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39A" w:rsidRDefault="00DB239A" w:rsidP="001E4D43">
      <w:pPr>
        <w:spacing w:after="0" w:line="300" w:lineRule="atLeast"/>
        <w:ind w:firstLine="720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ПРОЕКТ</w:t>
      </w:r>
    </w:p>
    <w:p w:rsidR="00C1414F" w:rsidRDefault="00C1414F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Договор о задатке</w:t>
      </w: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для участия в торгах по продаже имущества </w:t>
      </w: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747" w:type="dxa"/>
        <w:tblLook w:val="01E0"/>
      </w:tblPr>
      <w:tblGrid>
        <w:gridCol w:w="9747"/>
      </w:tblGrid>
      <w:tr w:rsidR="00062766" w:rsidRPr="00062766" w:rsidTr="008072B1">
        <w:tc>
          <w:tcPr>
            <w:tcW w:w="9747" w:type="dxa"/>
          </w:tcPr>
          <w:p w:rsidR="00062766" w:rsidRPr="00062766" w:rsidRDefault="00062766" w:rsidP="00062766">
            <w:pPr>
              <w:spacing w:after="0" w:line="240" w:lineRule="auto"/>
              <w:ind w:right="-684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r w:rsidR="00807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Якутск</w:t>
            </w: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1E4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</w:t>
            </w: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«____»____________20</w:t>
            </w:r>
            <w:r w:rsidR="001E4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141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г.                                                                          </w:t>
            </w:r>
          </w:p>
          <w:p w:rsidR="00062766" w:rsidRPr="00062766" w:rsidRDefault="00062766" w:rsidP="00062766">
            <w:pPr>
              <w:spacing w:after="0" w:line="300" w:lineRule="atLeast"/>
              <w:ind w:firstLine="72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062766" w:rsidRPr="00062766" w:rsidRDefault="00062766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адаткодатель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___________________________________________________________</w:t>
      </w:r>
      <w:r w:rsidRPr="000627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_________________________________________, действующего на основании ________________________, и Обществ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ограниченной ответственностью  «</w:t>
      </w:r>
      <w:r w:rsidR="008072B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Северная строительная компания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лице конкурсного управляющего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072B1" w:rsidRPr="001C3EDE">
        <w:rPr>
          <w:rFonts w:ascii="Times New Roman" w:hAnsi="Times New Roman" w:cs="Times New Roman"/>
          <w:sz w:val="24"/>
          <w:szCs w:val="24"/>
        </w:rPr>
        <w:t>Маршинцев</w:t>
      </w:r>
      <w:r w:rsidR="001E4D43">
        <w:rPr>
          <w:rFonts w:ascii="Times New Roman" w:hAnsi="Times New Roman" w:cs="Times New Roman"/>
          <w:sz w:val="24"/>
          <w:szCs w:val="24"/>
        </w:rPr>
        <w:t>ой</w:t>
      </w:r>
      <w:proofErr w:type="spellEnd"/>
      <w:r w:rsidR="001E4D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72B1" w:rsidRPr="001C3EDE">
        <w:rPr>
          <w:rFonts w:ascii="Times New Roman" w:hAnsi="Times New Roman" w:cs="Times New Roman"/>
          <w:sz w:val="24"/>
          <w:szCs w:val="24"/>
        </w:rPr>
        <w:t>Сардан</w:t>
      </w:r>
      <w:r w:rsidR="001E4D43"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="008072B1" w:rsidRPr="001C3EDE">
        <w:rPr>
          <w:rFonts w:ascii="Times New Roman" w:hAnsi="Times New Roman" w:cs="Times New Roman"/>
          <w:sz w:val="24"/>
          <w:szCs w:val="24"/>
        </w:rPr>
        <w:t xml:space="preserve"> Степановн</w:t>
      </w:r>
      <w:r w:rsidR="001E4D43">
        <w:rPr>
          <w:rFonts w:ascii="Times New Roman" w:hAnsi="Times New Roman" w:cs="Times New Roman"/>
          <w:sz w:val="24"/>
          <w:szCs w:val="24"/>
        </w:rPr>
        <w:t>ы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</w:t>
      </w:r>
      <w:r w:rsidR="00970AA2" w:rsidRPr="001C3EDE">
        <w:rPr>
          <w:rFonts w:ascii="Times New Roman" w:hAnsi="Times New Roman" w:cs="Times New Roman"/>
          <w:sz w:val="24"/>
          <w:szCs w:val="24"/>
        </w:rPr>
        <w:t>Решени</w:t>
      </w:r>
      <w:r w:rsidR="00970AA2">
        <w:rPr>
          <w:rFonts w:ascii="Times New Roman" w:hAnsi="Times New Roman" w:cs="Times New Roman"/>
          <w:sz w:val="24"/>
          <w:szCs w:val="24"/>
        </w:rPr>
        <w:t>я</w:t>
      </w:r>
      <w:r w:rsidR="00970AA2" w:rsidRPr="001C3EDE">
        <w:rPr>
          <w:rFonts w:ascii="Times New Roman" w:hAnsi="Times New Roman" w:cs="Times New Roman"/>
          <w:sz w:val="24"/>
          <w:szCs w:val="24"/>
        </w:rPr>
        <w:t xml:space="preserve">  Арбитражного суда   РС (Я) от 2</w:t>
      </w:r>
      <w:r w:rsidR="00970AA2">
        <w:rPr>
          <w:rFonts w:ascii="Times New Roman" w:hAnsi="Times New Roman" w:cs="Times New Roman"/>
          <w:sz w:val="24"/>
          <w:szCs w:val="24"/>
        </w:rPr>
        <w:t>3</w:t>
      </w:r>
      <w:r w:rsidR="00970AA2" w:rsidRPr="001C3EDE">
        <w:rPr>
          <w:rFonts w:ascii="Times New Roman" w:hAnsi="Times New Roman" w:cs="Times New Roman"/>
          <w:sz w:val="24"/>
          <w:szCs w:val="24"/>
        </w:rPr>
        <w:t xml:space="preserve"> декабря 2016 г. по делу № А58-3240/2016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именуемое в дальнейшем </w:t>
      </w:r>
      <w:proofErr w:type="spellStart"/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адаткодержатель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заключили настоящий договор о нижеследующем:</w:t>
      </w:r>
      <w:proofErr w:type="gramEnd"/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062766" w:rsidP="00062766">
      <w:pPr>
        <w:numPr>
          <w:ilvl w:val="0"/>
          <w:numId w:val="1"/>
        </w:num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062766" w:rsidRPr="00062766" w:rsidRDefault="00062766" w:rsidP="000627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Согласно 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сообщению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торгах по продаже имущества ООО «</w:t>
      </w:r>
      <w:r w:rsidR="00970AA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Северная строительная компания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», опубликованному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790C" w:rsidRP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сайте https://bankrot.fedresurs.ru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предусмотрена сумма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239A" w:rsidRPr="00630D07">
        <w:rPr>
          <w:rFonts w:ascii="Times New Roman" w:hAnsi="Times New Roman" w:cs="Times New Roman"/>
          <w:sz w:val="24"/>
          <w:szCs w:val="24"/>
        </w:rPr>
        <w:t>в размере 10% от начальной продажной цены имущества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именно:_______________________________________________________________________________________, имеющая статус задатка, </w:t>
      </w:r>
      <w:proofErr w:type="gram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которую</w:t>
      </w:r>
      <w:proofErr w:type="gramEnd"/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оплачивает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адаткодержателю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установленный срок по банковским реквизитам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062766" w:rsidRPr="00062766" w:rsidRDefault="006D51CF" w:rsidP="006D51CF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D51C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ООО «Северная строительная компания»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, </w:t>
      </w:r>
      <w:r w:rsidRPr="006D51C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ИНН 1435127188 / КПП 143501001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, </w:t>
      </w:r>
      <w:proofErr w:type="gramStart"/>
      <w:r w:rsidRPr="006D51C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</w:t>
      </w:r>
      <w:proofErr w:type="gramEnd"/>
      <w:r w:rsidRPr="006D51C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/с 40702810560000001218 в ЯРФ АО «</w:t>
      </w:r>
      <w:proofErr w:type="spellStart"/>
      <w:r w:rsidRPr="006D51C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Россельхозбанк</w:t>
      </w:r>
      <w:proofErr w:type="spellEnd"/>
      <w:r w:rsidRPr="006D51C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», г. Якутск, к/с 30101810600000000771, БИК 049805771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.</w:t>
      </w:r>
    </w:p>
    <w:p w:rsidR="00062766" w:rsidRPr="00062766" w:rsidRDefault="00062766" w:rsidP="000627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D43" w:rsidRDefault="00062766" w:rsidP="000627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Задаток вносится для участия в торгах в отношении следующ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лот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(номера лот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582C8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</w:t>
      </w:r>
    </w:p>
    <w:p w:rsidR="001E4D43" w:rsidRDefault="00582C8C" w:rsidP="001E4D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имущества)</w:t>
      </w:r>
    </w:p>
    <w:p w:rsidR="00062766" w:rsidRPr="00062766" w:rsidRDefault="001E4D43" w:rsidP="001E4D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62766" w:rsidRPr="00062766" w:rsidRDefault="00062766" w:rsidP="00062766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2. ПОРЯДОК ВОЗВРАТА ЗАДАТКА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 В случае отзыва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заявки на участие в торгах (до момента признания претендента участником торгов),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</w:t>
      </w:r>
      <w:r w:rsidR="006D51C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рабочих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получения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письменного уведомления об отзыве заявки на торги. 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 В случае недопущения к участию в торгах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</w:t>
      </w:r>
      <w:r w:rsidR="00101F5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дней </w:t>
      </w:r>
      <w:proofErr w:type="gram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протокола по итогам торгов.</w:t>
      </w:r>
    </w:p>
    <w:p w:rsidR="00062766" w:rsidRPr="00062766" w:rsidRDefault="00062766" w:rsidP="00E56D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 В случае отказа от проведения торгов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банковских дней с момента принятия решения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отказе от проведения торгов. </w:t>
      </w:r>
    </w:p>
    <w:p w:rsidR="00062766" w:rsidRPr="00062766" w:rsidRDefault="00062766" w:rsidP="00E56D06">
      <w:pPr>
        <w:spacing w:after="12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2.4.  В случае победы </w:t>
      </w:r>
      <w:proofErr w:type="spellStart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торгах задаток засчитывается ему в счет оплаты за приобретенное имуществ</w:t>
      </w:r>
      <w:proofErr w:type="gramStart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о ООО</w:t>
      </w:r>
      <w:proofErr w:type="gramEnd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</w:t>
      </w:r>
      <w:r w:rsidR="00DB239A">
        <w:rPr>
          <w:rFonts w:ascii="Times New Roman" w:eastAsia="Calibri" w:hAnsi="Times New Roman" w:cs="Times New Roman"/>
          <w:sz w:val="24"/>
          <w:szCs w:val="24"/>
          <w:lang w:eastAsia="ru-RU"/>
        </w:rPr>
        <w:t>Северная строительная компания</w:t>
      </w: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».</w:t>
      </w:r>
    </w:p>
    <w:p w:rsidR="00062766" w:rsidRPr="00062766" w:rsidRDefault="00062766" w:rsidP="00E56D06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2.6. В случае отказа или уклонения победителя торгов</w:t>
      </w:r>
      <w:r w:rsidR="001E4D4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DB239A" w:rsidRPr="00630D07">
        <w:rPr>
          <w:rFonts w:ascii="Times New Roman" w:hAnsi="Times New Roman" w:cs="Times New Roman"/>
          <w:sz w:val="24"/>
          <w:szCs w:val="24"/>
        </w:rPr>
        <w:t>(единственного участника)</w:t>
      </w: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подписания договора</w:t>
      </w:r>
      <w:r w:rsidR="0048790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купли-продажи</w:t>
      </w:r>
      <w:r w:rsidR="00DB239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имущества</w:t>
      </w: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течение 5 дней </w:t>
      </w:r>
      <w:proofErr w:type="gramStart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с даты получения</w:t>
      </w:r>
      <w:proofErr w:type="gramEnd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предложения конкурсного управляющего внесенный задаток ему не возвращается.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1CF" w:rsidRDefault="006D51CF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51CF" w:rsidRDefault="006D51CF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3. ИНЫЕ УСЛОВИЯ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Настоящий договор составлен в двух экземплярах – по одному для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является неотъемлемой частью заявки, подаваемой для участия в торгах.</w:t>
      </w:r>
    </w:p>
    <w:p w:rsidR="00062766" w:rsidRPr="00062766" w:rsidRDefault="00062766" w:rsidP="00E56D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В платежном поручении должна быть ссылка на номера лотов, по которым вносится задаток.</w:t>
      </w:r>
    </w:p>
    <w:p w:rsid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4"/>
        <w:tblW w:w="0" w:type="auto"/>
        <w:tblLayout w:type="fixed"/>
        <w:tblLook w:val="04A0"/>
      </w:tblPr>
      <w:tblGrid>
        <w:gridCol w:w="4786"/>
        <w:gridCol w:w="4785"/>
      </w:tblGrid>
      <w:tr w:rsidR="00DB239A" w:rsidTr="007337C8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DB239A" w:rsidRPr="00062766" w:rsidRDefault="00DB239A" w:rsidP="001E4D43">
            <w:pP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ЗАДАТКОДАТЕЛЬ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: ______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</w:t>
            </w:r>
          </w:p>
          <w:p w:rsidR="00DB239A" w:rsidRPr="00062766" w:rsidRDefault="00DB239A" w:rsidP="00DB239A">
            <w:pPr>
              <w:jc w:val="both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</w:t>
            </w:r>
          </w:p>
          <w:p w:rsidR="00DB239A" w:rsidRDefault="00DB239A" w:rsidP="00DB239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___________________________________________________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_____________________________________________________________________________________________________________________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DB239A" w:rsidRDefault="00DB239A" w:rsidP="001E4D4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ЗАДАТКОДЕРЖАТЕЛЬ:</w:t>
            </w:r>
          </w:p>
          <w:p w:rsidR="00DB239A" w:rsidRDefault="00DB239A" w:rsidP="00DB23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Общество с ограниченной ответственностью 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Северная строительная компания»</w:t>
            </w:r>
          </w:p>
          <w:p w:rsidR="00DB239A" w:rsidRDefault="00DB239A" w:rsidP="00DB239A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ИНН</w:t>
            </w:r>
            <w:r w:rsidRPr="004879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1435127188</w:t>
            </w:r>
          </w:p>
          <w:p w:rsidR="00101F57" w:rsidRDefault="00DB239A" w:rsidP="00DB239A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КПП </w:t>
            </w:r>
            <w:r w:rsidRPr="004879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143501001</w:t>
            </w:r>
          </w:p>
          <w:p w:rsidR="00DB239A" w:rsidRDefault="00101F57" w:rsidP="00DB239A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Почтовый адрес: </w:t>
            </w:r>
          </w:p>
          <w:p w:rsidR="006D51CF" w:rsidRPr="006D51CF" w:rsidRDefault="00DB239A" w:rsidP="006D51C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0627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</w:t>
            </w:r>
            <w:proofErr w:type="gramEnd"/>
            <w:r w:rsidRPr="000627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/счет № </w:t>
            </w:r>
            <w:r w:rsidR="006D51CF" w:rsidRPr="006D51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40702810560000001218</w:t>
            </w:r>
            <w:r w:rsidRPr="000627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r w:rsidR="006D51CF" w:rsidRPr="006D51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 ЯРФ АО «</w:t>
            </w:r>
            <w:proofErr w:type="spellStart"/>
            <w:r w:rsidR="006D51CF" w:rsidRPr="006D51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Россельхозбанк</w:t>
            </w:r>
            <w:proofErr w:type="spellEnd"/>
            <w:r w:rsidR="006D51CF" w:rsidRPr="006D51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», г. Якутск, </w:t>
            </w:r>
          </w:p>
          <w:p w:rsidR="006D51CF" w:rsidRDefault="006D51CF" w:rsidP="006D51C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51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к/</w:t>
            </w:r>
            <w:proofErr w:type="spellStart"/>
            <w:r w:rsidRPr="006D51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сч</w:t>
            </w:r>
            <w:proofErr w:type="spellEnd"/>
            <w:r w:rsidRPr="006D51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№ 30101810600000000771</w:t>
            </w:r>
          </w:p>
          <w:p w:rsidR="00DB239A" w:rsidRDefault="00DB239A" w:rsidP="00DB239A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БИК </w:t>
            </w:r>
            <w:r w:rsidR="006D51CF" w:rsidRPr="006D51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049805771</w:t>
            </w:r>
          </w:p>
          <w:p w:rsidR="00101F57" w:rsidRDefault="00101F57" w:rsidP="00DB239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Почтовый адрес: </w:t>
            </w:r>
            <w:r w:rsidRPr="00101F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677027, г</w:t>
            </w:r>
            <w:proofErr w:type="gramStart"/>
            <w:r w:rsidRPr="00101F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.Я</w:t>
            </w:r>
            <w:proofErr w:type="gramEnd"/>
            <w:r w:rsidRPr="00101F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кутск-27, а/я 10</w:t>
            </w:r>
          </w:p>
        </w:tc>
      </w:tr>
    </w:tbl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062766" w:rsidRPr="00062766" w:rsidRDefault="001E4D43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ЗАДАТКОДАТЕЛЬ:                                            </w:t>
      </w:r>
      <w:r w:rsidR="00062766"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ЗАДАТКОДЕРЖАТЕЛЬ: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D7624" w:rsidRDefault="00062766" w:rsidP="00062766"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_/_____________/        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___________________ /</w:t>
      </w:r>
      <w:proofErr w:type="spellStart"/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>С.Маршинцева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   </w:t>
      </w:r>
    </w:p>
    <w:sectPr w:rsidR="005D7624" w:rsidSect="00764C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E64272"/>
    <w:multiLevelType w:val="hybridMultilevel"/>
    <w:tmpl w:val="586A63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0E2F"/>
    <w:rsid w:val="00062766"/>
    <w:rsid w:val="000958F7"/>
    <w:rsid w:val="00101F57"/>
    <w:rsid w:val="001E4D43"/>
    <w:rsid w:val="003267A7"/>
    <w:rsid w:val="00390E2F"/>
    <w:rsid w:val="003B614E"/>
    <w:rsid w:val="0048790C"/>
    <w:rsid w:val="00582C8C"/>
    <w:rsid w:val="005D7624"/>
    <w:rsid w:val="006D51CF"/>
    <w:rsid w:val="007337C8"/>
    <w:rsid w:val="00764CD4"/>
    <w:rsid w:val="008072B1"/>
    <w:rsid w:val="00970AA2"/>
    <w:rsid w:val="00AD42DC"/>
    <w:rsid w:val="00B27E36"/>
    <w:rsid w:val="00C1414F"/>
    <w:rsid w:val="00DB239A"/>
    <w:rsid w:val="00E56D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C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90C"/>
    <w:pPr>
      <w:ind w:left="720"/>
      <w:contextualSpacing/>
    </w:pPr>
  </w:style>
  <w:style w:type="table" w:styleId="a4">
    <w:name w:val="Table Grid"/>
    <w:basedOn w:val="a1"/>
    <w:uiPriority w:val="39"/>
    <w:rsid w:val="00DB23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90C"/>
    <w:pPr>
      <w:ind w:left="720"/>
      <w:contextualSpacing/>
    </w:pPr>
  </w:style>
  <w:style w:type="table" w:styleId="a4">
    <w:name w:val="Table Grid"/>
    <w:basedOn w:val="a1"/>
    <w:uiPriority w:val="39"/>
    <w:rsid w:val="00DB2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георгий</cp:lastModifiedBy>
  <cp:revision>2</cp:revision>
  <dcterms:created xsi:type="dcterms:W3CDTF">2021-01-19T06:24:00Z</dcterms:created>
  <dcterms:modified xsi:type="dcterms:W3CDTF">2021-01-19T06:24:00Z</dcterms:modified>
</cp:coreProperties>
</file>