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39A" w:rsidRDefault="00DB239A" w:rsidP="001E4D43">
      <w:pPr>
        <w:spacing w:after="0" w:line="300" w:lineRule="atLeast"/>
        <w:ind w:firstLine="720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ПРОЕКТ</w:t>
      </w:r>
    </w:p>
    <w:p w:rsidR="00C1414F" w:rsidRDefault="00C1414F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Договор о задатке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для участия в торгах по продаже имущества 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747" w:type="dxa"/>
        <w:tblLook w:val="01E0"/>
      </w:tblPr>
      <w:tblGrid>
        <w:gridCol w:w="9747"/>
      </w:tblGrid>
      <w:tr w:rsidR="00062766" w:rsidRPr="00062766" w:rsidTr="008072B1">
        <w:tc>
          <w:tcPr>
            <w:tcW w:w="9747" w:type="dxa"/>
          </w:tcPr>
          <w:p w:rsidR="00062766" w:rsidRPr="00062766" w:rsidRDefault="00062766" w:rsidP="00062766">
            <w:pPr>
              <w:spacing w:after="0" w:line="240" w:lineRule="auto"/>
              <w:ind w:right="-68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80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Якутск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1E4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«____»____________20</w:t>
            </w:r>
            <w:r w:rsidR="001E4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14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г.                                                                          </w:t>
            </w:r>
          </w:p>
          <w:p w:rsidR="00062766" w:rsidRPr="00062766" w:rsidRDefault="00062766" w:rsidP="00062766">
            <w:pPr>
              <w:spacing w:after="0" w:line="300" w:lineRule="atLeast"/>
              <w:ind w:firstLine="72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</w:t>
      </w:r>
      <w:r w:rsidRPr="000627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_________________________________________, действующего на основании ________________________, и Обществ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ограниченной ответственностью  «</w:t>
      </w:r>
      <w:r w:rsidR="00B670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Монолит Строй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лице конкурсного управляющего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072B1" w:rsidRPr="001C3EDE">
        <w:rPr>
          <w:rFonts w:ascii="Times New Roman" w:hAnsi="Times New Roman" w:cs="Times New Roman"/>
          <w:sz w:val="24"/>
          <w:szCs w:val="24"/>
        </w:rPr>
        <w:t>Маршинцев</w:t>
      </w:r>
      <w:r w:rsidR="001E4D43"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="001E4D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72B1" w:rsidRPr="001C3EDE">
        <w:rPr>
          <w:rFonts w:ascii="Times New Roman" w:hAnsi="Times New Roman" w:cs="Times New Roman"/>
          <w:sz w:val="24"/>
          <w:szCs w:val="24"/>
        </w:rPr>
        <w:t>Сардан</w:t>
      </w:r>
      <w:r w:rsidR="001E4D43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="008072B1" w:rsidRPr="001C3EDE">
        <w:rPr>
          <w:rFonts w:ascii="Times New Roman" w:hAnsi="Times New Roman" w:cs="Times New Roman"/>
          <w:sz w:val="24"/>
          <w:szCs w:val="24"/>
        </w:rPr>
        <w:t xml:space="preserve"> Степановн</w:t>
      </w:r>
      <w:r w:rsidR="001E4D43">
        <w:rPr>
          <w:rFonts w:ascii="Times New Roman" w:hAnsi="Times New Roman" w:cs="Times New Roman"/>
          <w:sz w:val="24"/>
          <w:szCs w:val="24"/>
        </w:rPr>
        <w:t>ы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="00970AA2" w:rsidRPr="001C3EDE">
        <w:rPr>
          <w:rFonts w:ascii="Times New Roman" w:hAnsi="Times New Roman" w:cs="Times New Roman"/>
          <w:sz w:val="24"/>
          <w:szCs w:val="24"/>
        </w:rPr>
        <w:t>Решени</w:t>
      </w:r>
      <w:r w:rsidR="00970AA2">
        <w:rPr>
          <w:rFonts w:ascii="Times New Roman" w:hAnsi="Times New Roman" w:cs="Times New Roman"/>
          <w:sz w:val="24"/>
          <w:szCs w:val="24"/>
        </w:rPr>
        <w:t>я</w:t>
      </w:r>
      <w:r w:rsidR="00970AA2" w:rsidRPr="001C3EDE">
        <w:rPr>
          <w:rFonts w:ascii="Times New Roman" w:hAnsi="Times New Roman" w:cs="Times New Roman"/>
          <w:sz w:val="24"/>
          <w:szCs w:val="24"/>
        </w:rPr>
        <w:t xml:space="preserve">  Арбитражного суда   РС (Я) от </w:t>
      </w:r>
      <w:r w:rsidR="007C2AE4">
        <w:rPr>
          <w:rFonts w:ascii="Times New Roman" w:hAnsi="Times New Roman" w:cs="Times New Roman"/>
          <w:sz w:val="24"/>
          <w:szCs w:val="24"/>
        </w:rPr>
        <w:t>21</w:t>
      </w:r>
      <w:r w:rsidR="00970AA2" w:rsidRPr="001C3EDE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B67093">
        <w:rPr>
          <w:rFonts w:ascii="Times New Roman" w:hAnsi="Times New Roman" w:cs="Times New Roman"/>
          <w:sz w:val="24"/>
          <w:szCs w:val="24"/>
        </w:rPr>
        <w:t>20</w:t>
      </w:r>
      <w:r w:rsidR="00970AA2" w:rsidRPr="001C3EDE">
        <w:rPr>
          <w:rFonts w:ascii="Times New Roman" w:hAnsi="Times New Roman" w:cs="Times New Roman"/>
          <w:sz w:val="24"/>
          <w:szCs w:val="24"/>
        </w:rPr>
        <w:t xml:space="preserve"> г. по делу № А58-</w:t>
      </w:r>
      <w:r w:rsidR="007C2AE4">
        <w:rPr>
          <w:rFonts w:ascii="Times New Roman" w:hAnsi="Times New Roman" w:cs="Times New Roman"/>
          <w:sz w:val="24"/>
          <w:szCs w:val="24"/>
        </w:rPr>
        <w:t>3240</w:t>
      </w:r>
      <w:r w:rsidR="00970AA2" w:rsidRPr="001C3EDE">
        <w:rPr>
          <w:rFonts w:ascii="Times New Roman" w:hAnsi="Times New Roman" w:cs="Times New Roman"/>
          <w:sz w:val="24"/>
          <w:szCs w:val="24"/>
        </w:rPr>
        <w:t>/201</w:t>
      </w:r>
      <w:r w:rsidR="007C2AE4">
        <w:rPr>
          <w:rFonts w:ascii="Times New Roman" w:hAnsi="Times New Roman" w:cs="Times New Roman"/>
          <w:sz w:val="24"/>
          <w:szCs w:val="24"/>
        </w:rPr>
        <w:t>6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</w:t>
      </w: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адаткодержатель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  <w:proofErr w:type="gramEnd"/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numPr>
          <w:ilvl w:val="0"/>
          <w:numId w:val="1"/>
        </w:num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Согласно 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сообщению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торгах по продаже имущества ООО «</w:t>
      </w:r>
      <w:r w:rsidR="007C2AE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Северная строительная компания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опубликованному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790C" w:rsidRP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 https://bankrot.fedresurs.ru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предусмотрена сумма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в размере 10% от начальной продажной цены имущества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именно:_______________________________________________________________________________________, имеющая статус задатка, </w:t>
      </w:r>
      <w:proofErr w:type="gram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которую</w:t>
      </w:r>
      <w:proofErr w:type="gramEnd"/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оплачивает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адаткодержателю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установленный срок по банковским реквизитам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7C2AE4" w:rsidRDefault="006D51CF" w:rsidP="007C2AE4">
      <w:pPr>
        <w:pStyle w:val="a5"/>
        <w:spacing w:before="0" w:beforeAutospacing="0" w:after="0" w:afterAutospacing="0" w:line="240" w:lineRule="exact"/>
        <w:ind w:firstLine="284"/>
        <w:jc w:val="both"/>
      </w:pPr>
      <w:r w:rsidRPr="006D51CF">
        <w:rPr>
          <w:rFonts w:eastAsia="Calibri"/>
          <w:b/>
        </w:rPr>
        <w:t>ООО «</w:t>
      </w:r>
      <w:r w:rsidR="007C2AE4">
        <w:rPr>
          <w:rFonts w:eastAsia="Calibri"/>
          <w:b/>
        </w:rPr>
        <w:t>Северная строительная компания</w:t>
      </w:r>
      <w:r w:rsidRPr="006D51CF">
        <w:rPr>
          <w:rFonts w:eastAsia="Calibri"/>
          <w:b/>
        </w:rPr>
        <w:t>»</w:t>
      </w:r>
      <w:r>
        <w:rPr>
          <w:rFonts w:eastAsia="Calibri"/>
          <w:b/>
        </w:rPr>
        <w:t xml:space="preserve">, </w:t>
      </w:r>
      <w:r w:rsidR="007C2AE4" w:rsidRPr="004350BB">
        <w:t xml:space="preserve">ИНН </w:t>
      </w:r>
      <w:r w:rsidR="007C2AE4" w:rsidRPr="004350BB">
        <w:rPr>
          <w:color w:val="000000" w:themeColor="text1"/>
          <w:shd w:val="clear" w:color="auto" w:fill="FFFFFF"/>
        </w:rPr>
        <w:t>1435127188</w:t>
      </w:r>
      <w:r w:rsidR="007C2AE4" w:rsidRPr="004350BB">
        <w:t xml:space="preserve"> / КПП 143501001</w:t>
      </w:r>
      <w:r w:rsidR="007C2AE4">
        <w:t xml:space="preserve"> </w:t>
      </w:r>
      <w:proofErr w:type="spellStart"/>
      <w:r w:rsidR="007C2AE4" w:rsidRPr="004350BB">
        <w:t>р</w:t>
      </w:r>
      <w:proofErr w:type="spellEnd"/>
      <w:r w:rsidR="007C2AE4" w:rsidRPr="004350BB">
        <w:t>/с 40702810560000001218</w:t>
      </w:r>
      <w:r w:rsidR="007C2AE4">
        <w:t xml:space="preserve"> в ЯРФ АО «</w:t>
      </w:r>
      <w:proofErr w:type="spellStart"/>
      <w:r w:rsidR="007C2AE4">
        <w:t>Россельхозбанк</w:t>
      </w:r>
      <w:proofErr w:type="spellEnd"/>
      <w:r w:rsidR="007C2AE4">
        <w:t xml:space="preserve">», </w:t>
      </w:r>
      <w:r w:rsidR="007C2AE4" w:rsidRPr="004350BB">
        <w:t>г</w:t>
      </w:r>
      <w:proofErr w:type="gramStart"/>
      <w:r w:rsidR="007C2AE4" w:rsidRPr="004350BB">
        <w:t>.Я</w:t>
      </w:r>
      <w:proofErr w:type="gramEnd"/>
      <w:r w:rsidR="007C2AE4" w:rsidRPr="004350BB">
        <w:t>кутск, к/с 30101810600000000771, БИК 049805771</w:t>
      </w:r>
    </w:p>
    <w:p w:rsidR="001E4D43" w:rsidRDefault="00062766" w:rsidP="007C2AE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Задаток вносится для участия в торгах в отношении следующ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лот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(номера лот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82C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</w:p>
    <w:p w:rsidR="001E4D43" w:rsidRDefault="00582C8C" w:rsidP="001E4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имущества)</w:t>
      </w:r>
    </w:p>
    <w:p w:rsidR="00062766" w:rsidRPr="00062766" w:rsidRDefault="001E4D43" w:rsidP="001E4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62766" w:rsidRPr="00062766" w:rsidRDefault="00062766" w:rsidP="00062766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2. ПОРЯДОК ВОЗВРАТА ЗАДАТКА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 В случае отзыва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заявки на участие в торгах (до момента признания претендента участником торгов),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6D51C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получения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письменного уведомления об отзыве заявки на торги. 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 В случае недопущения к участию в торгах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101F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дней </w:t>
      </w:r>
      <w:proofErr w:type="gram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 по итогам торгов.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В случае отказа от проведения торгов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банковских дней с момента принятия решения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отказе от проведения торгов. 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2.4.  В случае победы </w:t>
      </w:r>
      <w:proofErr w:type="spell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торгах задаток засчитывается ему в счет оплаты за приобретенное имуществ</w:t>
      </w:r>
      <w:proofErr w:type="gram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о ООО</w:t>
      </w:r>
      <w:proofErr w:type="gram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</w:t>
      </w:r>
      <w:r w:rsidR="007C2AE4">
        <w:rPr>
          <w:rFonts w:ascii="Times New Roman" w:eastAsia="Calibri" w:hAnsi="Times New Roman" w:cs="Times New Roman"/>
          <w:sz w:val="24"/>
          <w:szCs w:val="24"/>
          <w:lang w:eastAsia="ru-RU"/>
        </w:rPr>
        <w:t>Северная строительная компания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».</w:t>
      </w:r>
    </w:p>
    <w:p w:rsidR="006D51CF" w:rsidRPr="007C2AE4" w:rsidRDefault="00062766" w:rsidP="007C2AE4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2.6. В случае отказа или уклонения победителя торгов</w:t>
      </w:r>
      <w:r w:rsidR="001E4D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(единственного участника)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подписания договора</w:t>
      </w:r>
      <w:r w:rsidR="0048790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купли-продажи</w:t>
      </w:r>
      <w:r w:rsidR="00DB239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имущества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течение 5 дней </w:t>
      </w:r>
      <w:proofErr w:type="gram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предложения конкурсного управляющего внесенный задаток ему не возвращается.</w:t>
      </w:r>
    </w:p>
    <w:p w:rsidR="006D51CF" w:rsidRDefault="006D51CF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2AE4" w:rsidRDefault="00062766" w:rsidP="007C2A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ИНЫЕ УСЛОВИЯ</w:t>
      </w:r>
    </w:p>
    <w:p w:rsidR="00062766" w:rsidRPr="00062766" w:rsidRDefault="00062766" w:rsidP="007C2A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3.1. Настоящий договор составлен в двух экземплярах – по одному для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является неотъемлемой частью заявки, подаваемой для участия в торгах.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платежном поручении должна быть ссылка на номера лотов, по которым вносится задаток.</w:t>
      </w:r>
    </w:p>
    <w:p w:rsid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Layout w:type="fixed"/>
        <w:tblLook w:val="04A0"/>
      </w:tblPr>
      <w:tblGrid>
        <w:gridCol w:w="4786"/>
        <w:gridCol w:w="4785"/>
      </w:tblGrid>
      <w:tr w:rsidR="00DB239A" w:rsidTr="007337C8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B239A" w:rsidRPr="00D26BFF" w:rsidRDefault="00DB239A" w:rsidP="001E4D43">
            <w:pP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D26B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ЗАДАТКОДАТЕЛЬ</w:t>
            </w:r>
            <w:r w:rsidRPr="00D26BF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: ____________________________________________________________________________</w:t>
            </w:r>
          </w:p>
          <w:p w:rsidR="00DB239A" w:rsidRPr="00D26BFF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D26BF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  <w:p w:rsidR="00DB239A" w:rsidRPr="00D26BFF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BF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B239A" w:rsidRPr="00D26BFF" w:rsidRDefault="00DB239A" w:rsidP="001E4D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26BF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ЗАДАТКОДЕРЖАТЕЛЬ:</w:t>
            </w:r>
          </w:p>
          <w:p w:rsidR="00DB239A" w:rsidRPr="00D26BFF" w:rsidRDefault="00DB239A" w:rsidP="00DB23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26BF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r w:rsidR="007C2AE4" w:rsidRPr="00D26BF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Северная строительная компания</w:t>
            </w:r>
            <w:r w:rsidRPr="00D26BF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DB239A" w:rsidRPr="00D26BFF" w:rsidRDefault="00DB239A" w:rsidP="00DB239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26BF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ИНН</w:t>
            </w:r>
            <w:r w:rsidR="00B67093" w:rsidRPr="00D26BF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D26BFF" w:rsidRPr="00D26BF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1435127188</w:t>
            </w:r>
          </w:p>
          <w:p w:rsidR="00101F57" w:rsidRPr="00D26BFF" w:rsidRDefault="00DB239A" w:rsidP="00DB239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26BF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КПП </w:t>
            </w:r>
            <w:r w:rsidR="00D26BFF" w:rsidRPr="00D26BF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143501001</w:t>
            </w:r>
          </w:p>
          <w:p w:rsidR="00B67093" w:rsidRPr="00D26BFF" w:rsidRDefault="00D26BFF" w:rsidP="006D51C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26BF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D26BF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/с 40702810560000001218</w:t>
            </w:r>
          </w:p>
          <w:p w:rsidR="00D26BFF" w:rsidRDefault="00D26BFF" w:rsidP="00DB239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26BF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 ЯРФ АО «</w:t>
            </w:r>
            <w:proofErr w:type="spellStart"/>
            <w:r w:rsidRPr="00D26BF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Pr="00D26BF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», г</w:t>
            </w:r>
            <w:proofErr w:type="gramStart"/>
            <w:r w:rsidRPr="00D26BF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.Я</w:t>
            </w:r>
            <w:proofErr w:type="gramEnd"/>
            <w:r w:rsidRPr="00D26BF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кутск, к/с 30101810600000000771, </w:t>
            </w:r>
          </w:p>
          <w:p w:rsidR="00D26BFF" w:rsidRDefault="00D26BFF" w:rsidP="00DB239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26BF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БИК 049805771</w:t>
            </w:r>
          </w:p>
          <w:p w:rsidR="00101F57" w:rsidRPr="00D26BFF" w:rsidRDefault="00101F57" w:rsidP="00D26BF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B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Почтовый адрес: </w:t>
            </w:r>
            <w:r w:rsidR="00B67093" w:rsidRPr="00D26B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677007, Г</w:t>
            </w:r>
            <w:r w:rsidR="00D26B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ЯКУТСК, </w:t>
            </w:r>
            <w:r w:rsidR="00B67093" w:rsidRPr="00D26B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УЛИЦА</w:t>
            </w:r>
            <w:r w:rsidR="00D26B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B67093" w:rsidRPr="00D26B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АВТОМОБИЛИСТОВ, 1/ 3</w:t>
            </w:r>
          </w:p>
        </w:tc>
      </w:tr>
    </w:tbl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062766" w:rsidRPr="00062766" w:rsidRDefault="001E4D43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ЗАДАТКОДАТЕЛЬ:                                            </w:t>
      </w:r>
      <w:r w:rsidR="00062766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ЗАДАТКОДЕРЖАТЕЛЬ: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7624" w:rsidRDefault="00062766" w:rsidP="00062766"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_/_____________/        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___________________ /</w:t>
      </w:r>
      <w:proofErr w:type="spellStart"/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С.Маршинцева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  </w:t>
      </w:r>
    </w:p>
    <w:sectPr w:rsidR="005D7624" w:rsidSect="00764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E64272"/>
    <w:multiLevelType w:val="hybridMultilevel"/>
    <w:tmpl w:val="586A63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0E2F"/>
    <w:rsid w:val="00062766"/>
    <w:rsid w:val="000958F7"/>
    <w:rsid w:val="00101F57"/>
    <w:rsid w:val="001E4D43"/>
    <w:rsid w:val="003267A7"/>
    <w:rsid w:val="00390E2F"/>
    <w:rsid w:val="003B614E"/>
    <w:rsid w:val="0048790C"/>
    <w:rsid w:val="00582C8C"/>
    <w:rsid w:val="005D7624"/>
    <w:rsid w:val="006D51CF"/>
    <w:rsid w:val="007337C8"/>
    <w:rsid w:val="00764CD4"/>
    <w:rsid w:val="007C2AE4"/>
    <w:rsid w:val="008072B1"/>
    <w:rsid w:val="00885C45"/>
    <w:rsid w:val="00970AA2"/>
    <w:rsid w:val="00AD42DC"/>
    <w:rsid w:val="00AE34EE"/>
    <w:rsid w:val="00B27E36"/>
    <w:rsid w:val="00B67093"/>
    <w:rsid w:val="00C1414F"/>
    <w:rsid w:val="00D26BFF"/>
    <w:rsid w:val="00DB239A"/>
    <w:rsid w:val="00E56D06"/>
    <w:rsid w:val="00ED08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C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0C"/>
    <w:pPr>
      <w:ind w:left="720"/>
      <w:contextualSpacing/>
    </w:pPr>
  </w:style>
  <w:style w:type="table" w:styleId="a4">
    <w:name w:val="Table Grid"/>
    <w:basedOn w:val="a1"/>
    <w:uiPriority w:val="39"/>
    <w:rsid w:val="00DB23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7C2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0C"/>
    <w:pPr>
      <w:ind w:left="720"/>
      <w:contextualSpacing/>
    </w:pPr>
  </w:style>
  <w:style w:type="table" w:styleId="a4">
    <w:name w:val="Table Grid"/>
    <w:basedOn w:val="a1"/>
    <w:uiPriority w:val="39"/>
    <w:rsid w:val="00DB2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Администратор</cp:lastModifiedBy>
  <cp:revision>2</cp:revision>
  <dcterms:created xsi:type="dcterms:W3CDTF">2021-01-29T05:02:00Z</dcterms:created>
  <dcterms:modified xsi:type="dcterms:W3CDTF">2021-01-29T05:02:00Z</dcterms:modified>
</cp:coreProperties>
</file>