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70D7" w14:textId="77777777" w:rsidR="00EB0889" w:rsidRPr="009F40C2" w:rsidRDefault="002F045B" w:rsidP="00B034D9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Договор</w:t>
      </w:r>
    </w:p>
    <w:p w14:paraId="7464BC2C" w14:textId="77777777" w:rsidR="00DB1F49" w:rsidRPr="009F40C2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куп</w:t>
      </w:r>
      <w:r w:rsidR="00DB1F49"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ли-продажи </w:t>
      </w:r>
      <w:r w:rsidR="007A4CA1"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</w:t>
      </w:r>
    </w:p>
    <w:p w14:paraId="5793DC8B" w14:textId="77777777" w:rsidR="00DB1F49" w:rsidRPr="009F40C2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EF7AC4" w:rsidRPr="009F40C2" w14:paraId="07C4A5C0" w14:textId="77777777" w:rsidTr="00EF7AC4">
        <w:sdt>
          <w:sdtPr>
            <w:rPr>
              <w:rFonts w:ascii="Times New Roman" w:hAnsi="Times New Roman" w:cs="Times New Roman"/>
              <w:b/>
              <w:sz w:val="25"/>
              <w:szCs w:val="25"/>
              <w:lang w:val="ru-RU"/>
            </w:rPr>
            <w:alias w:val="Ключевые слова"/>
            <w:tag w:val=""/>
            <w:id w:val="-2023775323"/>
            <w:placeholder>
              <w:docPart w:val="B0D0DDAE52E44193AE0EE8873651F08A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070" w:type="dxa"/>
              </w:tcPr>
              <w:p w14:paraId="5E80A460" w14:textId="77777777" w:rsidR="00EF7AC4" w:rsidRPr="009F40C2" w:rsidRDefault="00BD298A" w:rsidP="00BD298A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sz w:val="25"/>
                    <w:szCs w:val="25"/>
                    <w:lang w:val="ru-RU"/>
                  </w:rPr>
                </w:pPr>
                <w:r w:rsidRPr="009F40C2">
                  <w:rPr>
                    <w:rFonts w:ascii="Times New Roman" w:hAnsi="Times New Roman" w:cs="Times New Roman"/>
                    <w:b/>
                    <w:sz w:val="25"/>
                    <w:szCs w:val="25"/>
                    <w:lang w:val="ru-RU"/>
                  </w:rPr>
                  <w:t>г. Уфа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5"/>
              <w:szCs w:val="25"/>
              <w:lang w:val="ru-RU"/>
            </w:rPr>
            <w:alias w:val="Дата публикации"/>
            <w:tag w:val=""/>
            <w:id w:val="244696989"/>
            <w:placeholder>
              <w:docPart w:val="C2D3FB58E6B24565AC41F261C6364E2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2-0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070" w:type="dxa"/>
              </w:tcPr>
              <w:p w14:paraId="082ED597" w14:textId="2D4B2FFA" w:rsidR="00EF7AC4" w:rsidRPr="009F40C2" w:rsidRDefault="00502097" w:rsidP="00BD298A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sz w:val="25"/>
                    <w:szCs w:val="25"/>
                    <w:lang w:val="ru-RU"/>
                  </w:rPr>
                  <w:t>06.02.2020</w:t>
                </w:r>
              </w:p>
            </w:tc>
          </w:sdtContent>
        </w:sdt>
      </w:tr>
    </w:tbl>
    <w:p w14:paraId="1E176A74" w14:textId="77777777" w:rsidR="00FE049E" w:rsidRPr="009F40C2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14:paraId="035BA45C" w14:textId="625CCDF4" w:rsidR="007A4CA1" w:rsidRPr="009F40C2" w:rsidRDefault="00502097" w:rsidP="00B673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Аннотация"/>
          <w:tag w:val=""/>
          <w:id w:val="-2122064730"/>
          <w:placeholder>
            <w:docPart w:val="C16D622BEF0C4108953DC895280EE8C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Елистратов Алексей Михайлович в лице Финансового управляющего Гарданова Артура </w:t>
          </w:r>
          <w:proofErr w:type="spellStart"/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Ришатовича</w:t>
          </w:r>
          <w:proofErr w:type="spellEnd"/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, действующего на основании Решением Арбитражного суда Республики Башкортостан от 19.09.2018 дело № А07-17975/2018</w:t>
          </w:r>
        </w:sdtContent>
      </w:sdt>
      <w:r w:rsidR="009559B7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именуем</w:t>
      </w:r>
      <w:r w:rsidR="00252066" w:rsidRPr="009F40C2">
        <w:rPr>
          <w:rFonts w:ascii="Times New Roman" w:hAnsi="Times New Roman" w:cs="Times New Roman"/>
          <w:sz w:val="25"/>
          <w:szCs w:val="25"/>
          <w:lang w:val="ru-RU"/>
        </w:rPr>
        <w:t>ый</w:t>
      </w:r>
      <w:r w:rsidR="009559B7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в дальнейшем </w:t>
      </w:r>
      <w:r w:rsidR="0074098C"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«Продавец»</w:t>
      </w:r>
      <w:r w:rsidR="0074098C" w:rsidRPr="009F40C2">
        <w:rPr>
          <w:rFonts w:ascii="Times New Roman" w:hAnsi="Times New Roman" w:cs="Times New Roman"/>
          <w:sz w:val="25"/>
          <w:szCs w:val="25"/>
          <w:lang w:val="ru-RU"/>
        </w:rPr>
        <w:t>, с одной стороны</w:t>
      </w:r>
      <w:r w:rsidR="00D6024A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и</w:t>
      </w:r>
      <w:r w:rsidR="00EB0889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Примечания"/>
          <w:tag w:val=""/>
          <w:id w:val="-1433195191"/>
          <w:placeholder>
            <w:docPart w:val="77D847B6A8E145C0A80B08416CC6C9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031B47" w:rsidRPr="009F40C2">
            <w:rPr>
              <w:rFonts w:ascii="Times New Roman" w:hAnsi="Times New Roman" w:cs="Times New Roman"/>
              <w:sz w:val="25"/>
              <w:szCs w:val="25"/>
              <w:lang w:val="ru-RU"/>
            </w:rPr>
            <w:t>Иванов</w:t>
          </w:r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 Сидр</w:t>
          </w:r>
        </w:sdtContent>
      </w:sdt>
      <w:r w:rsidR="00F21271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2F045B" w:rsidRPr="009F40C2">
        <w:rPr>
          <w:rFonts w:ascii="Times New Roman" w:hAnsi="Times New Roman" w:cs="Times New Roman"/>
          <w:sz w:val="25"/>
          <w:szCs w:val="25"/>
          <w:lang w:val="ru-RU"/>
        </w:rPr>
        <w:t>именуем</w:t>
      </w:r>
      <w:r w:rsidR="00B67353" w:rsidRPr="009F40C2">
        <w:rPr>
          <w:rFonts w:ascii="Times New Roman" w:hAnsi="Times New Roman" w:cs="Times New Roman"/>
          <w:sz w:val="25"/>
          <w:szCs w:val="25"/>
          <w:lang w:val="ru-RU"/>
        </w:rPr>
        <w:t>ый</w:t>
      </w:r>
      <w:r w:rsidR="0074098C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в дальнейшем </w:t>
      </w:r>
      <w:r w:rsidR="009559B7"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«Покупатель»</w:t>
      </w:r>
      <w:r w:rsidR="009559B7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, с </w:t>
      </w:r>
      <w:r w:rsidR="00EB0889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="0074098C" w:rsidRPr="009F40C2">
        <w:rPr>
          <w:rFonts w:ascii="Times New Roman" w:hAnsi="Times New Roman" w:cs="Times New Roman"/>
          <w:sz w:val="25"/>
          <w:szCs w:val="25"/>
          <w:lang w:val="ru-RU"/>
        </w:rPr>
        <w:t>с</w:t>
      </w:r>
      <w:r w:rsidR="009559B7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тороны и вместе именуемые </w:t>
      </w:r>
      <w:r w:rsidR="009559B7"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«Стороны»</w:t>
      </w:r>
      <w:r w:rsidR="009559B7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D6024A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на основании </w:t>
      </w:r>
      <w:r w:rsidR="009B15E3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Протокола по результатам торгов от </w:t>
      </w: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Телефон организации"/>
          <w:tag w:val=""/>
          <w:id w:val="66382805"/>
          <w:placeholder>
            <w:docPart w:val="7713FFCFA87D4A2D9CC87E05AF5F574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>06.02.20</w:t>
          </w:r>
        </w:sdtContent>
      </w:sdt>
      <w:r w:rsidR="00EB6349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A4CA1" w:rsidRPr="009F40C2">
        <w:rPr>
          <w:rFonts w:ascii="Times New Roman" w:hAnsi="Times New Roman" w:cs="Times New Roman"/>
          <w:sz w:val="25"/>
          <w:szCs w:val="25"/>
          <w:lang w:val="ru-RU"/>
        </w:rPr>
        <w:t>заключили настоящий договор, далее «Договор», о нижеследующем:</w:t>
      </w:r>
    </w:p>
    <w:p w14:paraId="6DBD0415" w14:textId="77777777" w:rsidR="0074098C" w:rsidRPr="009F40C2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7528F58" w14:textId="77777777" w:rsidR="009559B7" w:rsidRPr="009F40C2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Предмет Договора</w:t>
      </w:r>
    </w:p>
    <w:p w14:paraId="0551E43C" w14:textId="77777777" w:rsidR="00123C66" w:rsidRPr="009F40C2" w:rsidRDefault="009559B7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7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Продавец передает в собственность Покупателю, а Покупатель обязуется принять и оплатить следующее </w:t>
      </w:r>
      <w:r w:rsidR="00DD4F5B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недвижимое 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>имущество</w:t>
      </w:r>
      <w:r w:rsidR="00EF7AC4" w:rsidRPr="009F40C2">
        <w:rPr>
          <w:rFonts w:ascii="Times New Roman" w:hAnsi="Times New Roman" w:cs="Times New Roman"/>
          <w:sz w:val="25"/>
          <w:szCs w:val="25"/>
          <w:lang w:val="ru-RU"/>
        </w:rPr>
        <w:t>,</w:t>
      </w:r>
    </w:p>
    <w:sdt>
      <w:sdtPr>
        <w:rPr>
          <w:rFonts w:ascii="Times New Roman" w:hAnsi="Times New Roman" w:cs="Times New Roman"/>
          <w:sz w:val="25"/>
          <w:szCs w:val="25"/>
          <w:lang w:val="ru-RU"/>
        </w:rPr>
        <w:alias w:val="Категория"/>
        <w:tag w:val=""/>
        <w:id w:val="1055132192"/>
        <w:placeholder>
          <w:docPart w:val="C32BB7FB6E964A12972B3C5BE1C4379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A123243" w14:textId="479EE92E" w:rsidR="009559B7" w:rsidRPr="00502097" w:rsidRDefault="00502097" w:rsidP="00502097">
          <w:pPr>
            <w:widowControl w:val="0"/>
            <w:shd w:val="clear" w:color="auto" w:fill="FFFFFF"/>
            <w:tabs>
              <w:tab w:val="left" w:pos="2127"/>
            </w:tabs>
            <w:autoSpaceDE w:val="0"/>
            <w:autoSpaceDN w:val="0"/>
            <w:adjustRightInd w:val="0"/>
            <w:ind w:left="851"/>
            <w:jc w:val="both"/>
            <w:rPr>
              <w:rFonts w:ascii="Times New Roman" w:hAnsi="Times New Roman" w:cs="Times New Roman"/>
              <w:sz w:val="25"/>
              <w:szCs w:val="25"/>
              <w:lang w:val="ru-RU"/>
            </w:rPr>
          </w:pPr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Лот № 1</w:t>
          </w:r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 </w:t>
          </w:r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Дебиторская задолженность Чернаковой Галины Петровны Уфимский район, с. </w:t>
          </w:r>
          <w:proofErr w:type="spellStart"/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Зубово</w:t>
          </w:r>
          <w:proofErr w:type="spellEnd"/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, ул. Вишневая, 6, в размере 648500.00 рублей, взысканной решением Уфимского районного суда от 14.11.19г. по делу № 2-2945/2019Цена – 300000.00 рублей.</w:t>
          </w:r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 </w:t>
          </w:r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Лот № 2</w:t>
          </w:r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 </w:t>
          </w:r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Дебиторская задолженность Чернакова Николая Александровича Уфимский район, с. </w:t>
          </w:r>
          <w:proofErr w:type="spellStart"/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Зубово</w:t>
          </w:r>
          <w:proofErr w:type="spellEnd"/>
          <w:r w:rsidRPr="00502097">
            <w:rPr>
              <w:rFonts w:ascii="Times New Roman" w:hAnsi="Times New Roman" w:cs="Times New Roman"/>
              <w:sz w:val="25"/>
              <w:szCs w:val="25"/>
              <w:lang w:val="ru-RU"/>
            </w:rPr>
            <w:t>, ул. Вишневая, 6, в размере 648500.00 рублей, взысканная решением Уфимского районного суда от 14.11.19г. по делу № 2-2945/2019Цена – 300000.00 рублей</w:t>
          </w:r>
        </w:p>
      </w:sdtContent>
    </w:sdt>
    <w:p w14:paraId="571F2122" w14:textId="77777777" w:rsidR="0074098C" w:rsidRPr="009F40C2" w:rsidRDefault="0074098C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6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Покупатель удовлетворен качественным состоянием </w:t>
      </w:r>
      <w:r w:rsidR="00EB357B" w:rsidRPr="009F40C2">
        <w:rPr>
          <w:rFonts w:ascii="Times New Roman" w:hAnsi="Times New Roman" w:cs="Times New Roman"/>
          <w:sz w:val="25"/>
          <w:szCs w:val="25"/>
          <w:lang w:val="ru-RU"/>
        </w:rPr>
        <w:t>Лота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14:paraId="60470BA9" w14:textId="77777777" w:rsidR="000373DF" w:rsidRPr="009F40C2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  <w:lang w:val="ru-RU"/>
        </w:rPr>
      </w:pPr>
    </w:p>
    <w:p w14:paraId="20974B55" w14:textId="77777777" w:rsidR="0074098C" w:rsidRPr="009F40C2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Стоимость Имущества и порядок его оплаты</w:t>
      </w:r>
    </w:p>
    <w:p w14:paraId="6731B5CC" w14:textId="01866E13" w:rsidR="00B6638C" w:rsidRPr="009F40C2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Продажная цена Объекта, указанного в п.</w:t>
      </w:r>
      <w:r w:rsidR="002F045B" w:rsidRPr="009F40C2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Pr="009F40C2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1.1. настоящего договора, определена </w:t>
      </w:r>
      <w:r w:rsidR="00DD4F5B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по результатам торгов, состоявшихся </w:t>
      </w:r>
      <w:r w:rsidR="00300B2D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Телефон организации"/>
          <w:tag w:val=""/>
          <w:id w:val="-632868414"/>
          <w:placeholder>
            <w:docPart w:val="8EBDA206361A4218BF96820D4483D53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>06.02.20</w:t>
          </w:r>
        </w:sdtContent>
      </w:sdt>
    </w:p>
    <w:p w14:paraId="79183C9B" w14:textId="3BB19F87" w:rsidR="00B6638C" w:rsidRPr="009F40C2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Цена данной сделки составляет </w:t>
      </w:r>
      <w:bookmarkStart w:id="0" w:name="_GoBack"/>
      <w:bookmarkEnd w:id="0"/>
      <w:r w:rsidR="00DB0278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77000.00 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>рублей</w:t>
      </w:r>
      <w:r w:rsidR="00BF7769" w:rsidRPr="009F40C2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9F40C2">
        <w:rPr>
          <w:rFonts w:ascii="Times New Roman" w:hAnsi="Times New Roman" w:cs="Times New Roman"/>
          <w:spacing w:val="-4"/>
          <w:sz w:val="25"/>
          <w:szCs w:val="25"/>
          <w:lang w:val="ru-RU"/>
        </w:rPr>
        <w:t>Указанная цена является окончательной и изменению не полежит.</w:t>
      </w:r>
    </w:p>
    <w:p w14:paraId="31D9FCEC" w14:textId="77777777" w:rsidR="00F65424" w:rsidRPr="009F40C2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Оплата Покупателем </w:t>
      </w:r>
      <w:r w:rsidR="00B67353" w:rsidRPr="009F40C2">
        <w:rPr>
          <w:rFonts w:ascii="Times New Roman" w:hAnsi="Times New Roman" w:cs="Times New Roman"/>
          <w:sz w:val="25"/>
          <w:szCs w:val="25"/>
          <w:lang w:val="ru-RU"/>
        </w:rPr>
        <w:t>произведена.</w:t>
      </w:r>
    </w:p>
    <w:p w14:paraId="12C8B1E5" w14:textId="77777777" w:rsidR="0098455D" w:rsidRPr="009F40C2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385D4E99" w14:textId="77777777" w:rsidR="0074098C" w:rsidRPr="009F40C2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Передача </w:t>
      </w:r>
      <w:r w:rsidR="000846FB"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Объекта</w:t>
      </w:r>
    </w:p>
    <w:p w14:paraId="6E9D0418" w14:textId="19EEEC95" w:rsidR="008120A9" w:rsidRPr="009F40C2" w:rsidRDefault="008120A9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pacing w:val="-9"/>
          <w:sz w:val="25"/>
          <w:szCs w:val="25"/>
          <w:lang w:val="ru-RU"/>
        </w:rPr>
        <w:t xml:space="preserve">Имущество приобретено 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по результатам торгов, состоявшихся </w:t>
      </w: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Телефон организации"/>
          <w:tag w:val=""/>
          <w:id w:val="156276516"/>
          <w:placeholder>
            <w:docPart w:val="D53A3678857C41148B2FB92DFE5D4D5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>06.02.20</w:t>
          </w:r>
        </w:sdtContent>
      </w:sdt>
    </w:p>
    <w:p w14:paraId="18B2F59F" w14:textId="77777777" w:rsidR="00F21271" w:rsidRPr="009F40C2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>Имущество</w:t>
      </w:r>
      <w:r w:rsidR="000846FB" w:rsidRPr="009F40C2">
        <w:rPr>
          <w:rFonts w:ascii="Times New Roman" w:hAnsi="Times New Roman" w:cs="Times New Roman"/>
          <w:sz w:val="25"/>
          <w:szCs w:val="25"/>
          <w:lang w:val="ru-RU"/>
        </w:rPr>
        <w:t>, являющееся Объектом по договору,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передается по месту его нахождения</w:t>
      </w:r>
      <w:r w:rsidR="009B6557" w:rsidRPr="009F40C2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248593A1" w14:textId="77777777" w:rsidR="000846FB" w:rsidRPr="009F40C2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>Передача Объекта Продавцом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Продавца по передаче Объекта Покупателю считается исполненной. Продавец также передает Покупателю документы, необходимые для государственной регистрации перехода права собственности.</w:t>
      </w:r>
    </w:p>
    <w:p w14:paraId="337D4A2D" w14:textId="77777777" w:rsidR="0074098C" w:rsidRPr="009F40C2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Передача </w:t>
      </w:r>
      <w:r w:rsidR="000846FB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Объекта 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должна быть осуществлена в течение </w:t>
      </w:r>
      <w:r w:rsidR="0098455D" w:rsidRPr="009F40C2">
        <w:rPr>
          <w:rFonts w:ascii="Times New Roman" w:hAnsi="Times New Roman" w:cs="Times New Roman"/>
          <w:sz w:val="25"/>
          <w:szCs w:val="25"/>
          <w:lang w:val="ru-RU"/>
        </w:rPr>
        <w:t>30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421CC9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календарных 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>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9F40C2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68936D26" w14:textId="77777777" w:rsidR="000846FB" w:rsidRPr="009F40C2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Продавец считается исполнившим свою обязанность по передаче Объекта.</w:t>
      </w:r>
    </w:p>
    <w:p w14:paraId="7ACF2B9C" w14:textId="77777777" w:rsidR="000846FB" w:rsidRPr="009F40C2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</w:p>
    <w:p w14:paraId="78C8F395" w14:textId="77777777" w:rsidR="0074098C" w:rsidRPr="009F40C2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Ответственность сторон</w:t>
      </w:r>
    </w:p>
    <w:p w14:paraId="50359B55" w14:textId="77777777" w:rsidR="0074098C" w:rsidRPr="009F40C2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lastRenderedPageBreak/>
        <w:t>законодательством Российской Федерации и настоящим Договором.</w:t>
      </w:r>
    </w:p>
    <w:p w14:paraId="3394DDA0" w14:textId="77777777" w:rsidR="002F045B" w:rsidRPr="009F40C2" w:rsidRDefault="002F045B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5"/>
          <w:szCs w:val="25"/>
          <w:lang w:val="ru-RU"/>
        </w:rPr>
      </w:pPr>
    </w:p>
    <w:p w14:paraId="7107237B" w14:textId="77777777" w:rsidR="00EC518A" w:rsidRPr="009F40C2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Споры</w:t>
      </w:r>
    </w:p>
    <w:p w14:paraId="39E91627" w14:textId="77777777" w:rsidR="00EC518A" w:rsidRPr="009F40C2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14:paraId="3E03A25F" w14:textId="77777777" w:rsidR="009B15E3" w:rsidRPr="009F40C2" w:rsidRDefault="009B15E3" w:rsidP="009B15E3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2C78E5F0" w14:textId="77777777" w:rsidR="00EC518A" w:rsidRPr="009F40C2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Прочие условия</w:t>
      </w:r>
    </w:p>
    <w:p w14:paraId="3519F058" w14:textId="77777777" w:rsidR="00EC518A" w:rsidRPr="009F40C2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3F2636BC" w14:textId="11F189CF" w:rsidR="00EC518A" w:rsidRPr="009F40C2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Настоящий договор составлен и подписан в </w:t>
      </w:r>
      <w:r w:rsidR="004C400D" w:rsidRPr="009F40C2">
        <w:rPr>
          <w:rFonts w:ascii="Times New Roman" w:hAnsi="Times New Roman" w:cs="Times New Roman"/>
          <w:sz w:val="25"/>
          <w:szCs w:val="25"/>
          <w:lang w:val="ru-RU"/>
        </w:rPr>
        <w:t>четырех</w:t>
      </w:r>
      <w:r w:rsidR="006968CB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экземплярах, из которых </w:t>
      </w:r>
      <w:r w:rsidR="004C400D" w:rsidRPr="009F40C2">
        <w:rPr>
          <w:rFonts w:ascii="Times New Roman" w:hAnsi="Times New Roman" w:cs="Times New Roman"/>
          <w:sz w:val="25"/>
          <w:szCs w:val="25"/>
          <w:lang w:val="ru-RU"/>
        </w:rPr>
        <w:t>два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переда</w:t>
      </w:r>
      <w:r w:rsidR="007333ED" w:rsidRPr="009F40C2">
        <w:rPr>
          <w:rFonts w:ascii="Times New Roman" w:hAnsi="Times New Roman" w:cs="Times New Roman"/>
          <w:sz w:val="25"/>
          <w:szCs w:val="25"/>
          <w:lang w:val="ru-RU"/>
        </w:rPr>
        <w:t>е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тся в </w:t>
      </w:r>
      <w:r w:rsidR="00DB0278" w:rsidRPr="009F40C2">
        <w:rPr>
          <w:rFonts w:ascii="Times New Roman" w:hAnsi="Times New Roman" w:cs="Times New Roman"/>
          <w:sz w:val="25"/>
          <w:szCs w:val="25"/>
          <w:lang w:val="ru-RU"/>
        </w:rPr>
        <w:t>Росреестр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и по одному остается у сторон настоящего договора.</w:t>
      </w:r>
    </w:p>
    <w:p w14:paraId="380EB12D" w14:textId="77777777" w:rsidR="00EC518A" w:rsidRPr="009F40C2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26AFCDE3" w14:textId="77777777" w:rsidR="00EC518A" w:rsidRPr="009F40C2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Форс-мажорные обстоятельства</w:t>
      </w:r>
    </w:p>
    <w:p w14:paraId="417A3C54" w14:textId="77777777" w:rsidR="00EC518A" w:rsidRPr="009F40C2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14:paraId="09694B92" w14:textId="77777777" w:rsidR="007E0077" w:rsidRPr="009F40C2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14:paraId="2784C67B" w14:textId="77777777" w:rsidR="00EC518A" w:rsidRPr="009F40C2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b/>
          <w:bCs/>
          <w:sz w:val="25"/>
          <w:szCs w:val="25"/>
          <w:lang w:val="ru-RU"/>
        </w:rPr>
        <w:t>Юридические адреса и реквизиты сторон:</w:t>
      </w:r>
    </w:p>
    <w:p w14:paraId="2BBF1721" w14:textId="77777777" w:rsidR="00EB357B" w:rsidRPr="009F40C2" w:rsidRDefault="00EB357B" w:rsidP="00EB35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DB0278" w:rsidRPr="009F40C2" w14:paraId="4C5CD54D" w14:textId="77777777" w:rsidTr="00E95530">
        <w:tc>
          <w:tcPr>
            <w:tcW w:w="5070" w:type="dxa"/>
          </w:tcPr>
          <w:p w14:paraId="61126F7E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Продавец:</w:t>
            </w:r>
          </w:p>
          <w:p w14:paraId="3FE64D74" w14:textId="06304849" w:rsidR="00E57509" w:rsidRPr="009F40C2" w:rsidRDefault="008105B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5"/>
                  <w:szCs w:val="25"/>
                  <w:lang w:val="ru-RU"/>
                </w:rPr>
                <w:alias w:val="Аннотация"/>
                <w:tag w:val=""/>
                <w:id w:val="1017663546"/>
                <w:placeholder>
                  <w:docPart w:val="7206151FFFCC4B4BBB0F86AB2751DA8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02097"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  <w:t xml:space="preserve">Елистратов Алексей Михайлович в лице Финансового управляющего Гарданова Артура </w:t>
                </w:r>
                <w:proofErr w:type="spellStart"/>
                <w:r w:rsidR="00502097"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  <w:t>Ришатовича</w:t>
                </w:r>
                <w:proofErr w:type="spellEnd"/>
                <w:r w:rsidR="00502097"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  <w:t>, действующего на основании Решением Арбитражного суда Республики Башкортостан от 19.09.2018 дело № А07-17975/2018</w:t>
                </w:r>
              </w:sdtContent>
            </w:sdt>
          </w:p>
          <w:p w14:paraId="6263017F" w14:textId="77777777" w:rsidR="009F40C2" w:rsidRPr="009F40C2" w:rsidRDefault="009F40C2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54F18FA0" w14:textId="799BA056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Финансовый управляющий </w:t>
            </w:r>
          </w:p>
          <w:p w14:paraId="521FDD5E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/Гарданов А.Р./</w:t>
            </w:r>
            <w:r w:rsidRPr="009F40C2">
              <w:rPr>
                <w:rFonts w:ascii="Times New Roman" w:hAnsi="Times New Roman" w:cs="Times New Roman"/>
                <w:sz w:val="25"/>
                <w:szCs w:val="25"/>
                <w:u w:val="single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2B7C3CBC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Покупатель</w:t>
            </w:r>
          </w:p>
          <w:p w14:paraId="5832CD1D" w14:textId="1102097B" w:rsidR="00DB0278" w:rsidRPr="009F40C2" w:rsidRDefault="00031B47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Иванов</w:t>
            </w:r>
            <w:r w:rsidR="00DB0278" w:rsidRPr="009F40C2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  <w:p w14:paraId="2FF3C30E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358EAAAE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3D36B0B3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625948C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1AC0B0AE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6D46B363" w14:textId="77777777" w:rsidR="00DB0278" w:rsidRPr="009F40C2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</w:tr>
    </w:tbl>
    <w:p w14:paraId="65393939" w14:textId="77777777" w:rsidR="00FA3FBC" w:rsidRPr="009F40C2" w:rsidRDefault="00FA3FBC" w:rsidP="004C400D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F551EA4" w14:textId="77777777" w:rsidR="00EB357B" w:rsidRPr="009F40C2" w:rsidRDefault="00EB357B">
      <w:pPr>
        <w:spacing w:after="200" w:line="276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br w:type="page"/>
      </w:r>
    </w:p>
    <w:p w14:paraId="5F8558BC" w14:textId="77777777" w:rsidR="00972843" w:rsidRPr="009F40C2" w:rsidRDefault="00972843" w:rsidP="009728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АКТ </w:t>
      </w:r>
    </w:p>
    <w:p w14:paraId="19AA185D" w14:textId="77777777" w:rsidR="00972843" w:rsidRPr="009F40C2" w:rsidRDefault="00972843" w:rsidP="009728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приема-передачи </w:t>
      </w:r>
      <w:r w:rsidR="00BC3A67" w:rsidRPr="009F40C2">
        <w:rPr>
          <w:rFonts w:ascii="Times New Roman" w:hAnsi="Times New Roman" w:cs="Times New Roman"/>
          <w:sz w:val="25"/>
          <w:szCs w:val="25"/>
          <w:lang w:val="ru-RU"/>
        </w:rPr>
        <w:t>имущества</w:t>
      </w:r>
    </w:p>
    <w:p w14:paraId="2D756920" w14:textId="77777777" w:rsidR="00972843" w:rsidRPr="009F40C2" w:rsidRDefault="00972843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BC3A67" w:rsidRPr="009F40C2" w14:paraId="2723516C" w14:textId="77777777" w:rsidTr="00BC3A67">
        <w:sdt>
          <w:sdtPr>
            <w:rPr>
              <w:rFonts w:ascii="Times New Roman" w:hAnsi="Times New Roman" w:cs="Times New Roman"/>
              <w:b/>
              <w:sz w:val="25"/>
              <w:szCs w:val="25"/>
              <w:lang w:val="ru-RU"/>
            </w:rPr>
            <w:alias w:val="Ключевые слова"/>
            <w:tag w:val=""/>
            <w:id w:val="626207634"/>
            <w:placeholder>
              <w:docPart w:val="5F0345C292314B3EA9470835B1AD4D32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070" w:type="dxa"/>
              </w:tcPr>
              <w:p w14:paraId="0C4EB317" w14:textId="77777777" w:rsidR="00BC3A67" w:rsidRPr="009F40C2" w:rsidRDefault="00BD298A" w:rsidP="00972843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</w:pPr>
                <w:r w:rsidRPr="009F40C2">
                  <w:rPr>
                    <w:rFonts w:ascii="Times New Roman" w:hAnsi="Times New Roman" w:cs="Times New Roman"/>
                    <w:b/>
                    <w:sz w:val="25"/>
                    <w:szCs w:val="25"/>
                    <w:lang w:val="ru-RU"/>
                  </w:rPr>
                  <w:t>г. Уфа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5"/>
              <w:szCs w:val="25"/>
              <w:lang w:val="ru-RU"/>
            </w:rPr>
            <w:alias w:val="Дата публикации"/>
            <w:tag w:val=""/>
            <w:id w:val="761660385"/>
            <w:placeholder>
              <w:docPart w:val="07286BDA21654A29BE5ED30D58C09B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2-0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070" w:type="dxa"/>
              </w:tcPr>
              <w:p w14:paraId="42393141" w14:textId="12597200" w:rsidR="00BC3A67" w:rsidRPr="009F40C2" w:rsidRDefault="00502097" w:rsidP="00BD298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sz w:val="25"/>
                    <w:szCs w:val="25"/>
                    <w:lang w:val="ru-RU"/>
                  </w:rPr>
                  <w:t>06.02.2020</w:t>
                </w:r>
              </w:p>
            </w:tc>
          </w:sdtContent>
        </w:sdt>
      </w:tr>
    </w:tbl>
    <w:p w14:paraId="10F768AA" w14:textId="77777777" w:rsidR="00BC3A67" w:rsidRPr="009F40C2" w:rsidRDefault="00BC3A67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bookmarkStart w:id="1" w:name="_Hlk18502604"/>
    <w:p w14:paraId="7E76FFB8" w14:textId="0F1EFD6F" w:rsidR="00972843" w:rsidRPr="009F40C2" w:rsidRDefault="008105B8" w:rsidP="00BC3A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Аннотация"/>
          <w:tag w:val=""/>
          <w:id w:val="-1605726491"/>
          <w:placeholder>
            <w:docPart w:val="E41D4D9537BD495E93EDFEEA9B27E59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Елистратов Алексей Михайлович в лице Финансового управляющего Гарданова Артура </w:t>
          </w:r>
          <w:proofErr w:type="spellStart"/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>Ришатовича</w:t>
          </w:r>
          <w:proofErr w:type="spellEnd"/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>, действующего на основании Решением Арбитражного суда Республики Башкортостан от 19.09.2018 дело № А07-17975/2018</w:t>
          </w:r>
        </w:sdtContent>
      </w:sdt>
      <w:bookmarkEnd w:id="1"/>
      <w:r w:rsidR="00972843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, именуемый в дальнейшем «Продавец», с одной стороны и </w:t>
      </w: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Примечания"/>
          <w:tag w:val=""/>
          <w:id w:val="524211432"/>
          <w:placeholder>
            <w:docPart w:val="FC1E64F37EA049209233CBDB2B3A40C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>Иванов Сидр</w:t>
          </w:r>
        </w:sdtContent>
      </w:sdt>
      <w:r w:rsidR="00972843" w:rsidRPr="009F40C2">
        <w:rPr>
          <w:rFonts w:ascii="Times New Roman" w:hAnsi="Times New Roman" w:cs="Times New Roman"/>
          <w:sz w:val="25"/>
          <w:szCs w:val="25"/>
          <w:lang w:val="ru-RU"/>
        </w:rPr>
        <w:t>, именуемое в дальнейшем «Покупатель», с другой стороны и вместе именуемые «Стороны», на основании Проток</w:t>
      </w:r>
      <w:r w:rsidR="00300B2D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ола по результатам торгов от </w:t>
      </w: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Телефон организации"/>
          <w:tag w:val=""/>
          <w:id w:val="990531079"/>
          <w:placeholder>
            <w:docPart w:val="78C0444BE96A4CD392304EF1D6C4C36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>06.02.20</w:t>
          </w:r>
        </w:sdtContent>
      </w:sdt>
      <w:r w:rsidR="00972843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оформили настоящий передаточный Акт о нижеследующем:</w:t>
      </w:r>
    </w:p>
    <w:p w14:paraId="363D3E5D" w14:textId="77777777" w:rsidR="00972843" w:rsidRPr="009F40C2" w:rsidRDefault="00972843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668E4DD3" w14:textId="77777777" w:rsidR="00972843" w:rsidRPr="009F40C2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Продавец </w:t>
      </w:r>
      <w:r w:rsidR="00BD298A" w:rsidRPr="009F40C2">
        <w:rPr>
          <w:rFonts w:ascii="Times New Roman" w:hAnsi="Times New Roman" w:cs="Times New Roman"/>
          <w:sz w:val="25"/>
          <w:szCs w:val="25"/>
          <w:lang w:val="ru-RU"/>
        </w:rPr>
        <w:t>передает в собственность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sdt>
      <w:sdtPr>
        <w:rPr>
          <w:rFonts w:ascii="Times New Roman" w:hAnsi="Times New Roman" w:cs="Times New Roman"/>
          <w:sz w:val="25"/>
          <w:szCs w:val="25"/>
          <w:lang w:val="ru-RU"/>
        </w:rPr>
        <w:alias w:val="Категория"/>
        <w:tag w:val=""/>
        <w:id w:val="826858927"/>
        <w:placeholder>
          <w:docPart w:val="6DEE77BCC77B4A99814BA71C68D90A4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7C4C81E6" w14:textId="4ADD19D3" w:rsidR="00BD298A" w:rsidRPr="009F40C2" w:rsidRDefault="00502097" w:rsidP="00BD298A">
          <w:pPr>
            <w:widowControl w:val="0"/>
            <w:shd w:val="clear" w:color="auto" w:fill="FFFFFF"/>
            <w:tabs>
              <w:tab w:val="left" w:pos="2127"/>
            </w:tabs>
            <w:autoSpaceDE w:val="0"/>
            <w:autoSpaceDN w:val="0"/>
            <w:adjustRightInd w:val="0"/>
            <w:ind w:firstLine="851"/>
            <w:jc w:val="both"/>
            <w:rPr>
              <w:rFonts w:ascii="Times New Roman" w:hAnsi="Times New Roman" w:cs="Times New Roman"/>
              <w:sz w:val="25"/>
              <w:szCs w:val="25"/>
              <w:lang w:val="ru-RU"/>
            </w:rPr>
          </w:pPr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Лот № 1 Дебиторская задолженность Чернаковой Галины Петровны Уфимский район, с. </w:t>
          </w:r>
          <w:proofErr w:type="spellStart"/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>Зубово</w:t>
          </w:r>
          <w:proofErr w:type="spellEnd"/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 xml:space="preserve">, ул. Вишневая, 6, в размере 648500.00 рублей, взысканной решением Уфимского районного суда от 14.11.19г. по делу № 2-2945/2019Цена – 300000.00 рублей. Лот № 2 Дебиторская задолженность Чернакова Николая Александровича Уфимский район, с. </w:t>
          </w:r>
          <w:proofErr w:type="spellStart"/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>Зубово</w:t>
          </w:r>
          <w:proofErr w:type="spellEnd"/>
          <w:r>
            <w:rPr>
              <w:rFonts w:ascii="Times New Roman" w:hAnsi="Times New Roman" w:cs="Times New Roman"/>
              <w:sz w:val="25"/>
              <w:szCs w:val="25"/>
              <w:lang w:val="ru-RU"/>
            </w:rPr>
            <w:t>, ул. Вишневая, 6, в размере 648500.00 рублей, взысканная решением Уфимского районного суда от 14.11.19г. по делу № 2-2945/2019Цена – 300000.00 рублей</w:t>
          </w:r>
        </w:p>
      </w:sdtContent>
    </w:sdt>
    <w:p w14:paraId="56E244EF" w14:textId="442E7F2F" w:rsidR="00B67353" w:rsidRPr="009F40C2" w:rsidRDefault="00B67353" w:rsidP="00267E49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Оригинал протокола торгов от </w:t>
      </w:r>
      <w:sdt>
        <w:sdtPr>
          <w:rPr>
            <w:rFonts w:ascii="Times New Roman" w:hAnsi="Times New Roman" w:cs="Times New Roman"/>
            <w:sz w:val="25"/>
            <w:szCs w:val="25"/>
            <w:lang w:val="ru-RU"/>
          </w:rPr>
          <w:alias w:val="Телефон организации"/>
          <w:tag w:val=""/>
          <w:id w:val="490685033"/>
          <w:placeholder>
            <w:docPart w:val="302CD0E544EC486C9FE9C42356EE7F5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02097">
            <w:rPr>
              <w:rFonts w:ascii="Times New Roman" w:hAnsi="Times New Roman" w:cs="Times New Roman"/>
              <w:sz w:val="25"/>
              <w:szCs w:val="25"/>
              <w:lang w:val="ru-RU"/>
            </w:rPr>
            <w:t>06.02.20</w:t>
          </w:r>
        </w:sdtContent>
      </w:sdt>
    </w:p>
    <w:p w14:paraId="27E51B5E" w14:textId="77777777" w:rsidR="00BC3A67" w:rsidRPr="009F40C2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На   момент   составления   настоящего </w:t>
      </w:r>
      <w:r w:rsidR="00BD298A" w:rsidRPr="009F40C2">
        <w:rPr>
          <w:rFonts w:ascii="Times New Roman" w:hAnsi="Times New Roman" w:cs="Times New Roman"/>
          <w:sz w:val="25"/>
          <w:szCs w:val="25"/>
          <w:lang w:val="ru-RU"/>
        </w:rPr>
        <w:t>Акта передаваемое</w:t>
      </w:r>
      <w:r w:rsidR="00BC3A67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имущество (Лот)</w:t>
      </w: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 находится в хорошем техническом состоянии. Покупатель осмотрел передаваемый Лот и претензий по нему не имеет.</w:t>
      </w:r>
    </w:p>
    <w:p w14:paraId="1B57B6BF" w14:textId="216B5728" w:rsidR="00972843" w:rsidRPr="009F40C2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Настоящий Акт составлен в трех экземплярах, имеющих равную юридическую силу, по одному для каждой из </w:t>
      </w:r>
      <w:r w:rsidR="008C472F" w:rsidRPr="009F40C2">
        <w:rPr>
          <w:rFonts w:ascii="Times New Roman" w:hAnsi="Times New Roman" w:cs="Times New Roman"/>
          <w:sz w:val="25"/>
          <w:szCs w:val="25"/>
          <w:lang w:val="ru-RU"/>
        </w:rPr>
        <w:t xml:space="preserve">Сторон и для </w:t>
      </w:r>
      <w:r w:rsidR="00DB0278" w:rsidRPr="009F40C2">
        <w:rPr>
          <w:rFonts w:ascii="Times New Roman" w:hAnsi="Times New Roman" w:cs="Times New Roman"/>
          <w:sz w:val="25"/>
          <w:szCs w:val="25"/>
          <w:lang w:val="ru-RU"/>
        </w:rPr>
        <w:t>Росреестр</w:t>
      </w:r>
    </w:p>
    <w:p w14:paraId="0F0A8FD0" w14:textId="77777777" w:rsidR="00BC3A67" w:rsidRPr="009F40C2" w:rsidRDefault="00BC3A67" w:rsidP="00331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9F40C2" w:rsidRPr="009F40C2" w14:paraId="46AEDB40" w14:textId="77777777" w:rsidTr="00587F70">
        <w:tc>
          <w:tcPr>
            <w:tcW w:w="5070" w:type="dxa"/>
          </w:tcPr>
          <w:p w14:paraId="24384234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Продавец:</w:t>
            </w:r>
          </w:p>
          <w:p w14:paraId="1D509C09" w14:textId="6CDF7E79" w:rsidR="009F40C2" w:rsidRPr="009F40C2" w:rsidRDefault="008105B8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5"/>
                  <w:szCs w:val="25"/>
                  <w:lang w:val="ru-RU"/>
                </w:rPr>
                <w:alias w:val="Аннотация"/>
                <w:tag w:val=""/>
                <w:id w:val="171003563"/>
                <w:placeholder>
                  <w:docPart w:val="F37063FFBDC247A982DBA74AD83CE91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02097"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  <w:t xml:space="preserve">Елистратов Алексей Михайлович в лице Финансового управляющего Гарданова Артура </w:t>
                </w:r>
                <w:proofErr w:type="spellStart"/>
                <w:r w:rsidR="00502097"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  <w:t>Ришатовича</w:t>
                </w:r>
                <w:proofErr w:type="spellEnd"/>
                <w:r w:rsidR="00502097">
                  <w:rPr>
                    <w:rFonts w:ascii="Times New Roman" w:hAnsi="Times New Roman" w:cs="Times New Roman"/>
                    <w:sz w:val="25"/>
                    <w:szCs w:val="25"/>
                    <w:lang w:val="ru-RU"/>
                  </w:rPr>
                  <w:t>, действующего на основании Решением Арбитражного суда Республики Башкортостан от 19.09.2018 дело № А07-17975/2018</w:t>
                </w:r>
              </w:sdtContent>
            </w:sdt>
          </w:p>
          <w:p w14:paraId="387EC243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1EF58A2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Финансовый управляющий </w:t>
            </w:r>
          </w:p>
          <w:p w14:paraId="062825F5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/Гарданов А.Р./</w:t>
            </w:r>
            <w:r w:rsidRPr="009F40C2">
              <w:rPr>
                <w:rFonts w:ascii="Times New Roman" w:hAnsi="Times New Roman" w:cs="Times New Roman"/>
                <w:sz w:val="25"/>
                <w:szCs w:val="25"/>
                <w:u w:val="single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4D44D915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Покупатель</w:t>
            </w:r>
          </w:p>
          <w:p w14:paraId="6548D37E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F40C2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Иванов </w:t>
            </w:r>
          </w:p>
          <w:p w14:paraId="35E672F3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64D49683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4A9F0F4F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531B1CDE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522F6250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EDB85F4" w14:textId="77777777" w:rsidR="009F40C2" w:rsidRPr="009F40C2" w:rsidRDefault="009F40C2" w:rsidP="00587F7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</w:tr>
    </w:tbl>
    <w:p w14:paraId="6B9FF68B" w14:textId="77777777" w:rsidR="00E70D73" w:rsidRPr="009F40C2" w:rsidRDefault="00E70D73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sectPr w:rsidR="00E70D73" w:rsidRPr="009F40C2" w:rsidSect="00B67353">
      <w:type w:val="continuous"/>
      <w:pgSz w:w="11909" w:h="16834"/>
      <w:pgMar w:top="993" w:right="567" w:bottom="709" w:left="1418" w:header="720" w:footer="1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EE58" w14:textId="77777777" w:rsidR="008105B8" w:rsidRDefault="008105B8" w:rsidP="004C400D">
      <w:r>
        <w:separator/>
      </w:r>
    </w:p>
  </w:endnote>
  <w:endnote w:type="continuationSeparator" w:id="0">
    <w:p w14:paraId="5C69923D" w14:textId="77777777" w:rsidR="008105B8" w:rsidRDefault="008105B8" w:rsidP="004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ABBB" w14:textId="77777777" w:rsidR="008105B8" w:rsidRDefault="008105B8" w:rsidP="004C400D">
      <w:r>
        <w:separator/>
      </w:r>
    </w:p>
  </w:footnote>
  <w:footnote w:type="continuationSeparator" w:id="0">
    <w:p w14:paraId="77EB019F" w14:textId="77777777" w:rsidR="008105B8" w:rsidRDefault="008105B8" w:rsidP="004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 w15:restartNumberingAfterBreak="0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9A47B0"/>
    <w:multiLevelType w:val="hybridMultilevel"/>
    <w:tmpl w:val="7568B818"/>
    <w:lvl w:ilvl="0" w:tplc="1868A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6DC9796C"/>
    <w:multiLevelType w:val="hybridMultilevel"/>
    <w:tmpl w:val="F56E06E2"/>
    <w:lvl w:ilvl="0" w:tplc="0742D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1" w15:restartNumberingAfterBreak="0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20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17"/>
  </w:num>
  <w:num w:numId="18">
    <w:abstractNumId w:val="11"/>
  </w:num>
  <w:num w:numId="19">
    <w:abstractNumId w:val="5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98C"/>
    <w:rsid w:val="000038FF"/>
    <w:rsid w:val="00031B47"/>
    <w:rsid w:val="000373DF"/>
    <w:rsid w:val="000420FA"/>
    <w:rsid w:val="0006313D"/>
    <w:rsid w:val="00071AF6"/>
    <w:rsid w:val="000802BF"/>
    <w:rsid w:val="000846FB"/>
    <w:rsid w:val="000A4DB7"/>
    <w:rsid w:val="000F335D"/>
    <w:rsid w:val="001104E0"/>
    <w:rsid w:val="00123C66"/>
    <w:rsid w:val="0014049E"/>
    <w:rsid w:val="001444B1"/>
    <w:rsid w:val="00183AC6"/>
    <w:rsid w:val="001B07AC"/>
    <w:rsid w:val="001C3CFF"/>
    <w:rsid w:val="001E114A"/>
    <w:rsid w:val="001E4853"/>
    <w:rsid w:val="001F3C8C"/>
    <w:rsid w:val="0020118F"/>
    <w:rsid w:val="0022455A"/>
    <w:rsid w:val="00226D56"/>
    <w:rsid w:val="00252066"/>
    <w:rsid w:val="00254B32"/>
    <w:rsid w:val="0025610B"/>
    <w:rsid w:val="0027238E"/>
    <w:rsid w:val="002863D9"/>
    <w:rsid w:val="002F045B"/>
    <w:rsid w:val="00300B2D"/>
    <w:rsid w:val="0033132F"/>
    <w:rsid w:val="003417FE"/>
    <w:rsid w:val="00342159"/>
    <w:rsid w:val="003920B8"/>
    <w:rsid w:val="003C4DB7"/>
    <w:rsid w:val="003D4C41"/>
    <w:rsid w:val="003E39F2"/>
    <w:rsid w:val="003E6250"/>
    <w:rsid w:val="003E6550"/>
    <w:rsid w:val="00421CC9"/>
    <w:rsid w:val="00464F48"/>
    <w:rsid w:val="00496E26"/>
    <w:rsid w:val="004C400D"/>
    <w:rsid w:val="004D0EE9"/>
    <w:rsid w:val="00502097"/>
    <w:rsid w:val="00516EFA"/>
    <w:rsid w:val="00517633"/>
    <w:rsid w:val="00587400"/>
    <w:rsid w:val="00587AD3"/>
    <w:rsid w:val="005A7FE8"/>
    <w:rsid w:val="005B3640"/>
    <w:rsid w:val="005E325B"/>
    <w:rsid w:val="00644C40"/>
    <w:rsid w:val="006521FB"/>
    <w:rsid w:val="00652AD9"/>
    <w:rsid w:val="006968CB"/>
    <w:rsid w:val="006F2E71"/>
    <w:rsid w:val="00704B66"/>
    <w:rsid w:val="00717BDD"/>
    <w:rsid w:val="007333ED"/>
    <w:rsid w:val="0074098C"/>
    <w:rsid w:val="007A4CA1"/>
    <w:rsid w:val="007D360C"/>
    <w:rsid w:val="007E0077"/>
    <w:rsid w:val="008105B8"/>
    <w:rsid w:val="008120A9"/>
    <w:rsid w:val="0082014E"/>
    <w:rsid w:val="008264AE"/>
    <w:rsid w:val="00856954"/>
    <w:rsid w:val="00874010"/>
    <w:rsid w:val="008A66CF"/>
    <w:rsid w:val="008C472F"/>
    <w:rsid w:val="008D73B0"/>
    <w:rsid w:val="00943361"/>
    <w:rsid w:val="009559B7"/>
    <w:rsid w:val="00964D7A"/>
    <w:rsid w:val="009713B5"/>
    <w:rsid w:val="00972843"/>
    <w:rsid w:val="009735FE"/>
    <w:rsid w:val="0098455D"/>
    <w:rsid w:val="00992233"/>
    <w:rsid w:val="0099606B"/>
    <w:rsid w:val="009B15E3"/>
    <w:rsid w:val="009B6557"/>
    <w:rsid w:val="009D1728"/>
    <w:rsid w:val="009D2BBE"/>
    <w:rsid w:val="009E4484"/>
    <w:rsid w:val="009F188C"/>
    <w:rsid w:val="009F40C2"/>
    <w:rsid w:val="00A13E9A"/>
    <w:rsid w:val="00A144D7"/>
    <w:rsid w:val="00A43E86"/>
    <w:rsid w:val="00A60F9B"/>
    <w:rsid w:val="00A64642"/>
    <w:rsid w:val="00AB57B1"/>
    <w:rsid w:val="00AC16EB"/>
    <w:rsid w:val="00AF6DF9"/>
    <w:rsid w:val="00B034D9"/>
    <w:rsid w:val="00B11699"/>
    <w:rsid w:val="00B6638C"/>
    <w:rsid w:val="00B67353"/>
    <w:rsid w:val="00B76AF7"/>
    <w:rsid w:val="00B83249"/>
    <w:rsid w:val="00B84669"/>
    <w:rsid w:val="00BB5CC2"/>
    <w:rsid w:val="00BC134D"/>
    <w:rsid w:val="00BC3A67"/>
    <w:rsid w:val="00BD298A"/>
    <w:rsid w:val="00BF4A50"/>
    <w:rsid w:val="00BF7769"/>
    <w:rsid w:val="00C468C8"/>
    <w:rsid w:val="00C837E1"/>
    <w:rsid w:val="00C911D3"/>
    <w:rsid w:val="00CB7BA9"/>
    <w:rsid w:val="00CD6DFB"/>
    <w:rsid w:val="00CF54D6"/>
    <w:rsid w:val="00D107BB"/>
    <w:rsid w:val="00D12B0F"/>
    <w:rsid w:val="00D221AB"/>
    <w:rsid w:val="00D256F9"/>
    <w:rsid w:val="00D278F8"/>
    <w:rsid w:val="00D53CCB"/>
    <w:rsid w:val="00D6024A"/>
    <w:rsid w:val="00D607C0"/>
    <w:rsid w:val="00D62BBA"/>
    <w:rsid w:val="00D62E81"/>
    <w:rsid w:val="00D9574C"/>
    <w:rsid w:val="00DA025B"/>
    <w:rsid w:val="00DA4DA0"/>
    <w:rsid w:val="00DA65FA"/>
    <w:rsid w:val="00DA6643"/>
    <w:rsid w:val="00DB0278"/>
    <w:rsid w:val="00DB1F49"/>
    <w:rsid w:val="00DB2B9A"/>
    <w:rsid w:val="00DB4354"/>
    <w:rsid w:val="00DD4F5B"/>
    <w:rsid w:val="00DF1610"/>
    <w:rsid w:val="00E12DEC"/>
    <w:rsid w:val="00E25840"/>
    <w:rsid w:val="00E34822"/>
    <w:rsid w:val="00E57509"/>
    <w:rsid w:val="00E610DB"/>
    <w:rsid w:val="00E70D73"/>
    <w:rsid w:val="00E72EB9"/>
    <w:rsid w:val="00EB0889"/>
    <w:rsid w:val="00EB357B"/>
    <w:rsid w:val="00EB6349"/>
    <w:rsid w:val="00EC518A"/>
    <w:rsid w:val="00EC5C9A"/>
    <w:rsid w:val="00EF7AC4"/>
    <w:rsid w:val="00F21271"/>
    <w:rsid w:val="00F65424"/>
    <w:rsid w:val="00F7009A"/>
    <w:rsid w:val="00F73D02"/>
    <w:rsid w:val="00FA3FBC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96378B"/>
  <w15:docId w15:val="{796A1280-176D-48A3-9480-49CC629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  <w:style w:type="character" w:styleId="ae">
    <w:name w:val="Placeholder Text"/>
    <w:basedOn w:val="a0"/>
    <w:uiPriority w:val="99"/>
    <w:semiHidden/>
    <w:rsid w:val="00BD298A"/>
    <w:rPr>
      <w:color w:val="808080"/>
    </w:rPr>
  </w:style>
  <w:style w:type="character" w:customStyle="1" w:styleId="2">
    <w:name w:val="Основной текст (2)_"/>
    <w:link w:val="20"/>
    <w:rsid w:val="005874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00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D4D9537BD495E93EDFEEA9B27E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36E82-DE05-47A4-B946-B9DBC69FDF33}"/>
      </w:docPartPr>
      <w:docPartBody>
        <w:p w:rsidR="00DE712A" w:rsidRDefault="00226623" w:rsidP="00226623">
          <w:pPr>
            <w:pStyle w:val="E41D4D9537BD495E93EDFEEA9B27E595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C32BB7FB6E964A12972B3C5BE1C43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CA67A-EA7E-4181-826D-A02524716B07}"/>
      </w:docPartPr>
      <w:docPartBody>
        <w:p w:rsidR="00DE712A" w:rsidRDefault="00226623">
          <w:r w:rsidRPr="007A77C2">
            <w:rPr>
              <w:rStyle w:val="a3"/>
            </w:rPr>
            <w:t>[Категория]</w:t>
          </w:r>
        </w:p>
      </w:docPartBody>
    </w:docPart>
    <w:docPart>
      <w:docPartPr>
        <w:name w:val="6DEE77BCC77B4A99814BA71C68D90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7C2D1-5DC6-46DC-A60E-A3055163A223}"/>
      </w:docPartPr>
      <w:docPartBody>
        <w:p w:rsidR="00DE712A" w:rsidRDefault="00226623" w:rsidP="00226623">
          <w:pPr>
            <w:pStyle w:val="6DEE77BCC77B4A99814BA71C68D90A45"/>
          </w:pPr>
          <w:r w:rsidRPr="007A77C2">
            <w:rPr>
              <w:rStyle w:val="a3"/>
            </w:rPr>
            <w:t>[Категория]</w:t>
          </w:r>
        </w:p>
      </w:docPartBody>
    </w:docPart>
    <w:docPart>
      <w:docPartPr>
        <w:name w:val="B0D0DDAE52E44193AE0EE8873651F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54EFE-E03B-4401-8F14-347B2F21A845}"/>
      </w:docPartPr>
      <w:docPartBody>
        <w:p w:rsidR="00DE712A" w:rsidRDefault="00226623">
          <w:r w:rsidRPr="007A77C2">
            <w:rPr>
              <w:rStyle w:val="a3"/>
            </w:rPr>
            <w:t>[Ключевые слова]</w:t>
          </w:r>
        </w:p>
      </w:docPartBody>
    </w:docPart>
    <w:docPart>
      <w:docPartPr>
        <w:name w:val="5F0345C292314B3EA9470835B1AD4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C0675-86B1-4183-8539-E7A4DF762D7A}"/>
      </w:docPartPr>
      <w:docPartBody>
        <w:p w:rsidR="00DE712A" w:rsidRDefault="00226623" w:rsidP="00226623">
          <w:pPr>
            <w:pStyle w:val="5F0345C292314B3EA9470835B1AD4D32"/>
          </w:pPr>
          <w:r w:rsidRPr="007A77C2">
            <w:rPr>
              <w:rStyle w:val="a3"/>
            </w:rPr>
            <w:t>[Ключевые слова]</w:t>
          </w:r>
        </w:p>
      </w:docPartBody>
    </w:docPart>
    <w:docPart>
      <w:docPartPr>
        <w:name w:val="C2D3FB58E6B24565AC41F261C6364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6244-351B-4B55-99D3-AD52ADEDF618}"/>
      </w:docPartPr>
      <w:docPartBody>
        <w:p w:rsidR="00DE712A" w:rsidRDefault="00226623">
          <w:r w:rsidRPr="007A77C2">
            <w:rPr>
              <w:rStyle w:val="a3"/>
            </w:rPr>
            <w:t>[Дата публикации]</w:t>
          </w:r>
        </w:p>
      </w:docPartBody>
    </w:docPart>
    <w:docPart>
      <w:docPartPr>
        <w:name w:val="07286BDA21654A29BE5ED30D58C09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84FCB-1853-4F05-8736-0B6766AA2BB0}"/>
      </w:docPartPr>
      <w:docPartBody>
        <w:p w:rsidR="00DE712A" w:rsidRDefault="00226623" w:rsidP="00226623">
          <w:pPr>
            <w:pStyle w:val="07286BDA21654A29BE5ED30D58C09B36"/>
          </w:pPr>
          <w:r w:rsidRPr="007A77C2">
            <w:rPr>
              <w:rStyle w:val="a3"/>
            </w:rPr>
            <w:t>[Дата публикации]</w:t>
          </w:r>
        </w:p>
      </w:docPartBody>
    </w:docPart>
    <w:docPart>
      <w:docPartPr>
        <w:name w:val="C16D622BEF0C4108953DC895280EE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39BFA-6295-4061-855E-82617AE9B51D}"/>
      </w:docPartPr>
      <w:docPartBody>
        <w:p w:rsidR="001C1649" w:rsidRDefault="00DE712A" w:rsidP="00DE712A">
          <w:pPr>
            <w:pStyle w:val="C16D622BEF0C4108953DC895280EE8C1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77D847B6A8E145C0A80B08416CC6C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4A725-CADC-4A38-99A1-6AF1B8DFA3A0}"/>
      </w:docPartPr>
      <w:docPartBody>
        <w:p w:rsidR="007D1092" w:rsidRDefault="008B5973">
          <w:r w:rsidRPr="00D25A5D">
            <w:rPr>
              <w:rStyle w:val="a3"/>
            </w:rPr>
            <w:t>[Примечания]</w:t>
          </w:r>
        </w:p>
      </w:docPartBody>
    </w:docPart>
    <w:docPart>
      <w:docPartPr>
        <w:name w:val="FC1E64F37EA049209233CBDB2B3A4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80D60-7EDD-4643-BC3F-61CF062B9046}"/>
      </w:docPartPr>
      <w:docPartBody>
        <w:p w:rsidR="007D1092" w:rsidRDefault="008B5973" w:rsidP="008B5973">
          <w:pPr>
            <w:pStyle w:val="FC1E64F37EA049209233CBDB2B3A40CA"/>
          </w:pPr>
          <w:r w:rsidRPr="00D25A5D">
            <w:rPr>
              <w:rStyle w:val="a3"/>
            </w:rPr>
            <w:t>[Примечания]</w:t>
          </w:r>
        </w:p>
      </w:docPartBody>
    </w:docPart>
    <w:docPart>
      <w:docPartPr>
        <w:name w:val="78C0444BE96A4CD392304EF1D6C4C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7421C-CF01-49C4-A58D-721E01A08608}"/>
      </w:docPartPr>
      <w:docPartBody>
        <w:p w:rsidR="007D1092" w:rsidRDefault="008B5973"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D53A3678857C41148B2FB92DFE5D4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226C4-0C57-4702-B46A-835022DBEA20}"/>
      </w:docPartPr>
      <w:docPartBody>
        <w:p w:rsidR="007D1092" w:rsidRDefault="008B5973" w:rsidP="008B5973">
          <w:pPr>
            <w:pStyle w:val="D53A3678857C41148B2FB92DFE5D4D57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8EBDA206361A4218BF96820D4483D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81620-24C2-44DA-A4E3-A6C61E38AED6}"/>
      </w:docPartPr>
      <w:docPartBody>
        <w:p w:rsidR="007D1092" w:rsidRDefault="008B5973" w:rsidP="008B5973">
          <w:pPr>
            <w:pStyle w:val="8EBDA206361A4218BF96820D4483D539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7713FFCFA87D4A2D9CC87E05AF5F5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0098E-F445-4425-905E-4867CC1C9D0B}"/>
      </w:docPartPr>
      <w:docPartBody>
        <w:p w:rsidR="00577005" w:rsidRDefault="007D1092" w:rsidP="007D1092">
          <w:pPr>
            <w:pStyle w:val="7713FFCFA87D4A2D9CC87E05AF5F574F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302CD0E544EC486C9FE9C42356EE7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8A3C3-156C-4A1A-BAB0-E8B266B81DED}"/>
      </w:docPartPr>
      <w:docPartBody>
        <w:p w:rsidR="00D731DA" w:rsidRDefault="007C52CB" w:rsidP="007C52CB">
          <w:pPr>
            <w:pStyle w:val="302CD0E544EC486C9FE9C42356EE7F53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7206151FFFCC4B4BBB0F86AB2751D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7AE45-A4A5-4005-9537-CF460A46A5C3}"/>
      </w:docPartPr>
      <w:docPartBody>
        <w:p w:rsidR="00594A54" w:rsidRDefault="00AC6A18" w:rsidP="00AC6A18">
          <w:pPr>
            <w:pStyle w:val="7206151FFFCC4B4BBB0F86AB2751DA8C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F37063FFBDC247A982DBA74AD83CE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EEE68-2214-4604-A336-9D8101227D7F}"/>
      </w:docPartPr>
      <w:docPartBody>
        <w:p w:rsidR="00594A54" w:rsidRDefault="00AC6A18" w:rsidP="00AC6A18">
          <w:pPr>
            <w:pStyle w:val="F37063FFBDC247A982DBA74AD83CE918"/>
          </w:pPr>
          <w:r w:rsidRPr="007A77C2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23"/>
    <w:rsid w:val="00195508"/>
    <w:rsid w:val="001B272B"/>
    <w:rsid w:val="001B2DB5"/>
    <w:rsid w:val="001C1649"/>
    <w:rsid w:val="001D3655"/>
    <w:rsid w:val="00226623"/>
    <w:rsid w:val="00342AF4"/>
    <w:rsid w:val="00444AF2"/>
    <w:rsid w:val="00476619"/>
    <w:rsid w:val="00577005"/>
    <w:rsid w:val="00594A54"/>
    <w:rsid w:val="00640C7E"/>
    <w:rsid w:val="0071474C"/>
    <w:rsid w:val="007767A8"/>
    <w:rsid w:val="007C52CB"/>
    <w:rsid w:val="007D1092"/>
    <w:rsid w:val="007E1FE1"/>
    <w:rsid w:val="008141B8"/>
    <w:rsid w:val="008B5973"/>
    <w:rsid w:val="00A25F12"/>
    <w:rsid w:val="00A43D32"/>
    <w:rsid w:val="00AC6A18"/>
    <w:rsid w:val="00AD3310"/>
    <w:rsid w:val="00BA198C"/>
    <w:rsid w:val="00D731DA"/>
    <w:rsid w:val="00DE712A"/>
    <w:rsid w:val="00F2753B"/>
    <w:rsid w:val="00F77E0D"/>
    <w:rsid w:val="00F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A54"/>
    <w:rPr>
      <w:color w:val="808080"/>
    </w:rPr>
  </w:style>
  <w:style w:type="paragraph" w:customStyle="1" w:styleId="E41D4D9537BD495E93EDFEEA9B27E595">
    <w:name w:val="E41D4D9537BD495E93EDFEEA9B27E595"/>
    <w:rsid w:val="00226623"/>
  </w:style>
  <w:style w:type="paragraph" w:customStyle="1" w:styleId="5FAEFE9F341544519908E0819DF28092">
    <w:name w:val="5FAEFE9F341544519908E0819DF28092"/>
    <w:rsid w:val="00226623"/>
  </w:style>
  <w:style w:type="paragraph" w:customStyle="1" w:styleId="6DEE77BCC77B4A99814BA71C68D90A45">
    <w:name w:val="6DEE77BCC77B4A99814BA71C68D90A45"/>
    <w:rsid w:val="00226623"/>
  </w:style>
  <w:style w:type="paragraph" w:customStyle="1" w:styleId="E30F5F8AAF10484C8F7AB8A63AF84E04">
    <w:name w:val="E30F5F8AAF10484C8F7AB8A63AF84E04"/>
    <w:rsid w:val="00226623"/>
  </w:style>
  <w:style w:type="paragraph" w:customStyle="1" w:styleId="B325AF0B7B4747F396AC20EA3856C052">
    <w:name w:val="B325AF0B7B4747F396AC20EA3856C052"/>
    <w:rsid w:val="00226623"/>
  </w:style>
  <w:style w:type="paragraph" w:customStyle="1" w:styleId="5F0345C292314B3EA9470835B1AD4D32">
    <w:name w:val="5F0345C292314B3EA9470835B1AD4D32"/>
    <w:rsid w:val="00226623"/>
  </w:style>
  <w:style w:type="paragraph" w:customStyle="1" w:styleId="07286BDA21654A29BE5ED30D58C09B36">
    <w:name w:val="07286BDA21654A29BE5ED30D58C09B36"/>
    <w:rsid w:val="00226623"/>
  </w:style>
  <w:style w:type="paragraph" w:customStyle="1" w:styleId="C16D622BEF0C4108953DC895280EE8C1">
    <w:name w:val="C16D622BEF0C4108953DC895280EE8C1"/>
    <w:rsid w:val="00DE712A"/>
  </w:style>
  <w:style w:type="paragraph" w:customStyle="1" w:styleId="B97ABD20B3CC47898D98AAA50CE56A9D">
    <w:name w:val="B97ABD20B3CC47898D98AAA50CE56A9D"/>
    <w:rsid w:val="008B5973"/>
  </w:style>
  <w:style w:type="paragraph" w:customStyle="1" w:styleId="861D396D96FD4822B3724AAA0DB3A371">
    <w:name w:val="861D396D96FD4822B3724AAA0DB3A371"/>
    <w:rsid w:val="008B5973"/>
  </w:style>
  <w:style w:type="paragraph" w:customStyle="1" w:styleId="FC1E64F37EA049209233CBDB2B3A40CA">
    <w:name w:val="FC1E64F37EA049209233CBDB2B3A40CA"/>
    <w:rsid w:val="008B5973"/>
  </w:style>
  <w:style w:type="paragraph" w:customStyle="1" w:styleId="D53A3678857C41148B2FB92DFE5D4D57">
    <w:name w:val="D53A3678857C41148B2FB92DFE5D4D57"/>
    <w:rsid w:val="008B5973"/>
  </w:style>
  <w:style w:type="paragraph" w:customStyle="1" w:styleId="8EBDA206361A4218BF96820D4483D539">
    <w:name w:val="8EBDA206361A4218BF96820D4483D539"/>
    <w:rsid w:val="008B5973"/>
  </w:style>
  <w:style w:type="paragraph" w:customStyle="1" w:styleId="7713FFCFA87D4A2D9CC87E05AF5F574F">
    <w:name w:val="7713FFCFA87D4A2D9CC87E05AF5F574F"/>
    <w:rsid w:val="007D1092"/>
  </w:style>
  <w:style w:type="paragraph" w:customStyle="1" w:styleId="302CD0E544EC486C9FE9C42356EE7F53">
    <w:name w:val="302CD0E544EC486C9FE9C42356EE7F53"/>
    <w:rsid w:val="007C52CB"/>
  </w:style>
  <w:style w:type="paragraph" w:customStyle="1" w:styleId="F05613B89E3B4EACB73E56A1962AD233">
    <w:name w:val="F05613B89E3B4EACB73E56A1962AD233"/>
    <w:rsid w:val="00A43D32"/>
  </w:style>
  <w:style w:type="paragraph" w:customStyle="1" w:styleId="47C041F252CB4CDCB01D595D9CD9BE34">
    <w:name w:val="47C041F252CB4CDCB01D595D9CD9BE34"/>
    <w:rsid w:val="00BA198C"/>
  </w:style>
  <w:style w:type="paragraph" w:customStyle="1" w:styleId="E24B0FD973FC43C9BE964EF44D03482B">
    <w:name w:val="E24B0FD973FC43C9BE964EF44D03482B"/>
    <w:rsid w:val="00342AF4"/>
  </w:style>
  <w:style w:type="paragraph" w:customStyle="1" w:styleId="1BA875A9BDFE4543AB8F922B772BF708">
    <w:name w:val="1BA875A9BDFE4543AB8F922B772BF708"/>
    <w:rsid w:val="00AC6A18"/>
  </w:style>
  <w:style w:type="paragraph" w:customStyle="1" w:styleId="7206151FFFCC4B4BBB0F86AB2751DA8C">
    <w:name w:val="7206151FFFCC4B4BBB0F86AB2751DA8C"/>
    <w:rsid w:val="00AC6A18"/>
  </w:style>
  <w:style w:type="paragraph" w:customStyle="1" w:styleId="F37063FFBDC247A982DBA74AD83CE918">
    <w:name w:val="F37063FFBDC247A982DBA74AD83CE918"/>
    <w:rsid w:val="00AC6A18"/>
  </w:style>
  <w:style w:type="paragraph" w:customStyle="1" w:styleId="E990FC0A30D04B5F868660D21B718DD8">
    <w:name w:val="E990FC0A30D04B5F868660D21B718DD8"/>
    <w:rsid w:val="0059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2020-02-06T00:00:00</PublishDate>
  <Abstract>Елистратов Алексей Михайлович в лице Финансового управляющего Гарданова Артура Ришатовича, действующего на основании Решением Арбитражного суда Республики Башкортостан от 19.09.2018 дело № А07-17975/2018</Abstract>
  <CompanyAddress/>
  <CompanyPhone>06.02.20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5E4C7-34E0-4540-A53F-326C9E6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keywords>г. Уфа</cp:keywords>
  <dc:description>Иванов Сидр</dc:description>
  <cp:lastModifiedBy>Арт Гордон</cp:lastModifiedBy>
  <cp:revision>25</cp:revision>
  <cp:lastPrinted>2019-05-22T14:31:00Z</cp:lastPrinted>
  <dcterms:created xsi:type="dcterms:W3CDTF">2018-02-07T13:18:00Z</dcterms:created>
  <dcterms:modified xsi:type="dcterms:W3CDTF">2020-02-06T13:24:00Z</dcterms:modified>
  <cp:category>Лот № 1 Дебиторская задолженность Чернаковой Галины Петровны Уфимский район, с. Зубово, ул. Вишневая, 6, в размере 648500.00 рублей, взысканной решением Уфимского районного суда от 14.11.19г. по делу № 2-2945/2019Цена – 300000.00 рублей. Лот № 2 Дебиторская задолженность Чернакова Николая Александровича Уфимский район, с. Зубово, ул. Вишневая, 6, в размере 648500.00 рублей, взысканная решением Уфимского районного суда от 14.11.19г. по делу № 2-2945/2019Цена – 300000.00 рублей</cp:category>
</cp:coreProperties>
</file>