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F71FC4" w:rsidRDefault="00F71FC4">
      <w:pPr>
        <w:jc w:val="center"/>
        <w:rPr>
          <w:b/>
          <w:color w:val="auto"/>
        </w:rPr>
      </w:pPr>
      <w:r>
        <w:rPr>
          <w:b/>
          <w:color w:val="auto"/>
        </w:rPr>
        <w:t xml:space="preserve">Договор о задатке № </w:t>
      </w:r>
      <w:r w:rsidR="00373A09">
        <w:rPr>
          <w:b/>
          <w:color w:val="auto"/>
        </w:rPr>
        <w:t>Лот1</w:t>
      </w:r>
    </w:p>
    <w:p w:rsidR="00F71FC4" w:rsidRDefault="00F71FC4">
      <w:pPr>
        <w:jc w:val="center"/>
        <w:rPr>
          <w:b/>
          <w:color w:val="auto"/>
        </w:rPr>
      </w:pPr>
    </w:p>
    <w:p w:rsidR="00227BB1" w:rsidRDefault="00F71FC4" w:rsidP="00227BB1">
      <w:pPr>
        <w:rPr>
          <w:rFonts w:ascii="Times New Roman CYR" w:hAnsi="Times New Roman CYR"/>
          <w:sz w:val="22"/>
          <w:szCs w:val="22"/>
        </w:rPr>
      </w:pPr>
      <w:r w:rsidRPr="000E6424">
        <w:t xml:space="preserve">г. </w:t>
      </w:r>
      <w:r w:rsidR="00520258">
        <w:t>Петрозаводск</w:t>
      </w:r>
      <w:r w:rsidRPr="000E6424">
        <w:t xml:space="preserve">                                                  </w:t>
      </w:r>
      <w:r w:rsidR="00D93BD3" w:rsidRPr="000E6424">
        <w:t xml:space="preserve">                               </w:t>
      </w:r>
      <w:r w:rsidR="00F726A0">
        <w:t xml:space="preserve"> </w:t>
      </w:r>
      <w:r w:rsidR="00520258">
        <w:t xml:space="preserve">         </w:t>
      </w:r>
      <w:proofErr w:type="gramStart"/>
      <w:r w:rsidR="00520258">
        <w:t xml:space="preserve">   </w:t>
      </w:r>
      <w:r w:rsidR="00F726A0">
        <w:t>«</w:t>
      </w:r>
      <w:proofErr w:type="gramEnd"/>
      <w:r w:rsidR="00520258">
        <w:t xml:space="preserve"> </w:t>
      </w:r>
      <w:r w:rsidR="00F1300B">
        <w:t xml:space="preserve"> </w:t>
      </w:r>
      <w:r w:rsidR="00227BB1">
        <w:t>»_____________ 201</w:t>
      </w:r>
      <w:r w:rsidR="0061249E">
        <w:t>9</w:t>
      </w:r>
      <w:r w:rsidR="001138FE">
        <w:t xml:space="preserve"> </w:t>
      </w:r>
      <w:r w:rsidR="00227BB1">
        <w:t>г.</w:t>
      </w:r>
      <w:r w:rsidR="00227BB1">
        <w:rPr>
          <w:rFonts w:ascii="Times New Roman CYR" w:hAnsi="Times New Roman CYR"/>
          <w:sz w:val="22"/>
          <w:szCs w:val="22"/>
        </w:rPr>
        <w:t xml:space="preserve"> </w:t>
      </w:r>
    </w:p>
    <w:p w:rsidR="00227BB1" w:rsidRDefault="00227BB1" w:rsidP="00227BB1">
      <w:pPr>
        <w:rPr>
          <w:rFonts w:ascii="Times New Roman CYR" w:hAnsi="Times New Roman CYR"/>
          <w:sz w:val="22"/>
          <w:szCs w:val="22"/>
        </w:rPr>
      </w:pPr>
    </w:p>
    <w:p w:rsidR="00227BB1" w:rsidRPr="00227BB1" w:rsidRDefault="00227BB1" w:rsidP="00227BB1">
      <w:r>
        <w:rPr>
          <w:rFonts w:ascii="Times New Roman CYR" w:hAnsi="Times New Roman CYR"/>
          <w:sz w:val="22"/>
          <w:szCs w:val="22"/>
        </w:rPr>
        <w:t xml:space="preserve">         Финансовый</w:t>
      </w:r>
      <w:r w:rsidRPr="001D5D4B">
        <w:rPr>
          <w:rFonts w:ascii="Times New Roman CYR" w:hAnsi="Times New Roman CYR"/>
          <w:sz w:val="22"/>
          <w:szCs w:val="22"/>
        </w:rPr>
        <w:t xml:space="preserve"> управляющий </w:t>
      </w:r>
      <w:r>
        <w:rPr>
          <w:rFonts w:ascii="Times New Roman CYR" w:hAnsi="Times New Roman CYR"/>
          <w:sz w:val="22"/>
          <w:szCs w:val="22"/>
        </w:rPr>
        <w:t xml:space="preserve">гр-на </w:t>
      </w:r>
      <w:proofErr w:type="spellStart"/>
      <w:r w:rsidR="0061249E">
        <w:rPr>
          <w:rFonts w:ascii="Times New Roman CYR" w:hAnsi="Times New Roman CYR"/>
          <w:sz w:val="22"/>
          <w:szCs w:val="22"/>
        </w:rPr>
        <w:t>Забелло</w:t>
      </w:r>
      <w:proofErr w:type="spellEnd"/>
      <w:r w:rsidR="0061249E">
        <w:rPr>
          <w:rFonts w:ascii="Times New Roman CYR" w:hAnsi="Times New Roman CYR"/>
          <w:sz w:val="22"/>
          <w:szCs w:val="22"/>
        </w:rPr>
        <w:t xml:space="preserve"> Сергея Николаевича</w:t>
      </w:r>
      <w:r w:rsidR="00BD13A8">
        <w:rPr>
          <w:rFonts w:ascii="Times New Roman CYR" w:hAnsi="Times New Roman CYR"/>
          <w:sz w:val="22"/>
          <w:szCs w:val="22"/>
        </w:rPr>
        <w:t xml:space="preserve"> - </w:t>
      </w:r>
      <w:r w:rsidR="0061249E">
        <w:rPr>
          <w:rFonts w:ascii="Times New Roman CYR" w:hAnsi="Times New Roman CYR"/>
          <w:sz w:val="22"/>
          <w:szCs w:val="22"/>
        </w:rPr>
        <w:t xml:space="preserve">Товмасян Сабина </w:t>
      </w:r>
      <w:proofErr w:type="spellStart"/>
      <w:r w:rsidR="0061249E">
        <w:rPr>
          <w:rFonts w:ascii="Times New Roman CYR" w:hAnsi="Times New Roman CYR"/>
          <w:sz w:val="22"/>
          <w:szCs w:val="22"/>
        </w:rPr>
        <w:t>Оганесовна</w:t>
      </w:r>
      <w:proofErr w:type="spellEnd"/>
      <w:r w:rsidR="0061249E">
        <w:rPr>
          <w:rFonts w:ascii="Times New Roman CYR" w:hAnsi="Times New Roman CYR"/>
          <w:sz w:val="22"/>
          <w:szCs w:val="22"/>
        </w:rPr>
        <w:t>, действующая на основании Р</w:t>
      </w:r>
      <w:r w:rsidRPr="007C6381">
        <w:rPr>
          <w:rFonts w:ascii="Times New Roman CYR" w:hAnsi="Times New Roman CYR"/>
          <w:sz w:val="22"/>
          <w:szCs w:val="22"/>
        </w:rPr>
        <w:t xml:space="preserve">ешения Арбитражного суда </w:t>
      </w:r>
      <w:r>
        <w:rPr>
          <w:rFonts w:ascii="Times New Roman CYR" w:hAnsi="Times New Roman CYR"/>
          <w:sz w:val="22"/>
          <w:szCs w:val="22"/>
        </w:rPr>
        <w:t xml:space="preserve">Республики Карелия по делу № </w:t>
      </w:r>
      <w:r w:rsidRPr="0016458B">
        <w:rPr>
          <w:rFonts w:ascii="Times New Roman CYR" w:hAnsi="Times New Roman CYR"/>
          <w:sz w:val="22"/>
          <w:szCs w:val="22"/>
        </w:rPr>
        <w:t xml:space="preserve"> </w:t>
      </w:r>
      <w:r w:rsidR="0061249E">
        <w:rPr>
          <w:rFonts w:ascii="Times New Roman CYR" w:hAnsi="Times New Roman CYR"/>
          <w:sz w:val="22"/>
          <w:szCs w:val="22"/>
        </w:rPr>
        <w:t>А26-8157/2018</w:t>
      </w:r>
      <w:r w:rsidRPr="0016458B">
        <w:rPr>
          <w:rFonts w:ascii="Times New Roman CYR" w:hAnsi="Times New Roman CYR"/>
          <w:sz w:val="22"/>
          <w:szCs w:val="22"/>
        </w:rPr>
        <w:t xml:space="preserve"> </w:t>
      </w:r>
      <w:r>
        <w:rPr>
          <w:rFonts w:ascii="Times New Roman CYR" w:hAnsi="Times New Roman CYR"/>
          <w:sz w:val="22"/>
          <w:szCs w:val="22"/>
        </w:rPr>
        <w:t xml:space="preserve">от </w:t>
      </w:r>
      <w:r w:rsidR="0061249E">
        <w:rPr>
          <w:rFonts w:ascii="Times New Roman CYR" w:hAnsi="Times New Roman CYR"/>
          <w:sz w:val="22"/>
          <w:szCs w:val="22"/>
        </w:rPr>
        <w:t>19.11.2018</w:t>
      </w:r>
      <w:r w:rsidRPr="007C6381">
        <w:rPr>
          <w:rFonts w:ascii="Times New Roman CYR" w:hAnsi="Times New Roman CYR"/>
          <w:sz w:val="22"/>
          <w:szCs w:val="22"/>
        </w:rPr>
        <w:t xml:space="preserve"> г</w:t>
      </w:r>
      <w:r w:rsidR="0061249E">
        <w:rPr>
          <w:rFonts w:ascii="Times New Roman CYR" w:hAnsi="Times New Roman CYR"/>
          <w:sz w:val="22"/>
          <w:szCs w:val="22"/>
        </w:rPr>
        <w:t>., именуемая</w:t>
      </w:r>
      <w:r w:rsidRPr="001D5D4B">
        <w:rPr>
          <w:rFonts w:ascii="Times New Roman CYR" w:hAnsi="Times New Roman CYR"/>
          <w:sz w:val="22"/>
          <w:szCs w:val="22"/>
        </w:rPr>
        <w:t xml:space="preserve"> в дальнейшем «</w:t>
      </w:r>
      <w:r>
        <w:rPr>
          <w:rFonts w:ascii="Times New Roman CYR" w:hAnsi="Times New Roman CYR"/>
          <w:sz w:val="22"/>
          <w:szCs w:val="22"/>
        </w:rPr>
        <w:t>Организатор</w:t>
      </w:r>
      <w:r w:rsidRPr="001D5D4B">
        <w:rPr>
          <w:rFonts w:ascii="Times New Roman CYR" w:hAnsi="Times New Roman CYR"/>
          <w:sz w:val="22"/>
          <w:szCs w:val="22"/>
        </w:rPr>
        <w:t xml:space="preserve">» с одной стороны, и </w:t>
      </w:r>
      <w:r w:rsidRPr="00D0656B">
        <w:rPr>
          <w:rFonts w:ascii="Times New Roman CYR" w:hAnsi="Times New Roman CYR"/>
          <w:sz w:val="22"/>
          <w:szCs w:val="22"/>
        </w:rPr>
        <w:t>___________________________________________________________________________________ в лице _________________________________________________________________________ действующего на основании ____________________________________________________________, именуемое в дальнейшем «П</w:t>
      </w:r>
      <w:r>
        <w:rPr>
          <w:rFonts w:ascii="Times New Roman CYR" w:hAnsi="Times New Roman CYR"/>
          <w:sz w:val="22"/>
          <w:szCs w:val="22"/>
        </w:rPr>
        <w:t>ретендент</w:t>
      </w:r>
      <w:r w:rsidRPr="00D0656B">
        <w:rPr>
          <w:rFonts w:ascii="Times New Roman CYR" w:hAnsi="Times New Roman CYR"/>
          <w:sz w:val="22"/>
          <w:szCs w:val="22"/>
        </w:rPr>
        <w:t>»,  с другой стороны,  заключили настоящий договор о нижеследующем:</w:t>
      </w:r>
    </w:p>
    <w:p w:rsidR="00F71FC4" w:rsidRDefault="00F71FC4" w:rsidP="00227BB1">
      <w:pPr>
        <w:jc w:val="both"/>
        <w:rPr>
          <w:b/>
          <w:color w:val="auto"/>
        </w:rPr>
      </w:pPr>
    </w:p>
    <w:p w:rsidR="00F71FC4" w:rsidRDefault="00F71FC4">
      <w:pPr>
        <w:numPr>
          <w:ilvl w:val="0"/>
          <w:numId w:val="1"/>
        </w:numPr>
        <w:jc w:val="center"/>
        <w:rPr>
          <w:b/>
          <w:color w:val="auto"/>
        </w:rPr>
      </w:pPr>
      <w:r>
        <w:rPr>
          <w:b/>
          <w:color w:val="auto"/>
        </w:rPr>
        <w:t>ПРЕДМЕТ ДОГОВОРА</w:t>
      </w:r>
    </w:p>
    <w:p w:rsidR="00F71FC4" w:rsidRDefault="00F71FC4">
      <w:pPr>
        <w:ind w:left="720"/>
        <w:rPr>
          <w:b/>
          <w:color w:val="auto"/>
        </w:rPr>
      </w:pPr>
    </w:p>
    <w:p w:rsidR="00F71FC4" w:rsidRDefault="00F71FC4">
      <w:pPr>
        <w:jc w:val="both"/>
        <w:rPr>
          <w:color w:val="auto"/>
        </w:rPr>
      </w:pPr>
      <w:r>
        <w:rPr>
          <w:b/>
          <w:color w:val="auto"/>
        </w:rPr>
        <w:t>1.1.</w:t>
      </w:r>
      <w:r>
        <w:rPr>
          <w:color w:val="auto"/>
        </w:rPr>
        <w:t xml:space="preserve"> В соответствии с условиями настоящего Договора Претендент для участия в открытых  торгах в форме аукциона, </w:t>
      </w:r>
      <w:r w:rsidRPr="002A1C8D">
        <w:rPr>
          <w:color w:val="auto"/>
        </w:rPr>
        <w:t xml:space="preserve">открытых по составу участников и форме предложения цен по продаже имущества, включённого в состав конкурсной массы  </w:t>
      </w:r>
      <w:r w:rsidR="00227BB1">
        <w:rPr>
          <w:b/>
          <w:bCs/>
          <w:color w:val="auto"/>
        </w:rPr>
        <w:t>должника</w:t>
      </w:r>
      <w:r w:rsidR="00BD13A8">
        <w:rPr>
          <w:b/>
          <w:bCs/>
          <w:color w:val="auto"/>
        </w:rPr>
        <w:t xml:space="preserve"> </w:t>
      </w:r>
      <w:r w:rsidR="00227BB1">
        <w:rPr>
          <w:b/>
          <w:bCs/>
          <w:color w:val="auto"/>
        </w:rPr>
        <w:t>-</w:t>
      </w:r>
      <w:r w:rsidR="00BD13A8">
        <w:rPr>
          <w:b/>
          <w:bCs/>
          <w:color w:val="auto"/>
        </w:rPr>
        <w:t xml:space="preserve"> </w:t>
      </w:r>
      <w:r w:rsidR="00227BB1">
        <w:rPr>
          <w:b/>
          <w:bCs/>
          <w:color w:val="auto"/>
        </w:rPr>
        <w:t>гражданина</w:t>
      </w:r>
      <w:r w:rsidR="0061249E">
        <w:rPr>
          <w:b/>
          <w:bCs/>
          <w:color w:val="auto"/>
        </w:rPr>
        <w:t xml:space="preserve"> </w:t>
      </w:r>
      <w:proofErr w:type="spellStart"/>
      <w:r w:rsidR="0061249E">
        <w:rPr>
          <w:b/>
          <w:bCs/>
          <w:color w:val="auto"/>
        </w:rPr>
        <w:t>Забелло</w:t>
      </w:r>
      <w:proofErr w:type="spellEnd"/>
      <w:r w:rsidR="0061249E">
        <w:rPr>
          <w:b/>
          <w:bCs/>
          <w:color w:val="auto"/>
        </w:rPr>
        <w:t xml:space="preserve"> Сергея Николаевича </w:t>
      </w:r>
      <w:r w:rsidRPr="002A1C8D">
        <w:rPr>
          <w:color w:val="auto"/>
        </w:rPr>
        <w:t>(дал</w:t>
      </w:r>
      <w:r w:rsidR="0061249E">
        <w:rPr>
          <w:color w:val="auto"/>
        </w:rPr>
        <w:t xml:space="preserve">ее - «Имущество»), проводимых </w:t>
      </w:r>
      <w:r w:rsidR="00D93BD3" w:rsidRPr="002A1C8D">
        <w:rPr>
          <w:b/>
          <w:bCs/>
          <w:color w:val="auto"/>
        </w:rPr>
        <w:t>«</w:t>
      </w:r>
      <w:r w:rsidR="00D12D3C">
        <w:rPr>
          <w:b/>
          <w:bCs/>
          <w:color w:val="auto"/>
        </w:rPr>
        <w:t>21</w:t>
      </w:r>
      <w:r w:rsidR="0061249E">
        <w:rPr>
          <w:b/>
          <w:bCs/>
          <w:color w:val="auto"/>
        </w:rPr>
        <w:t>» ноября</w:t>
      </w:r>
      <w:r w:rsidR="00227BB1">
        <w:rPr>
          <w:b/>
          <w:bCs/>
          <w:color w:val="auto"/>
        </w:rPr>
        <w:t xml:space="preserve"> 201</w:t>
      </w:r>
      <w:r w:rsidR="0061249E">
        <w:rPr>
          <w:b/>
          <w:bCs/>
          <w:color w:val="auto"/>
        </w:rPr>
        <w:t>9</w:t>
      </w:r>
      <w:r w:rsidRPr="002A1C8D">
        <w:rPr>
          <w:b/>
          <w:bCs/>
          <w:color w:val="auto"/>
        </w:rPr>
        <w:t xml:space="preserve"> г.</w:t>
      </w:r>
      <w:r w:rsidRPr="002A1C8D">
        <w:rPr>
          <w:color w:val="auto"/>
        </w:rPr>
        <w:t xml:space="preserve"> перечисляет денежные средства в размере </w:t>
      </w:r>
      <w:r w:rsidR="00D93BD3" w:rsidRPr="002A1C8D">
        <w:rPr>
          <w:b/>
          <w:color w:val="auto"/>
        </w:rPr>
        <w:t xml:space="preserve"> </w:t>
      </w:r>
      <w:r w:rsidR="00A37A66" w:rsidRPr="002A1C8D">
        <w:rPr>
          <w:b/>
          <w:color w:val="auto"/>
        </w:rPr>
        <w:t>20</w:t>
      </w:r>
      <w:r w:rsidRPr="002A1C8D">
        <w:rPr>
          <w:b/>
          <w:color w:val="auto"/>
        </w:rPr>
        <w:t>% (</w:t>
      </w:r>
      <w:r w:rsidR="00A37A66" w:rsidRPr="002A1C8D">
        <w:rPr>
          <w:b/>
          <w:color w:val="auto"/>
        </w:rPr>
        <w:t>двадцати</w:t>
      </w:r>
      <w:r w:rsidRPr="002A1C8D">
        <w:rPr>
          <w:b/>
          <w:color w:val="auto"/>
        </w:rPr>
        <w:t xml:space="preserve"> процентов) </w:t>
      </w:r>
      <w:r w:rsidR="00D93BD3" w:rsidRPr="002A1C8D">
        <w:rPr>
          <w:color w:val="auto"/>
        </w:rPr>
        <w:t>от начальной цены лота №</w:t>
      </w:r>
      <w:r w:rsidR="00D93BD3">
        <w:rPr>
          <w:color w:val="auto"/>
        </w:rPr>
        <w:t xml:space="preserve">1 </w:t>
      </w:r>
      <w:r>
        <w:rPr>
          <w:color w:val="auto"/>
        </w:rPr>
        <w:t xml:space="preserve">(состав которого указан в </w:t>
      </w:r>
      <w:r w:rsidR="00227BB1">
        <w:rPr>
          <w:color w:val="auto"/>
        </w:rPr>
        <w:t>извещении</w:t>
      </w:r>
      <w:r w:rsidR="00227BB1" w:rsidRPr="00227BB1">
        <w:rPr>
          <w:color w:val="auto"/>
        </w:rPr>
        <w:t xml:space="preserve"> о проведении которого в Едином Федеральном реестре сведений о банкротстве от </w:t>
      </w:r>
      <w:r w:rsidR="0061249E">
        <w:rPr>
          <w:color w:val="auto"/>
        </w:rPr>
        <w:t>11.10.2019</w:t>
      </w:r>
      <w:r w:rsidR="00227BB1" w:rsidRPr="00227BB1">
        <w:rPr>
          <w:color w:val="auto"/>
        </w:rPr>
        <w:t xml:space="preserve"> г.</w:t>
      </w:r>
      <w:r w:rsidR="008C7C3B">
        <w:rPr>
          <w:color w:val="auto"/>
        </w:rPr>
        <w:t>)</w:t>
      </w:r>
      <w:r w:rsidR="00D93BD3">
        <w:rPr>
          <w:color w:val="auto"/>
        </w:rPr>
        <w:t xml:space="preserve"> </w:t>
      </w:r>
      <w:r>
        <w:rPr>
          <w:color w:val="auto"/>
        </w:rPr>
        <w:t>(далее – «Задаток»), а Организатор торгов принимает задаток.</w:t>
      </w:r>
    </w:p>
    <w:p w:rsidR="00F71FC4" w:rsidRPr="00373A09" w:rsidRDefault="00F71FC4">
      <w:pPr>
        <w:jc w:val="both"/>
        <w:rPr>
          <w:color w:val="auto"/>
        </w:rPr>
      </w:pPr>
      <w:r>
        <w:rPr>
          <w:b/>
          <w:color w:val="auto"/>
        </w:rPr>
        <w:t xml:space="preserve">1.2. </w:t>
      </w:r>
      <w:r>
        <w:rPr>
          <w:color w:val="auto"/>
        </w:rPr>
        <w:t xml:space="preserve">Указанный Задаток в размере </w:t>
      </w:r>
      <w:r w:rsidR="00A37A66">
        <w:rPr>
          <w:b/>
          <w:bCs/>
          <w:color w:val="auto"/>
        </w:rPr>
        <w:t>2</w:t>
      </w:r>
      <w:r w:rsidR="00D93BD3">
        <w:rPr>
          <w:b/>
          <w:bCs/>
          <w:color w:val="auto"/>
        </w:rPr>
        <w:t>0 %</w:t>
      </w:r>
      <w:r>
        <w:rPr>
          <w:b/>
          <w:bCs/>
          <w:color w:val="auto"/>
        </w:rPr>
        <w:t xml:space="preserve"> </w:t>
      </w:r>
      <w:r>
        <w:rPr>
          <w:color w:val="auto"/>
        </w:rPr>
        <w:t xml:space="preserve">вносится для участия в торгах в отношении </w:t>
      </w:r>
      <w:r w:rsidR="00D93BD3" w:rsidRPr="00373A09">
        <w:rPr>
          <w:color w:val="auto"/>
        </w:rPr>
        <w:t>Л</w:t>
      </w:r>
      <w:r w:rsidR="00DC2625">
        <w:rPr>
          <w:color w:val="auto"/>
        </w:rPr>
        <w:t>ота</w:t>
      </w:r>
      <w:r w:rsidR="00D93BD3" w:rsidRPr="00373A09">
        <w:rPr>
          <w:color w:val="auto"/>
        </w:rPr>
        <w:t xml:space="preserve"> № 1</w:t>
      </w:r>
      <w:r w:rsidRPr="00373A09">
        <w:rPr>
          <w:color w:val="auto"/>
        </w:rPr>
        <w:t>.</w:t>
      </w:r>
    </w:p>
    <w:p w:rsidR="00F71FC4" w:rsidRDefault="00F71FC4">
      <w:pPr>
        <w:shd w:val="clear" w:color="auto" w:fill="FFFFFF"/>
        <w:tabs>
          <w:tab w:val="left" w:pos="1166"/>
        </w:tabs>
        <w:jc w:val="both"/>
        <w:rPr>
          <w:color w:val="auto"/>
        </w:rPr>
      </w:pPr>
      <w:r>
        <w:rPr>
          <w:b/>
          <w:color w:val="auto"/>
        </w:rPr>
        <w:t>1.3.</w:t>
      </w:r>
      <w:r>
        <w:rPr>
          <w:color w:val="auto"/>
        </w:rPr>
        <w:t xml:space="preserve"> Задаток вносится Претендентом в счет обеспечения исполнения обязательств по оплате продаваемого на торгах Имущества.</w:t>
      </w:r>
    </w:p>
    <w:p w:rsidR="00F71FC4" w:rsidRDefault="00F71FC4">
      <w:pPr>
        <w:shd w:val="clear" w:color="auto" w:fill="FFFFFF"/>
        <w:tabs>
          <w:tab w:val="left" w:pos="1166"/>
        </w:tabs>
        <w:jc w:val="both"/>
        <w:rPr>
          <w:color w:val="auto"/>
        </w:rPr>
      </w:pPr>
    </w:p>
    <w:p w:rsidR="00F71FC4" w:rsidRDefault="00F71FC4">
      <w:pPr>
        <w:jc w:val="center"/>
        <w:rPr>
          <w:b/>
          <w:color w:val="auto"/>
        </w:rPr>
      </w:pPr>
      <w:r>
        <w:rPr>
          <w:b/>
          <w:color w:val="auto"/>
        </w:rPr>
        <w:t>2. ПОРЯДОК ВНЕСЕНИЯ ЗАДАТКА</w:t>
      </w:r>
      <w:r>
        <w:rPr>
          <w:b/>
          <w:color w:val="auto"/>
        </w:rPr>
        <w:br/>
      </w:r>
    </w:p>
    <w:p w:rsidR="00F71FC4" w:rsidRDefault="00F71FC4">
      <w:pPr>
        <w:jc w:val="both"/>
        <w:rPr>
          <w:color w:val="auto"/>
        </w:rPr>
      </w:pPr>
      <w:r w:rsidRPr="002A1C8D">
        <w:rPr>
          <w:b/>
          <w:color w:val="auto"/>
        </w:rPr>
        <w:t>2.1.</w:t>
      </w:r>
      <w:r w:rsidRPr="002A1C8D">
        <w:rPr>
          <w:color w:val="auto"/>
        </w:rPr>
        <w:t xml:space="preserve"> Задаток должен быть внесен Претендентом на указанные Органи</w:t>
      </w:r>
      <w:r w:rsidR="00A37A66" w:rsidRPr="002A1C8D">
        <w:rPr>
          <w:color w:val="auto"/>
        </w:rPr>
        <w:t>затором</w:t>
      </w:r>
      <w:r w:rsidR="00DC2625" w:rsidRPr="002A1C8D">
        <w:rPr>
          <w:color w:val="auto"/>
        </w:rPr>
        <w:t xml:space="preserve"> в сообщении о продаже Имущества</w:t>
      </w:r>
      <w:r w:rsidR="00A37A66" w:rsidRPr="002A1C8D">
        <w:rPr>
          <w:color w:val="auto"/>
        </w:rPr>
        <w:t xml:space="preserve"> реквизиты не позднее</w:t>
      </w:r>
      <w:r w:rsidR="00660DB0" w:rsidRPr="002A1C8D">
        <w:rPr>
          <w:color w:val="auto"/>
        </w:rPr>
        <w:t xml:space="preserve"> </w:t>
      </w:r>
      <w:r w:rsidR="00D12D3C">
        <w:rPr>
          <w:color w:val="auto"/>
        </w:rPr>
        <w:t>24</w:t>
      </w:r>
      <w:r w:rsidR="00660DB0" w:rsidRPr="002A1C8D">
        <w:rPr>
          <w:color w:val="auto"/>
        </w:rPr>
        <w:t xml:space="preserve"> часов 00 минут (МСК)</w:t>
      </w:r>
      <w:r w:rsidR="00A37A66" w:rsidRPr="002A1C8D">
        <w:rPr>
          <w:color w:val="auto"/>
        </w:rPr>
        <w:t xml:space="preserve"> «</w:t>
      </w:r>
      <w:r w:rsidR="00D12D3C">
        <w:rPr>
          <w:color w:val="auto"/>
        </w:rPr>
        <w:t>19</w:t>
      </w:r>
      <w:r w:rsidRPr="002A1C8D">
        <w:rPr>
          <w:color w:val="auto"/>
        </w:rPr>
        <w:t xml:space="preserve">» </w:t>
      </w:r>
      <w:r w:rsidR="0087046A">
        <w:rPr>
          <w:color w:val="auto"/>
        </w:rPr>
        <w:t>ноября</w:t>
      </w:r>
      <w:r w:rsidR="00F1300B" w:rsidRPr="002A1C8D">
        <w:rPr>
          <w:color w:val="auto"/>
        </w:rPr>
        <w:t xml:space="preserve"> </w:t>
      </w:r>
      <w:r w:rsidR="00520258" w:rsidRPr="002A1C8D">
        <w:rPr>
          <w:color w:val="auto"/>
        </w:rPr>
        <w:t>201</w:t>
      </w:r>
      <w:r w:rsidR="0087046A">
        <w:rPr>
          <w:color w:val="auto"/>
        </w:rPr>
        <w:t>9</w:t>
      </w:r>
      <w:r w:rsidRPr="002A1C8D">
        <w:rPr>
          <w:color w:val="auto"/>
        </w:rPr>
        <w:t xml:space="preserve"> г. и считается внесенным с даты поступления всей суммы Задатка на указанный счет. В случае не поступления суммы Задатка в установленный срок обязательства Претендента по внесению</w:t>
      </w:r>
      <w:r>
        <w:rPr>
          <w:color w:val="auto"/>
        </w:rPr>
        <w:t xml:space="preserve"> Задатка считаются не выполненными. В этом случае Претендент к участию в торгах не допускается. </w:t>
      </w:r>
    </w:p>
    <w:p w:rsidR="00F71FC4" w:rsidRPr="0087046A" w:rsidRDefault="00F71FC4">
      <w:pPr>
        <w:jc w:val="both"/>
        <w:rPr>
          <w:rFonts w:eastAsia="Arial" w:cs="Arial"/>
          <w:color w:val="auto"/>
        </w:rPr>
      </w:pPr>
      <w:r w:rsidRPr="00373A09">
        <w:rPr>
          <w:b/>
          <w:color w:val="auto"/>
        </w:rPr>
        <w:t>2.2.</w:t>
      </w:r>
      <w:r>
        <w:rPr>
          <w:color w:val="auto"/>
        </w:rPr>
        <w:t xml:space="preserve"> Задаток вносится по следующим реквизитам: </w:t>
      </w:r>
      <w:r w:rsidR="00A37A66" w:rsidRPr="00A37A66">
        <w:rPr>
          <w:rFonts w:eastAsia="Arial" w:cs="Arial"/>
          <w:color w:val="auto"/>
        </w:rPr>
        <w:t xml:space="preserve">получатель -   </w:t>
      </w:r>
      <w:r w:rsidR="0087046A">
        <w:rPr>
          <w:rFonts w:eastAsia="Arial" w:cs="Arial"/>
          <w:color w:val="auto"/>
        </w:rPr>
        <w:t xml:space="preserve">Индивидуальный предприниматель </w:t>
      </w:r>
      <w:proofErr w:type="spellStart"/>
      <w:r w:rsidR="0087046A">
        <w:rPr>
          <w:rFonts w:eastAsia="Arial" w:cs="Arial"/>
          <w:color w:val="auto"/>
        </w:rPr>
        <w:t>Забелло</w:t>
      </w:r>
      <w:proofErr w:type="spellEnd"/>
      <w:r w:rsidR="0087046A">
        <w:rPr>
          <w:rFonts w:eastAsia="Arial" w:cs="Arial"/>
          <w:color w:val="auto"/>
        </w:rPr>
        <w:t xml:space="preserve"> Сергей Николаевич, ИНН </w:t>
      </w:r>
      <w:r w:rsidR="0087046A" w:rsidRPr="0087046A">
        <w:rPr>
          <w:rFonts w:eastAsia="Arial" w:cs="Arial"/>
          <w:color w:val="auto"/>
        </w:rPr>
        <w:t>100108454122</w:t>
      </w:r>
      <w:r w:rsidR="0087046A">
        <w:rPr>
          <w:rFonts w:eastAsia="Arial" w:cs="Arial"/>
          <w:color w:val="auto"/>
        </w:rPr>
        <w:t xml:space="preserve">, Р/С № </w:t>
      </w:r>
      <w:r w:rsidR="0087046A" w:rsidRPr="0087046A">
        <w:rPr>
          <w:rFonts w:eastAsia="Arial" w:cs="Arial"/>
          <w:color w:val="auto"/>
        </w:rPr>
        <w:t>40802.810.7.25000006166</w:t>
      </w:r>
      <w:r w:rsidR="0087046A">
        <w:rPr>
          <w:rFonts w:eastAsia="Arial" w:cs="Arial"/>
          <w:color w:val="auto"/>
        </w:rPr>
        <w:t xml:space="preserve"> Банк Карельское отделение</w:t>
      </w:r>
      <w:r w:rsidR="0087046A" w:rsidRPr="0087046A">
        <w:rPr>
          <w:rFonts w:eastAsia="Arial" w:cs="Arial"/>
          <w:color w:val="auto"/>
        </w:rPr>
        <w:t xml:space="preserve"> N</w:t>
      </w:r>
      <w:r w:rsidR="0087046A">
        <w:rPr>
          <w:rFonts w:eastAsia="Arial" w:cs="Arial"/>
          <w:color w:val="auto"/>
        </w:rPr>
        <w:t xml:space="preserve"> 8628 ПАО Сбербанк</w:t>
      </w:r>
      <w:r w:rsidR="00227BB1" w:rsidRPr="00227BB1">
        <w:rPr>
          <w:rFonts w:eastAsia="Arial" w:cs="Arial"/>
          <w:color w:val="auto"/>
        </w:rPr>
        <w:t xml:space="preserve"> г. Петроз</w:t>
      </w:r>
      <w:r w:rsidR="0087046A">
        <w:rPr>
          <w:rFonts w:eastAsia="Arial" w:cs="Arial"/>
          <w:color w:val="auto"/>
        </w:rPr>
        <w:t xml:space="preserve">аводск, к/с </w:t>
      </w:r>
      <w:r w:rsidR="0087046A" w:rsidRPr="0087046A">
        <w:rPr>
          <w:rFonts w:eastAsia="Arial" w:cs="Arial"/>
          <w:color w:val="auto"/>
        </w:rPr>
        <w:t>30101.810.6.00000000673</w:t>
      </w:r>
      <w:r w:rsidR="0087046A">
        <w:rPr>
          <w:rFonts w:eastAsia="Arial" w:cs="Arial"/>
          <w:color w:val="auto"/>
        </w:rPr>
        <w:t xml:space="preserve">, БИК </w:t>
      </w:r>
      <w:r w:rsidR="0087046A" w:rsidRPr="0087046A">
        <w:rPr>
          <w:rFonts w:eastAsia="Arial" w:cs="Arial"/>
          <w:color w:val="auto"/>
        </w:rPr>
        <w:t>048602673</w:t>
      </w:r>
      <w:r w:rsidR="00F1300B" w:rsidRPr="002A1C8D">
        <w:rPr>
          <w:rFonts w:eastAsia="Arial" w:cs="Arial"/>
          <w:color w:val="auto"/>
        </w:rPr>
        <w:t>,</w:t>
      </w:r>
      <w:r w:rsidRPr="002A1C8D">
        <w:rPr>
          <w:rFonts w:ascii="Times New Roman CYR" w:eastAsia="Arial" w:hAnsi="Times New Roman CYR" w:cs="Times New Roman CYR"/>
          <w:color w:val="auto"/>
        </w:rPr>
        <w:t xml:space="preserve"> </w:t>
      </w:r>
      <w:r w:rsidRPr="002A1C8D">
        <w:rPr>
          <w:rFonts w:eastAsia="Arial" w:cs="Arial"/>
          <w:b/>
          <w:color w:val="auto"/>
        </w:rPr>
        <w:t xml:space="preserve">назначение платежа: перечисление задатка на участие в торгах, проводимых </w:t>
      </w:r>
      <w:r w:rsidRPr="002A1C8D">
        <w:rPr>
          <w:b/>
          <w:bCs/>
          <w:color w:val="auto"/>
        </w:rPr>
        <w:t>«</w:t>
      </w:r>
      <w:r w:rsidR="00D12D3C">
        <w:rPr>
          <w:b/>
          <w:bCs/>
          <w:color w:val="auto"/>
        </w:rPr>
        <w:t>21</w:t>
      </w:r>
      <w:bookmarkStart w:id="0" w:name="_GoBack"/>
      <w:bookmarkEnd w:id="0"/>
      <w:r w:rsidR="0087046A">
        <w:rPr>
          <w:b/>
          <w:bCs/>
          <w:color w:val="auto"/>
        </w:rPr>
        <w:t>» ноября</w:t>
      </w:r>
      <w:r w:rsidR="00227BB1">
        <w:rPr>
          <w:b/>
          <w:bCs/>
          <w:color w:val="auto"/>
        </w:rPr>
        <w:t xml:space="preserve"> 201</w:t>
      </w:r>
      <w:r w:rsidR="0087046A">
        <w:rPr>
          <w:b/>
          <w:bCs/>
          <w:color w:val="auto"/>
        </w:rPr>
        <w:t>9</w:t>
      </w:r>
      <w:r w:rsidRPr="002A1C8D">
        <w:rPr>
          <w:b/>
          <w:bCs/>
          <w:color w:val="auto"/>
        </w:rPr>
        <w:t xml:space="preserve"> г.,</w:t>
      </w:r>
      <w:r w:rsidRPr="002A1C8D">
        <w:rPr>
          <w:color w:val="auto"/>
        </w:rPr>
        <w:t xml:space="preserve"> </w:t>
      </w:r>
      <w:r w:rsidR="00DC2625" w:rsidRPr="002A1C8D">
        <w:rPr>
          <w:rFonts w:eastAsia="Arial" w:cs="Arial"/>
          <w:b/>
          <w:color w:val="auto"/>
        </w:rPr>
        <w:t>по продаже имущества</w:t>
      </w:r>
      <w:r w:rsidR="00A37A66" w:rsidRPr="002A1C8D">
        <w:rPr>
          <w:rFonts w:eastAsia="Arial" w:cs="Arial"/>
          <w:b/>
          <w:color w:val="auto"/>
        </w:rPr>
        <w:t xml:space="preserve"> </w:t>
      </w:r>
      <w:r w:rsidR="00227BB1">
        <w:rPr>
          <w:rFonts w:eastAsia="Arial" w:cs="Arial"/>
          <w:b/>
          <w:color w:val="auto"/>
        </w:rPr>
        <w:t>должника</w:t>
      </w:r>
      <w:r w:rsidR="00A37A66" w:rsidRPr="002A1C8D">
        <w:rPr>
          <w:rFonts w:eastAsia="Arial" w:cs="Arial"/>
          <w:b/>
          <w:color w:val="auto"/>
        </w:rPr>
        <w:t xml:space="preserve"> </w:t>
      </w:r>
      <w:r w:rsidR="00D93BD3" w:rsidRPr="002A1C8D">
        <w:rPr>
          <w:rFonts w:eastAsia="Arial" w:cs="Arial"/>
          <w:b/>
          <w:color w:val="auto"/>
        </w:rPr>
        <w:t xml:space="preserve">в отношении </w:t>
      </w:r>
      <w:r w:rsidR="00DC2625" w:rsidRPr="002A1C8D">
        <w:rPr>
          <w:rFonts w:eastAsia="Arial" w:cs="Arial"/>
          <w:b/>
          <w:color w:val="auto"/>
        </w:rPr>
        <w:t>Л</w:t>
      </w:r>
      <w:r w:rsidR="00D93BD3" w:rsidRPr="002A1C8D">
        <w:rPr>
          <w:rFonts w:eastAsia="Arial" w:cs="Arial"/>
          <w:b/>
          <w:color w:val="auto"/>
        </w:rPr>
        <w:t>ота №1</w:t>
      </w:r>
      <w:r w:rsidRPr="002A1C8D">
        <w:rPr>
          <w:rFonts w:eastAsia="Arial" w:cs="Arial"/>
          <w:b/>
          <w:color w:val="auto"/>
        </w:rPr>
        <w:t>.</w:t>
      </w:r>
    </w:p>
    <w:p w:rsidR="00F71FC4" w:rsidRDefault="00F71FC4">
      <w:pPr>
        <w:jc w:val="both"/>
        <w:rPr>
          <w:color w:val="auto"/>
        </w:rPr>
      </w:pPr>
    </w:p>
    <w:p w:rsidR="00F71FC4" w:rsidRDefault="00F71FC4">
      <w:pPr>
        <w:jc w:val="center"/>
        <w:rPr>
          <w:b/>
          <w:color w:val="auto"/>
        </w:rPr>
      </w:pPr>
      <w:r>
        <w:rPr>
          <w:b/>
          <w:color w:val="auto"/>
        </w:rPr>
        <w:t>3. ПОРЯДОК ВОЗВРАТА И УДЕРЖАНИЯ ЗАДАТКА</w:t>
      </w:r>
    </w:p>
    <w:p w:rsidR="00F71FC4" w:rsidRDefault="00F71FC4">
      <w:pPr>
        <w:jc w:val="center"/>
        <w:rPr>
          <w:b/>
          <w:color w:val="auto"/>
        </w:rPr>
      </w:pPr>
    </w:p>
    <w:p w:rsidR="00F71FC4" w:rsidRPr="002A1C8D" w:rsidRDefault="00F71FC4">
      <w:pPr>
        <w:jc w:val="both"/>
        <w:rPr>
          <w:color w:val="auto"/>
        </w:rPr>
      </w:pPr>
      <w:r>
        <w:rPr>
          <w:b/>
          <w:color w:val="auto"/>
        </w:rPr>
        <w:t>3.1.</w:t>
      </w:r>
      <w:r>
        <w:rPr>
          <w:color w:val="auto"/>
        </w:rPr>
        <w:t xml:space="preserve"> Задаток возвращается в случаях и в сроки, которые установлены </w:t>
      </w:r>
      <w:proofErr w:type="spellStart"/>
      <w:r>
        <w:rPr>
          <w:color w:val="auto"/>
        </w:rPr>
        <w:t>п</w:t>
      </w:r>
      <w:r w:rsidRPr="002A1C8D">
        <w:rPr>
          <w:color w:val="auto"/>
        </w:rPr>
        <w:t>.п</w:t>
      </w:r>
      <w:proofErr w:type="spellEnd"/>
      <w:r w:rsidRPr="002A1C8D">
        <w:rPr>
          <w:color w:val="auto"/>
        </w:rPr>
        <w:t>. 3.2 - 3.</w:t>
      </w:r>
      <w:r w:rsidR="000716AC" w:rsidRPr="002A1C8D">
        <w:rPr>
          <w:color w:val="auto"/>
        </w:rPr>
        <w:t>6</w:t>
      </w:r>
      <w:r w:rsidRPr="002A1C8D">
        <w:rPr>
          <w:color w:val="auto"/>
        </w:rPr>
        <w:t xml:space="preserve"> настоящего Договора, путем возврата суммы внесенного Задатка Претенденту. Организатор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об изменении своих реквизитов. </w:t>
      </w:r>
    </w:p>
    <w:p w:rsidR="00F71FC4" w:rsidRPr="002A1C8D" w:rsidRDefault="00F71FC4">
      <w:pPr>
        <w:jc w:val="both"/>
        <w:rPr>
          <w:color w:val="auto"/>
        </w:rPr>
      </w:pPr>
      <w:r w:rsidRPr="002A1C8D">
        <w:rPr>
          <w:b/>
          <w:color w:val="auto"/>
        </w:rPr>
        <w:t>3.2.</w:t>
      </w:r>
      <w:r w:rsidRPr="002A1C8D">
        <w:rPr>
          <w:color w:val="auto"/>
        </w:rPr>
        <w:t xml:space="preserve"> В случае если Претендент не будет допущен к участию в торгах, Организатор обязуется возвратить сумму внесенного Претендентом Задатка в течение 5 (Пяти) рабочих дней, </w:t>
      </w:r>
      <w:r w:rsidR="00660DB0" w:rsidRPr="002A1C8D">
        <w:rPr>
          <w:color w:val="auto"/>
        </w:rPr>
        <w:t>со дня подписания</w:t>
      </w:r>
      <w:r w:rsidRPr="002A1C8D">
        <w:rPr>
          <w:color w:val="auto"/>
        </w:rPr>
        <w:t xml:space="preserve"> Организатором торгов Протокола </w:t>
      </w:r>
      <w:r w:rsidR="00660DB0" w:rsidRPr="002A1C8D">
        <w:rPr>
          <w:color w:val="auto"/>
        </w:rPr>
        <w:t>о результатах торгов</w:t>
      </w:r>
      <w:r w:rsidRPr="002A1C8D">
        <w:rPr>
          <w:color w:val="auto"/>
        </w:rPr>
        <w:t xml:space="preserve">. </w:t>
      </w:r>
    </w:p>
    <w:p w:rsidR="00660DB0" w:rsidRPr="002A1C8D" w:rsidRDefault="00F71FC4">
      <w:pPr>
        <w:jc w:val="both"/>
        <w:rPr>
          <w:color w:val="auto"/>
        </w:rPr>
      </w:pPr>
      <w:r w:rsidRPr="002A1C8D">
        <w:rPr>
          <w:b/>
          <w:color w:val="auto"/>
        </w:rPr>
        <w:t>3.3.</w:t>
      </w:r>
      <w:r w:rsidRPr="002A1C8D">
        <w:rPr>
          <w:color w:val="auto"/>
        </w:rPr>
        <w:t xml:space="preserve"> В случае, если Претендент участвовал в торгах, но не выиграл их, Организатор обязуется возвратить сумму внесенного Претендентом Задатка </w:t>
      </w:r>
      <w:r w:rsidR="00660DB0" w:rsidRPr="002A1C8D">
        <w:rPr>
          <w:color w:val="auto"/>
        </w:rPr>
        <w:t xml:space="preserve">в течение 5 (Пяти) рабочих дней, со дня подписания Организатором торгов Протокола о результатах торгов. </w:t>
      </w:r>
    </w:p>
    <w:p w:rsidR="00660DB0" w:rsidRDefault="00F71FC4" w:rsidP="00660DB0">
      <w:pPr>
        <w:jc w:val="both"/>
        <w:rPr>
          <w:color w:val="auto"/>
        </w:rPr>
      </w:pPr>
      <w:r w:rsidRPr="002A1C8D">
        <w:rPr>
          <w:b/>
          <w:color w:val="auto"/>
        </w:rPr>
        <w:lastRenderedPageBreak/>
        <w:t xml:space="preserve">3.4. </w:t>
      </w:r>
      <w:r w:rsidRPr="002A1C8D">
        <w:rPr>
          <w:color w:val="auto"/>
        </w:rPr>
        <w:t xml:space="preserve">В случае отзыва Претендентом заявки на участие в торгах до момента признания его победителем торгов, Организатор обязуется возвратить сумму внесенного Претендентом задатка </w:t>
      </w:r>
      <w:r w:rsidR="00660DB0" w:rsidRPr="002A1C8D">
        <w:rPr>
          <w:color w:val="auto"/>
        </w:rPr>
        <w:t>в течение 5 (Пяти) рабочих дней, со дня подписания Организатором торгов Протокола о результатах торгов.</w:t>
      </w:r>
      <w:r w:rsidR="00660DB0">
        <w:rPr>
          <w:color w:val="auto"/>
        </w:rPr>
        <w:t xml:space="preserve"> </w:t>
      </w:r>
    </w:p>
    <w:p w:rsidR="00F71FC4" w:rsidRPr="002A1C8D" w:rsidRDefault="00F71FC4">
      <w:pPr>
        <w:jc w:val="both"/>
        <w:rPr>
          <w:color w:val="auto"/>
        </w:rPr>
      </w:pPr>
      <w:r>
        <w:rPr>
          <w:b/>
          <w:color w:val="auto"/>
        </w:rPr>
        <w:t>3.5.</w:t>
      </w:r>
      <w:r>
        <w:rPr>
          <w:color w:val="auto"/>
        </w:rPr>
        <w:t xml:space="preserve"> В случае признания торгов несостоявшимися, Организатор обязуется возвратить сумму внесенного Претендентом </w:t>
      </w:r>
      <w:r w:rsidRPr="002A1C8D">
        <w:rPr>
          <w:color w:val="auto"/>
        </w:rPr>
        <w:t>задатка в течение 5 (Пяти) рабочих дней со дня принятия</w:t>
      </w:r>
      <w:r w:rsidR="00660DB0" w:rsidRPr="002A1C8D">
        <w:rPr>
          <w:color w:val="auto"/>
        </w:rPr>
        <w:t xml:space="preserve"> </w:t>
      </w:r>
      <w:r w:rsidRPr="002A1C8D">
        <w:rPr>
          <w:color w:val="auto"/>
        </w:rPr>
        <w:t xml:space="preserve">решения </w:t>
      </w:r>
      <w:r w:rsidR="00660DB0" w:rsidRPr="002A1C8D">
        <w:rPr>
          <w:color w:val="auto"/>
        </w:rPr>
        <w:t>о признании</w:t>
      </w:r>
      <w:r w:rsidRPr="002A1C8D">
        <w:rPr>
          <w:color w:val="auto"/>
        </w:rPr>
        <w:t xml:space="preserve"> торгов несостоявшимися. </w:t>
      </w:r>
    </w:p>
    <w:p w:rsidR="00F71FC4" w:rsidRPr="002A1C8D" w:rsidRDefault="00F71FC4">
      <w:pPr>
        <w:jc w:val="both"/>
        <w:rPr>
          <w:color w:val="auto"/>
        </w:rPr>
      </w:pPr>
      <w:r w:rsidRPr="002A1C8D">
        <w:rPr>
          <w:b/>
          <w:color w:val="auto"/>
        </w:rPr>
        <w:t>3.6.</w:t>
      </w:r>
      <w:r w:rsidRPr="002A1C8D">
        <w:rPr>
          <w:color w:val="auto"/>
        </w:rPr>
        <w:t xml:space="preserve"> В случае отмены торгов по продаже Имущества, Организатор возвращает сумму внесенного Претендентом задатка в течение 5 (Пяти) рабочих дней со дня принятия решения об отмене торгов. </w:t>
      </w:r>
    </w:p>
    <w:p w:rsidR="00F71FC4" w:rsidRPr="002A1C8D" w:rsidRDefault="00F71FC4">
      <w:pPr>
        <w:jc w:val="both"/>
        <w:rPr>
          <w:color w:val="auto"/>
        </w:rPr>
      </w:pPr>
      <w:r w:rsidRPr="002A1C8D">
        <w:rPr>
          <w:b/>
          <w:color w:val="auto"/>
        </w:rPr>
        <w:t>3.7.</w:t>
      </w:r>
      <w:r w:rsidRPr="002A1C8D">
        <w:rPr>
          <w:color w:val="auto"/>
        </w:rPr>
        <w:t xml:space="preserve"> Внесенный задаток не возвращается в случае, если Претендент, признанный победителем торгов: </w:t>
      </w:r>
    </w:p>
    <w:p w:rsidR="00F71FC4" w:rsidRPr="002A1C8D" w:rsidRDefault="00F71FC4">
      <w:pPr>
        <w:jc w:val="both"/>
        <w:rPr>
          <w:color w:val="auto"/>
        </w:rPr>
      </w:pPr>
      <w:r w:rsidRPr="002A1C8D">
        <w:rPr>
          <w:color w:val="auto"/>
        </w:rPr>
        <w:t>- уклонится</w:t>
      </w:r>
      <w:r w:rsidR="00660DB0" w:rsidRPr="002A1C8D">
        <w:rPr>
          <w:color w:val="auto"/>
        </w:rPr>
        <w:t xml:space="preserve"> или откажется</w:t>
      </w:r>
      <w:r w:rsidRPr="002A1C8D">
        <w:rPr>
          <w:color w:val="auto"/>
        </w:rPr>
        <w:t xml:space="preserve"> от </w:t>
      </w:r>
      <w:r w:rsidR="00DA2BD3" w:rsidRPr="002A1C8D">
        <w:rPr>
          <w:color w:val="auto"/>
        </w:rPr>
        <w:t>подписания</w:t>
      </w:r>
      <w:r w:rsidRPr="002A1C8D">
        <w:rPr>
          <w:color w:val="auto"/>
        </w:rPr>
        <w:t xml:space="preserve"> договора купли - продажи имущества в установленный </w:t>
      </w:r>
      <w:r w:rsidR="00DA2BD3" w:rsidRPr="002A1C8D">
        <w:rPr>
          <w:color w:val="auto"/>
        </w:rPr>
        <w:t>ФЗ «О несостоятельности (банкротстве)»</w:t>
      </w:r>
      <w:r w:rsidRPr="002A1C8D">
        <w:rPr>
          <w:color w:val="auto"/>
        </w:rPr>
        <w:t xml:space="preserve"> срок; </w:t>
      </w:r>
    </w:p>
    <w:p w:rsidR="00F71FC4" w:rsidRDefault="00F71FC4">
      <w:pPr>
        <w:jc w:val="both"/>
        <w:rPr>
          <w:color w:val="auto"/>
        </w:rPr>
      </w:pPr>
      <w:r w:rsidRPr="002A1C8D">
        <w:rPr>
          <w:color w:val="auto"/>
        </w:rPr>
        <w:t xml:space="preserve">- </w:t>
      </w:r>
      <w:r w:rsidR="00DA2BD3" w:rsidRPr="002A1C8D">
        <w:rPr>
          <w:color w:val="auto"/>
        </w:rPr>
        <w:t>не осуществит оплату</w:t>
      </w:r>
      <w:r w:rsidRPr="002A1C8D">
        <w:rPr>
          <w:color w:val="auto"/>
        </w:rPr>
        <w:t xml:space="preserve"> продаваемого на торгах Имущества в </w:t>
      </w:r>
      <w:r w:rsidR="00DA2BD3" w:rsidRPr="002A1C8D">
        <w:rPr>
          <w:color w:val="auto"/>
        </w:rPr>
        <w:t>течение тридцати дней со дня подписания соответствующего</w:t>
      </w:r>
      <w:r w:rsidRPr="002A1C8D">
        <w:rPr>
          <w:color w:val="auto"/>
        </w:rPr>
        <w:t xml:space="preserve"> договор</w:t>
      </w:r>
      <w:r w:rsidR="00DA2BD3" w:rsidRPr="002A1C8D">
        <w:rPr>
          <w:color w:val="auto"/>
        </w:rPr>
        <w:t>а</w:t>
      </w:r>
      <w:r w:rsidRPr="002A1C8D">
        <w:rPr>
          <w:color w:val="auto"/>
        </w:rPr>
        <w:t xml:space="preserve"> купли - продажи имущества.</w:t>
      </w:r>
    </w:p>
    <w:p w:rsidR="00F71FC4" w:rsidRDefault="00F71FC4">
      <w:pPr>
        <w:jc w:val="both"/>
        <w:rPr>
          <w:color w:val="auto"/>
        </w:rPr>
      </w:pPr>
      <w:r>
        <w:rPr>
          <w:b/>
          <w:color w:val="auto"/>
        </w:rPr>
        <w:t>3.8.</w:t>
      </w:r>
      <w:r>
        <w:rPr>
          <w:color w:val="auto"/>
        </w:rPr>
        <w:t xml:space="preserve"> Внесенный Претендентом Задаток засчитывается в счет оплаты приобретаемого на торгах Имущества, при заключении в установленном порядке договора купли - продажи имущества. </w:t>
      </w:r>
    </w:p>
    <w:p w:rsidR="00F71FC4" w:rsidRDefault="00F71FC4">
      <w:pPr>
        <w:jc w:val="both"/>
        <w:rPr>
          <w:color w:val="auto"/>
        </w:rPr>
      </w:pPr>
    </w:p>
    <w:p w:rsidR="00F71FC4" w:rsidRDefault="00F71FC4">
      <w:pPr>
        <w:jc w:val="center"/>
        <w:rPr>
          <w:b/>
          <w:color w:val="auto"/>
        </w:rPr>
      </w:pPr>
      <w:r>
        <w:rPr>
          <w:b/>
          <w:color w:val="auto"/>
        </w:rPr>
        <w:t>4. СРОК ДЕЙСТВИЯ НАСТОЯЩЕГО ДОГОВОРА</w:t>
      </w:r>
    </w:p>
    <w:p w:rsidR="00F71FC4" w:rsidRDefault="00F71FC4">
      <w:pPr>
        <w:jc w:val="center"/>
        <w:rPr>
          <w:b/>
          <w:color w:val="auto"/>
        </w:rPr>
      </w:pPr>
    </w:p>
    <w:p w:rsidR="00F71FC4" w:rsidRDefault="00F71FC4">
      <w:pPr>
        <w:jc w:val="both"/>
        <w:rPr>
          <w:color w:val="auto"/>
        </w:rPr>
      </w:pPr>
      <w:r>
        <w:rPr>
          <w:b/>
          <w:color w:val="auto"/>
        </w:rPr>
        <w:t>4.1.</w:t>
      </w:r>
      <w:r>
        <w:rPr>
          <w:color w:val="auto"/>
        </w:rPr>
        <w:t xml:space="preserve"> Настоящий Договор вступает в силу с момента его подписания Сторонами и прекращает, свое действие после исполнения Сторонами всех обязательств по нему.</w:t>
      </w:r>
    </w:p>
    <w:p w:rsidR="00F71FC4" w:rsidRDefault="00F71FC4">
      <w:pPr>
        <w:pStyle w:val="a6"/>
        <w:ind w:right="0"/>
        <w:jc w:val="both"/>
        <w:rPr>
          <w:sz w:val="24"/>
          <w:szCs w:val="24"/>
        </w:rPr>
      </w:pPr>
      <w:r>
        <w:rPr>
          <w:b/>
          <w:sz w:val="24"/>
          <w:szCs w:val="24"/>
        </w:rPr>
        <w:t>4.2.</w:t>
      </w:r>
      <w:r>
        <w:rPr>
          <w:sz w:val="24"/>
          <w:szCs w:val="24"/>
        </w:rPr>
        <w:t xml:space="preserve"> За невыполнение или ненадлежащее выполнение обязательств, принятых на себя п</w:t>
      </w:r>
      <w:r w:rsidR="000D473C">
        <w:rPr>
          <w:sz w:val="24"/>
          <w:szCs w:val="24"/>
        </w:rPr>
        <w:t xml:space="preserve">о настоящему Договору, стороны несут </w:t>
      </w:r>
      <w:r>
        <w:rPr>
          <w:sz w:val="24"/>
          <w:szCs w:val="24"/>
        </w:rPr>
        <w:t>имущественную ответственност</w:t>
      </w:r>
      <w:r w:rsidR="000D473C">
        <w:rPr>
          <w:sz w:val="24"/>
          <w:szCs w:val="24"/>
        </w:rPr>
        <w:t xml:space="preserve">ь в соответствии с действующим законодательством </w:t>
      </w:r>
      <w:r>
        <w:rPr>
          <w:sz w:val="24"/>
          <w:szCs w:val="24"/>
        </w:rPr>
        <w:t>РФ.</w:t>
      </w:r>
    </w:p>
    <w:p w:rsidR="00F71FC4" w:rsidRPr="002A1C8D" w:rsidRDefault="00F71FC4">
      <w:pPr>
        <w:pStyle w:val="a6"/>
        <w:ind w:right="0"/>
        <w:jc w:val="both"/>
        <w:rPr>
          <w:sz w:val="24"/>
          <w:szCs w:val="24"/>
        </w:rPr>
      </w:pPr>
      <w:r>
        <w:rPr>
          <w:b/>
          <w:sz w:val="24"/>
          <w:szCs w:val="24"/>
        </w:rPr>
        <w:t>4.3.</w:t>
      </w:r>
      <w:r>
        <w:rPr>
          <w:sz w:val="24"/>
          <w:szCs w:val="24"/>
        </w:rPr>
        <w:t xml:space="preserve"> Все возможные споры и разногласия, возникающие при </w:t>
      </w:r>
      <w:r w:rsidRPr="002A1C8D">
        <w:rPr>
          <w:sz w:val="24"/>
          <w:szCs w:val="24"/>
        </w:rPr>
        <w:t>и</w:t>
      </w:r>
      <w:r w:rsidR="000D473C">
        <w:rPr>
          <w:sz w:val="24"/>
          <w:szCs w:val="24"/>
        </w:rPr>
        <w:t xml:space="preserve">сполнении настоящего </w:t>
      </w:r>
      <w:r w:rsidRPr="002A1C8D">
        <w:rPr>
          <w:sz w:val="24"/>
          <w:szCs w:val="24"/>
        </w:rPr>
        <w:t>договора, а также другие существенные вопросы решаются по взаимному согласованию сторон.</w:t>
      </w:r>
    </w:p>
    <w:p w:rsidR="00F71FC4" w:rsidRPr="002A1C8D" w:rsidRDefault="00F71FC4">
      <w:pPr>
        <w:jc w:val="both"/>
      </w:pPr>
      <w:r w:rsidRPr="002A1C8D">
        <w:rPr>
          <w:b/>
        </w:rPr>
        <w:t>4.4.</w:t>
      </w:r>
      <w:r w:rsidRPr="002A1C8D">
        <w:t xml:space="preserve"> В случае если стороны не могут прийти к взаимоприемлемому решению, все</w:t>
      </w:r>
      <w:r w:rsidR="000D473C">
        <w:t xml:space="preserve"> споры подлежат рассмотрению в </w:t>
      </w:r>
      <w:r w:rsidRPr="002A1C8D">
        <w:t>соответствующем суде по месту нахождения Организатора торгов</w:t>
      </w:r>
      <w:r w:rsidR="00C163DB" w:rsidRPr="002A1C8D">
        <w:t xml:space="preserve"> (Республика Карелия, г. Петрозаводск).</w:t>
      </w:r>
    </w:p>
    <w:p w:rsidR="00F71FC4" w:rsidRDefault="00F71FC4">
      <w:pPr>
        <w:jc w:val="both"/>
      </w:pPr>
      <w:r w:rsidRPr="002A1C8D">
        <w:rPr>
          <w:b/>
        </w:rPr>
        <w:t>4.5.</w:t>
      </w:r>
      <w:r w:rsidRPr="002A1C8D"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второй экземпляр - у Претендента.</w:t>
      </w:r>
    </w:p>
    <w:p w:rsidR="00F71FC4" w:rsidRDefault="00F71FC4">
      <w:pPr>
        <w:jc w:val="both"/>
        <w:rPr>
          <w:color w:val="auto"/>
        </w:rPr>
      </w:pPr>
    </w:p>
    <w:p w:rsidR="00F71FC4" w:rsidRDefault="00F71FC4">
      <w:pPr>
        <w:jc w:val="both"/>
        <w:rPr>
          <w:rFonts w:cs="AGOpus"/>
          <w:color w:val="auto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96"/>
        <w:gridCol w:w="5516"/>
      </w:tblGrid>
      <w:tr w:rsidR="00F71FC4" w:rsidTr="00520258">
        <w:trPr>
          <w:trHeight w:val="384"/>
        </w:trPr>
        <w:tc>
          <w:tcPr>
            <w:tcW w:w="4896" w:type="dxa"/>
            <w:shd w:val="clear" w:color="auto" w:fill="auto"/>
          </w:tcPr>
          <w:p w:rsidR="00F71FC4" w:rsidRDefault="00F71FC4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«Претендент»                             </w:t>
            </w:r>
          </w:p>
        </w:tc>
        <w:tc>
          <w:tcPr>
            <w:tcW w:w="5516" w:type="dxa"/>
            <w:shd w:val="clear" w:color="auto" w:fill="auto"/>
          </w:tcPr>
          <w:p w:rsidR="00F71FC4" w:rsidRDefault="00F71FC4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«Организатор торгов»                             </w:t>
            </w:r>
          </w:p>
        </w:tc>
      </w:tr>
      <w:tr w:rsidR="00F71FC4">
        <w:tc>
          <w:tcPr>
            <w:tcW w:w="4896" w:type="dxa"/>
            <w:shd w:val="clear" w:color="auto" w:fill="auto"/>
          </w:tcPr>
          <w:p w:rsidR="00520258" w:rsidRDefault="00520258" w:rsidP="00373A09">
            <w:pPr>
              <w:shd w:val="clear" w:color="auto" w:fill="FFFFFF"/>
              <w:spacing w:after="240"/>
              <w:jc w:val="both"/>
              <w:rPr>
                <w:sz w:val="22"/>
                <w:szCs w:val="22"/>
              </w:rPr>
            </w:pPr>
          </w:p>
          <w:p w:rsidR="00520258" w:rsidRDefault="00520258" w:rsidP="00373A09">
            <w:pPr>
              <w:shd w:val="clear" w:color="auto" w:fill="FFFFFF"/>
              <w:spacing w:after="240"/>
              <w:jc w:val="both"/>
              <w:rPr>
                <w:sz w:val="22"/>
                <w:szCs w:val="22"/>
              </w:rPr>
            </w:pPr>
          </w:p>
          <w:p w:rsidR="00520258" w:rsidRDefault="00520258" w:rsidP="00373A09">
            <w:pPr>
              <w:shd w:val="clear" w:color="auto" w:fill="FFFFFF"/>
              <w:spacing w:after="240"/>
              <w:jc w:val="both"/>
              <w:rPr>
                <w:sz w:val="22"/>
                <w:szCs w:val="22"/>
              </w:rPr>
            </w:pPr>
          </w:p>
          <w:p w:rsidR="00520258" w:rsidRDefault="00520258" w:rsidP="00373A09">
            <w:pPr>
              <w:shd w:val="clear" w:color="auto" w:fill="FFFFFF"/>
              <w:spacing w:after="240"/>
              <w:jc w:val="both"/>
              <w:rPr>
                <w:sz w:val="22"/>
                <w:szCs w:val="22"/>
              </w:rPr>
            </w:pPr>
          </w:p>
          <w:p w:rsidR="00520258" w:rsidRPr="00DA2BD3" w:rsidRDefault="00520258" w:rsidP="00373A09">
            <w:pPr>
              <w:shd w:val="clear" w:color="auto" w:fill="FFFFFF"/>
              <w:spacing w:after="240"/>
              <w:jc w:val="both"/>
              <w:rPr>
                <w:sz w:val="16"/>
                <w:szCs w:val="16"/>
              </w:rPr>
            </w:pPr>
          </w:p>
          <w:p w:rsidR="00DA2BD3" w:rsidRPr="00DA2BD3" w:rsidRDefault="00DA2BD3" w:rsidP="00373A09">
            <w:pPr>
              <w:shd w:val="clear" w:color="auto" w:fill="FFFFFF"/>
              <w:spacing w:after="240"/>
              <w:jc w:val="both"/>
              <w:rPr>
                <w:sz w:val="16"/>
                <w:szCs w:val="16"/>
              </w:rPr>
            </w:pPr>
          </w:p>
          <w:p w:rsidR="00373A09" w:rsidRPr="00373A09" w:rsidRDefault="00520258" w:rsidP="00373A09">
            <w:pPr>
              <w:shd w:val="clear" w:color="auto" w:fill="FFFFFF"/>
              <w:spacing w:after="24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Руководитель</w:t>
            </w:r>
          </w:p>
          <w:p w:rsidR="00F71FC4" w:rsidRDefault="00F71FC4">
            <w:pPr>
              <w:jc w:val="both"/>
            </w:pPr>
          </w:p>
          <w:p w:rsidR="00F71FC4" w:rsidRDefault="00F71FC4">
            <w:pPr>
              <w:jc w:val="both"/>
            </w:pPr>
          </w:p>
          <w:p w:rsidR="00F71FC4" w:rsidRDefault="00F71FC4" w:rsidP="00520258">
            <w:pPr>
              <w:snapToGrid w:val="0"/>
              <w:jc w:val="both"/>
            </w:pPr>
            <w:r>
              <w:t>____________________</w:t>
            </w:r>
            <w:r w:rsidR="00520258">
              <w:rPr>
                <w:b/>
              </w:rPr>
              <w:t>/                       /</w:t>
            </w:r>
          </w:p>
        </w:tc>
        <w:tc>
          <w:tcPr>
            <w:tcW w:w="5516" w:type="dxa"/>
            <w:shd w:val="clear" w:color="auto" w:fill="auto"/>
          </w:tcPr>
          <w:p w:rsidR="00A37A66" w:rsidRPr="00DA2BD3" w:rsidRDefault="00227BB1" w:rsidP="004B6D63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rFonts w:eastAsia="Arial" w:cs="Arial"/>
                <w:color w:val="auto"/>
                <w:sz w:val="22"/>
                <w:szCs w:val="22"/>
              </w:rPr>
              <w:t>Финансовый</w:t>
            </w:r>
            <w:r w:rsidR="00F1300B" w:rsidRPr="00DA2BD3">
              <w:rPr>
                <w:rFonts w:eastAsia="Arial" w:cs="Arial"/>
                <w:color w:val="auto"/>
                <w:sz w:val="22"/>
                <w:szCs w:val="22"/>
              </w:rPr>
              <w:t xml:space="preserve"> управляющий </w:t>
            </w:r>
            <w:r w:rsidR="00DA2BD3" w:rsidRPr="00DA2BD3">
              <w:rPr>
                <w:sz w:val="22"/>
                <w:szCs w:val="22"/>
              </w:rPr>
              <w:t xml:space="preserve">Товмасян </w:t>
            </w:r>
            <w:r w:rsidR="00F55E1B">
              <w:rPr>
                <w:sz w:val="22"/>
                <w:szCs w:val="22"/>
              </w:rPr>
              <w:t xml:space="preserve">Сабина </w:t>
            </w:r>
            <w:proofErr w:type="spellStart"/>
            <w:r w:rsidR="00F55E1B">
              <w:rPr>
                <w:sz w:val="22"/>
                <w:szCs w:val="22"/>
              </w:rPr>
              <w:t>Оганесовна</w:t>
            </w:r>
            <w:proofErr w:type="spellEnd"/>
          </w:p>
          <w:p w:rsidR="00DA2BD3" w:rsidRPr="00DA2BD3" w:rsidRDefault="00DA2BD3" w:rsidP="004B6D63">
            <w:pPr>
              <w:spacing w:line="240" w:lineRule="atLeast"/>
              <w:rPr>
                <w:sz w:val="22"/>
                <w:szCs w:val="22"/>
              </w:rPr>
            </w:pPr>
          </w:p>
          <w:p w:rsidR="00DA2BD3" w:rsidRDefault="00227BB1" w:rsidP="004B6D63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185002</w:t>
            </w:r>
            <w:r w:rsidR="00DA2BD3" w:rsidRPr="00DA2BD3">
              <w:rPr>
                <w:sz w:val="22"/>
                <w:szCs w:val="22"/>
              </w:rPr>
              <w:t xml:space="preserve">, г. Петрозаводск, </w:t>
            </w:r>
            <w:r>
              <w:rPr>
                <w:sz w:val="22"/>
                <w:szCs w:val="22"/>
              </w:rPr>
              <w:t>а/я 6</w:t>
            </w:r>
            <w:r w:rsidR="00F55E1B">
              <w:rPr>
                <w:sz w:val="22"/>
                <w:szCs w:val="22"/>
              </w:rPr>
              <w:t>, Товмасян С</w:t>
            </w:r>
            <w:r w:rsidR="00DA2BD3" w:rsidRPr="00DA2BD3">
              <w:rPr>
                <w:sz w:val="22"/>
                <w:szCs w:val="22"/>
              </w:rPr>
              <w:t>.О.</w:t>
            </w:r>
          </w:p>
          <w:p w:rsidR="00DA2BD3" w:rsidRPr="00DA2BD3" w:rsidRDefault="00DA2BD3" w:rsidP="004B6D63">
            <w:pPr>
              <w:spacing w:line="240" w:lineRule="atLeast"/>
              <w:rPr>
                <w:sz w:val="22"/>
                <w:szCs w:val="22"/>
              </w:rPr>
            </w:pPr>
          </w:p>
          <w:p w:rsidR="00DA2BD3" w:rsidRPr="00CD3716" w:rsidRDefault="00CD3716" w:rsidP="004B6D63">
            <w:pPr>
              <w:spacing w:line="240" w:lineRule="atLeas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sabina</w:t>
            </w:r>
            <w:proofErr w:type="spellEnd"/>
            <w:r w:rsidRPr="00CD3716">
              <w:rPr>
                <w:sz w:val="22"/>
                <w:szCs w:val="22"/>
              </w:rPr>
              <w:t>_</w:t>
            </w:r>
            <w:proofErr w:type="spellStart"/>
            <w:r>
              <w:rPr>
                <w:sz w:val="22"/>
                <w:szCs w:val="22"/>
                <w:lang w:val="en-US"/>
              </w:rPr>
              <w:t>tovmasyan</w:t>
            </w:r>
            <w:proofErr w:type="spellEnd"/>
            <w:r w:rsidRPr="00CD3716">
              <w:rPr>
                <w:sz w:val="22"/>
                <w:szCs w:val="22"/>
              </w:rPr>
              <w:t>@</w:t>
            </w:r>
            <w:r>
              <w:rPr>
                <w:sz w:val="22"/>
                <w:szCs w:val="22"/>
                <w:lang w:val="en-US"/>
              </w:rPr>
              <w:t>mail</w:t>
            </w:r>
            <w:r w:rsidRPr="00CD3716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="00DA2BD3" w:rsidRDefault="00DA2BD3" w:rsidP="004B6D63">
            <w:pPr>
              <w:spacing w:line="240" w:lineRule="atLeast"/>
              <w:rPr>
                <w:sz w:val="22"/>
                <w:szCs w:val="22"/>
              </w:rPr>
            </w:pPr>
          </w:p>
          <w:p w:rsidR="00DA2BD3" w:rsidRPr="00DA2BD3" w:rsidRDefault="00DA2BD3" w:rsidP="004B6D63">
            <w:pPr>
              <w:spacing w:line="240" w:lineRule="atLeast"/>
              <w:rPr>
                <w:sz w:val="22"/>
                <w:szCs w:val="22"/>
              </w:rPr>
            </w:pPr>
            <w:proofErr w:type="spellStart"/>
            <w:r w:rsidRPr="00DA2BD3">
              <w:rPr>
                <w:sz w:val="22"/>
                <w:szCs w:val="22"/>
              </w:rPr>
              <w:t>конт</w:t>
            </w:r>
            <w:proofErr w:type="spellEnd"/>
            <w:r w:rsidRPr="00DA2BD3">
              <w:rPr>
                <w:sz w:val="22"/>
                <w:szCs w:val="22"/>
              </w:rPr>
              <w:t xml:space="preserve">. тел.: </w:t>
            </w:r>
            <w:r w:rsidR="00CD3716">
              <w:rPr>
                <w:sz w:val="22"/>
                <w:szCs w:val="22"/>
              </w:rPr>
              <w:t>8 (909) 572-18-30</w:t>
            </w:r>
          </w:p>
          <w:p w:rsidR="00520258" w:rsidRPr="00DA2BD3" w:rsidRDefault="00520258" w:rsidP="004B6D63">
            <w:pPr>
              <w:spacing w:line="240" w:lineRule="atLeast"/>
              <w:rPr>
                <w:b/>
                <w:sz w:val="22"/>
                <w:szCs w:val="22"/>
              </w:rPr>
            </w:pPr>
          </w:p>
          <w:p w:rsidR="00A37A66" w:rsidRPr="00DA2BD3" w:rsidRDefault="00A37A66">
            <w:pPr>
              <w:rPr>
                <w:b/>
                <w:sz w:val="16"/>
                <w:szCs w:val="16"/>
              </w:rPr>
            </w:pPr>
          </w:p>
          <w:p w:rsidR="00A37A66" w:rsidRDefault="00A37A66">
            <w:pPr>
              <w:rPr>
                <w:b/>
              </w:rPr>
            </w:pPr>
          </w:p>
          <w:p w:rsidR="00F71FC4" w:rsidRDefault="00CD3716">
            <w:pPr>
              <w:rPr>
                <w:b/>
              </w:rPr>
            </w:pPr>
            <w:r>
              <w:rPr>
                <w:b/>
              </w:rPr>
              <w:t>Финансовый</w:t>
            </w:r>
            <w:r w:rsidR="00F41829">
              <w:rPr>
                <w:b/>
              </w:rPr>
              <w:t xml:space="preserve"> управляющий</w:t>
            </w:r>
          </w:p>
          <w:p w:rsidR="00F71FC4" w:rsidRDefault="00F71FC4">
            <w:pPr>
              <w:rPr>
                <w:b/>
              </w:rPr>
            </w:pPr>
          </w:p>
          <w:p w:rsidR="00F71FC4" w:rsidRDefault="00F71FC4">
            <w:pPr>
              <w:rPr>
                <w:b/>
              </w:rPr>
            </w:pPr>
          </w:p>
          <w:p w:rsidR="00373A09" w:rsidRDefault="00373A09">
            <w:pPr>
              <w:rPr>
                <w:b/>
              </w:rPr>
            </w:pPr>
          </w:p>
          <w:p w:rsidR="00F71FC4" w:rsidRDefault="00F71FC4">
            <w:pPr>
              <w:rPr>
                <w:b/>
              </w:rPr>
            </w:pPr>
            <w:r>
              <w:rPr>
                <w:b/>
              </w:rPr>
              <w:t xml:space="preserve">_______________ </w:t>
            </w:r>
            <w:r w:rsidR="00CD3716">
              <w:rPr>
                <w:b/>
              </w:rPr>
              <w:t>С</w:t>
            </w:r>
            <w:r w:rsidR="00F41829">
              <w:rPr>
                <w:b/>
              </w:rPr>
              <w:t>.О. Товмасян</w:t>
            </w:r>
          </w:p>
          <w:p w:rsidR="00F71FC4" w:rsidRDefault="00F71FC4">
            <w:pPr>
              <w:snapToGrid w:val="0"/>
              <w:rPr>
                <w:rFonts w:eastAsia="Arial" w:cs="Arial"/>
                <w:color w:val="auto"/>
              </w:rPr>
            </w:pPr>
          </w:p>
        </w:tc>
      </w:tr>
      <w:tr w:rsidR="00F71FC4">
        <w:trPr>
          <w:trHeight w:val="778"/>
        </w:trPr>
        <w:tc>
          <w:tcPr>
            <w:tcW w:w="4896" w:type="dxa"/>
            <w:shd w:val="clear" w:color="auto" w:fill="auto"/>
          </w:tcPr>
          <w:p w:rsidR="00F71FC4" w:rsidRDefault="00F71FC4">
            <w:pPr>
              <w:snapToGrid w:val="0"/>
              <w:jc w:val="both"/>
            </w:pPr>
          </w:p>
        </w:tc>
        <w:tc>
          <w:tcPr>
            <w:tcW w:w="5516" w:type="dxa"/>
            <w:shd w:val="clear" w:color="auto" w:fill="auto"/>
          </w:tcPr>
          <w:p w:rsidR="00F71FC4" w:rsidRDefault="00F71FC4">
            <w:pPr>
              <w:snapToGrid w:val="0"/>
              <w:rPr>
                <w:b/>
              </w:rPr>
            </w:pPr>
          </w:p>
        </w:tc>
      </w:tr>
    </w:tbl>
    <w:p w:rsidR="00F71FC4" w:rsidRDefault="00F71FC4">
      <w:pPr>
        <w:autoSpaceDE w:val="0"/>
        <w:jc w:val="both"/>
      </w:pPr>
    </w:p>
    <w:sectPr w:rsidR="00F71FC4" w:rsidSect="00373A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60" w:right="566" w:bottom="1134" w:left="1260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6C5A" w:rsidRDefault="00EA6C5A">
      <w:r>
        <w:separator/>
      </w:r>
    </w:p>
  </w:endnote>
  <w:endnote w:type="continuationSeparator" w:id="0">
    <w:p w:rsidR="00EA6C5A" w:rsidRDefault="00EA6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GOpus">
    <w:altName w:val="Times New Roman"/>
    <w:panose1 w:val="020B0604020202020204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2D3C" w:rsidRDefault="00D12D3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1FC4" w:rsidRDefault="00227BB1">
    <w:pPr>
      <w:pStyle w:val="a8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6943725</wp:posOffset>
              </wp:positionH>
              <wp:positionV relativeFrom="paragraph">
                <wp:posOffset>635</wp:posOffset>
              </wp:positionV>
              <wp:extent cx="74295" cy="172720"/>
              <wp:effectExtent l="0" t="635" r="1905" b="762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295" cy="1727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1FC4" w:rsidRDefault="005818EE">
                          <w:pPr>
                            <w:pStyle w:val="a8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F71FC4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4B6D63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6.75pt;margin-top:.05pt;width:5.85pt;height:13.6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" stroked="f">
              <v:fill opacity="0"/>
              <v:textbox inset="0,0,0,0">
                <w:txbxContent>
                  <w:p w:rsidR="00F71FC4" w:rsidRDefault="005818EE">
                    <w:pPr>
                      <w:pStyle w:val="a8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F71FC4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4B6D63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2D3C" w:rsidRDefault="00D12D3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6C5A" w:rsidRDefault="00EA6C5A">
      <w:r>
        <w:separator/>
      </w:r>
    </w:p>
  </w:footnote>
  <w:footnote w:type="continuationSeparator" w:id="0">
    <w:p w:rsidR="00EA6C5A" w:rsidRDefault="00EA6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2D3C" w:rsidRDefault="00D12D3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2D3C" w:rsidRDefault="00D12D3C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2D3C" w:rsidRDefault="00D12D3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D14"/>
    <w:rsid w:val="000135EE"/>
    <w:rsid w:val="000716AC"/>
    <w:rsid w:val="000D473C"/>
    <w:rsid w:val="000E6424"/>
    <w:rsid w:val="001138FE"/>
    <w:rsid w:val="00142C74"/>
    <w:rsid w:val="001878B4"/>
    <w:rsid w:val="00197CB8"/>
    <w:rsid w:val="00227BB1"/>
    <w:rsid w:val="002A1C8D"/>
    <w:rsid w:val="002C1D14"/>
    <w:rsid w:val="00373A09"/>
    <w:rsid w:val="00397943"/>
    <w:rsid w:val="003A40EF"/>
    <w:rsid w:val="004016CE"/>
    <w:rsid w:val="004B5777"/>
    <w:rsid w:val="004B6D63"/>
    <w:rsid w:val="004F73D4"/>
    <w:rsid w:val="00520258"/>
    <w:rsid w:val="005818EE"/>
    <w:rsid w:val="0061119A"/>
    <w:rsid w:val="0061249E"/>
    <w:rsid w:val="00660DB0"/>
    <w:rsid w:val="00753AD2"/>
    <w:rsid w:val="00810E84"/>
    <w:rsid w:val="0087046A"/>
    <w:rsid w:val="008C7C3B"/>
    <w:rsid w:val="00906B52"/>
    <w:rsid w:val="00912340"/>
    <w:rsid w:val="009E1598"/>
    <w:rsid w:val="00A37A66"/>
    <w:rsid w:val="00A736DD"/>
    <w:rsid w:val="00A85E8B"/>
    <w:rsid w:val="00AF454C"/>
    <w:rsid w:val="00BA1FC8"/>
    <w:rsid w:val="00BD13A8"/>
    <w:rsid w:val="00C163DB"/>
    <w:rsid w:val="00C259C5"/>
    <w:rsid w:val="00CA2AB8"/>
    <w:rsid w:val="00CD3716"/>
    <w:rsid w:val="00D12D3C"/>
    <w:rsid w:val="00D93BD3"/>
    <w:rsid w:val="00DA1E76"/>
    <w:rsid w:val="00DA2BD3"/>
    <w:rsid w:val="00DC2625"/>
    <w:rsid w:val="00EA6C5A"/>
    <w:rsid w:val="00EF77AB"/>
    <w:rsid w:val="00F1300B"/>
    <w:rsid w:val="00F41829"/>
    <w:rsid w:val="00F55E1B"/>
    <w:rsid w:val="00F71FC4"/>
    <w:rsid w:val="00F72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BE8E5AD"/>
  <w15:docId w15:val="{CF8CF1C2-06C4-47C0-9A39-0C773D78B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97CB8"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197CB8"/>
  </w:style>
  <w:style w:type="character" w:customStyle="1" w:styleId="Absatz-Standardschriftart">
    <w:name w:val="Absatz-Standardschriftart"/>
    <w:rsid w:val="00197CB8"/>
  </w:style>
  <w:style w:type="character" w:customStyle="1" w:styleId="WW-Absatz-Standardschriftart">
    <w:name w:val="WW-Absatz-Standardschriftart"/>
    <w:rsid w:val="00197CB8"/>
  </w:style>
  <w:style w:type="character" w:customStyle="1" w:styleId="1">
    <w:name w:val="Основной шрифт абзаца1"/>
    <w:rsid w:val="00197CB8"/>
  </w:style>
  <w:style w:type="character" w:styleId="a3">
    <w:name w:val="page number"/>
    <w:basedOn w:val="1"/>
    <w:rsid w:val="00197CB8"/>
  </w:style>
  <w:style w:type="character" w:customStyle="1" w:styleId="a4">
    <w:name w:val="Текст выноски Знак"/>
    <w:rsid w:val="00197CB8"/>
    <w:rPr>
      <w:rFonts w:ascii="Tahoma" w:hAnsi="Tahoma" w:cs="Tahoma"/>
      <w:color w:val="000000"/>
      <w:sz w:val="16"/>
      <w:szCs w:val="16"/>
    </w:rPr>
  </w:style>
  <w:style w:type="character" w:customStyle="1" w:styleId="a5">
    <w:name w:val="Основной текст Знак"/>
    <w:rsid w:val="00197CB8"/>
    <w:rPr>
      <w:kern w:val="1"/>
      <w:lang w:val="ru-RU" w:eastAsia="ar-SA" w:bidi="ar-SA"/>
    </w:rPr>
  </w:style>
  <w:style w:type="paragraph" w:customStyle="1" w:styleId="10">
    <w:name w:val="Заголовок1"/>
    <w:basedOn w:val="a"/>
    <w:next w:val="a6"/>
    <w:rsid w:val="00197CB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rsid w:val="00197CB8"/>
    <w:pPr>
      <w:widowControl w:val="0"/>
      <w:suppressAutoHyphens/>
      <w:ind w:right="-766"/>
    </w:pPr>
    <w:rPr>
      <w:rFonts w:eastAsia="Arial"/>
      <w:kern w:val="1"/>
      <w:lang w:eastAsia="ar-SA"/>
    </w:rPr>
  </w:style>
  <w:style w:type="paragraph" w:styleId="a7">
    <w:name w:val="List"/>
    <w:basedOn w:val="a6"/>
    <w:rsid w:val="00197CB8"/>
    <w:rPr>
      <w:rFonts w:ascii="Arial" w:hAnsi="Arial" w:cs="Tahoma"/>
    </w:rPr>
  </w:style>
  <w:style w:type="paragraph" w:customStyle="1" w:styleId="20">
    <w:name w:val="Название2"/>
    <w:basedOn w:val="a"/>
    <w:rsid w:val="00197CB8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197CB8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rsid w:val="00197CB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197CB8"/>
    <w:pPr>
      <w:suppressLineNumbers/>
    </w:pPr>
    <w:rPr>
      <w:rFonts w:ascii="Arial" w:hAnsi="Arial" w:cs="Tahoma"/>
    </w:rPr>
  </w:style>
  <w:style w:type="paragraph" w:styleId="a8">
    <w:name w:val="footer"/>
    <w:basedOn w:val="a"/>
    <w:rsid w:val="00197CB8"/>
    <w:pPr>
      <w:tabs>
        <w:tab w:val="center" w:pos="4677"/>
        <w:tab w:val="right" w:pos="9355"/>
      </w:tabs>
    </w:pPr>
  </w:style>
  <w:style w:type="paragraph" w:styleId="a9">
    <w:name w:val="Balloon Text"/>
    <w:basedOn w:val="a"/>
    <w:rsid w:val="00197CB8"/>
    <w:rPr>
      <w:rFonts w:ascii="Tahoma" w:hAnsi="Tahoma"/>
      <w:sz w:val="16"/>
      <w:szCs w:val="16"/>
    </w:rPr>
  </w:style>
  <w:style w:type="paragraph" w:customStyle="1" w:styleId="aa">
    <w:name w:val="Содержимое таблицы"/>
    <w:basedOn w:val="a"/>
    <w:rsid w:val="00197CB8"/>
    <w:pPr>
      <w:suppressLineNumbers/>
    </w:pPr>
  </w:style>
  <w:style w:type="paragraph" w:customStyle="1" w:styleId="ab">
    <w:name w:val="Заголовок таблицы"/>
    <w:basedOn w:val="aa"/>
    <w:rsid w:val="00197CB8"/>
    <w:pPr>
      <w:jc w:val="center"/>
    </w:pPr>
    <w:rPr>
      <w:b/>
      <w:bCs/>
    </w:rPr>
  </w:style>
  <w:style w:type="paragraph" w:customStyle="1" w:styleId="ac">
    <w:name w:val="Содержимое врезки"/>
    <w:basedOn w:val="a6"/>
    <w:rsid w:val="00197CB8"/>
  </w:style>
  <w:style w:type="paragraph" w:styleId="ad">
    <w:name w:val="header"/>
    <w:basedOn w:val="a"/>
    <w:rsid w:val="00197CB8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0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</vt:lpstr>
    </vt:vector>
  </TitlesOfParts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</dc:title>
  <dc:creator>eXPerience</dc:creator>
  <cp:lastModifiedBy>вардан товмасян</cp:lastModifiedBy>
  <cp:revision>2</cp:revision>
  <cp:lastPrinted>2011-11-02T09:03:00Z</cp:lastPrinted>
  <dcterms:created xsi:type="dcterms:W3CDTF">2019-10-08T15:54:00Z</dcterms:created>
  <dcterms:modified xsi:type="dcterms:W3CDTF">2019-10-08T15:54:00Z</dcterms:modified>
</cp:coreProperties>
</file>