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DD474" w14:textId="0AE475BB" w:rsidR="00C92E80" w:rsidRPr="00C92E80" w:rsidRDefault="00212870" w:rsidP="00C92E80">
      <w:pPr>
        <w:widowControl w:val="0"/>
        <w:spacing w:line="276" w:lineRule="auto"/>
        <w:jc w:val="center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ДОГОВОР</w:t>
      </w:r>
      <w:r w:rsidR="002D3915" w:rsidRPr="00C92E80">
        <w:rPr>
          <w:rFonts w:ascii="Proba Pro ExLt" w:hAnsi="Proba Pro ExLt" w:cs="Open Sans"/>
        </w:rPr>
        <w:t xml:space="preserve"> О ЗАДАТКЕ</w:t>
      </w:r>
    </w:p>
    <w:p w14:paraId="24694822" w14:textId="52FD0909" w:rsidR="00C92E80" w:rsidRPr="00C92E80" w:rsidRDefault="00C92E80" w:rsidP="00C92E80">
      <w:pPr>
        <w:widowControl w:val="0"/>
        <w:spacing w:line="276" w:lineRule="auto"/>
        <w:rPr>
          <w:rFonts w:ascii="Proba Pro ExLt" w:hAnsi="Proba Pro ExLt" w:cs="Open Sans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2"/>
        <w:gridCol w:w="4673"/>
      </w:tblGrid>
      <w:tr w:rsidR="00C92E80" w:rsidRPr="00C92E80" w14:paraId="3FE46533" w14:textId="77777777" w:rsidTr="00260BD0">
        <w:tc>
          <w:tcPr>
            <w:tcW w:w="4672" w:type="dxa"/>
          </w:tcPr>
          <w:p w14:paraId="69F4A342" w14:textId="77777777" w:rsidR="00C92E80" w:rsidRPr="00C92E80" w:rsidRDefault="00C92E80" w:rsidP="00C92E80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C92E80">
              <w:rPr>
                <w:rFonts w:ascii="Proba Pro ExLt" w:hAnsi="Proba Pro ExLt"/>
                <w:sz w:val="20"/>
                <w:szCs w:val="20"/>
              </w:rPr>
              <w:t>г. Барнаул</w:t>
            </w:r>
          </w:p>
        </w:tc>
        <w:tc>
          <w:tcPr>
            <w:tcW w:w="4673" w:type="dxa"/>
          </w:tcPr>
          <w:p w14:paraId="692808BF" w14:textId="77777777" w:rsidR="00C92E80" w:rsidRPr="00C92E80" w:rsidRDefault="00C92E80" w:rsidP="00C92E80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2E74B5" w:themeColor="accent5" w:themeShade="BF"/>
                <w:sz w:val="20"/>
                <w:szCs w:val="20"/>
              </w:rPr>
            </w:pPr>
            <w:r w:rsidRPr="00C92E80">
              <w:rPr>
                <w:rFonts w:ascii="Proba Pro ExLt" w:hAnsi="Proba Pro ExLt"/>
                <w:color w:val="2E74B5" w:themeColor="accent5" w:themeShade="BF"/>
                <w:sz w:val="20"/>
                <w:szCs w:val="20"/>
              </w:rPr>
              <w:t>«___» __________ 202_ года</w:t>
            </w:r>
          </w:p>
        </w:tc>
      </w:tr>
    </w:tbl>
    <w:p w14:paraId="15789C25" w14:textId="77777777" w:rsidR="009F7995" w:rsidRPr="009F7995" w:rsidRDefault="009F7995" w:rsidP="009F7995">
      <w:pPr>
        <w:widowControl w:val="0"/>
        <w:spacing w:line="276" w:lineRule="auto"/>
        <w:jc w:val="both"/>
        <w:rPr>
          <w:rFonts w:ascii="Proba Pro ExLt" w:hAnsi="Proba Pro ExLt"/>
        </w:rPr>
      </w:pPr>
    </w:p>
    <w:p w14:paraId="45506B3D" w14:textId="167B5BAC" w:rsidR="00C92E80" w:rsidRPr="00C92E80" w:rsidRDefault="00C92E80" w:rsidP="00C92E80">
      <w:pPr>
        <w:widowControl w:val="0"/>
        <w:spacing w:line="276" w:lineRule="auto"/>
        <w:ind w:firstLine="851"/>
        <w:jc w:val="both"/>
        <w:rPr>
          <w:rFonts w:ascii="Proba Pro ExLt" w:hAnsi="Proba Pro ExLt"/>
          <w:b/>
          <w:bCs/>
        </w:rPr>
      </w:pPr>
      <w:r w:rsidRPr="00C92E80">
        <w:rPr>
          <w:rFonts w:ascii="Proba Pro ExLt" w:hAnsi="Proba Pro ExLt"/>
          <w:b/>
          <w:bCs/>
          <w:color w:val="2E74B5" w:themeColor="accent5" w:themeShade="BF"/>
        </w:rPr>
        <w:t>***Продавец***</w:t>
      </w:r>
      <w:r w:rsidRPr="00C92E80">
        <w:rPr>
          <w:rFonts w:ascii="Proba Pro ExLt" w:hAnsi="Proba Pro ExLt"/>
        </w:rPr>
        <w:t>, именуемый (-ая, -ое) далее «продавец», в лице арбитражного управляющего Ноздеркина Никиты Витальевича, и</w:t>
      </w:r>
    </w:p>
    <w:p w14:paraId="4010EA17" w14:textId="583803A1" w:rsidR="008800A9" w:rsidRPr="00C92E80" w:rsidRDefault="00C92E80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 w:rsidRPr="00C92E80">
        <w:rPr>
          <w:rFonts w:ascii="Proba Pro ExLt" w:eastAsiaTheme="minorHAnsi" w:hAnsi="Proba Pro ExLt"/>
          <w:b/>
          <w:bCs/>
          <w:color w:val="2E74B5" w:themeColor="accent5" w:themeShade="BF"/>
          <w:lang w:eastAsia="en-US"/>
        </w:rPr>
        <w:t>***</w:t>
      </w:r>
      <w:r w:rsidRPr="00C92E80">
        <w:rPr>
          <w:rFonts w:ascii="Proba Pro ExLt" w:eastAsiaTheme="minorHAnsi" w:hAnsi="Proba Pro ExLt"/>
          <w:b/>
          <w:bCs/>
          <w:color w:val="2E74B5" w:themeColor="accent5" w:themeShade="BF"/>
          <w:lang w:eastAsia="en-US"/>
        </w:rPr>
        <w:t>Претендент</w:t>
      </w:r>
      <w:r w:rsidRPr="00C92E80">
        <w:rPr>
          <w:rFonts w:ascii="Proba Pro ExLt" w:eastAsiaTheme="minorHAnsi" w:hAnsi="Proba Pro ExLt"/>
          <w:b/>
          <w:bCs/>
          <w:color w:val="2E74B5" w:themeColor="accent5" w:themeShade="BF"/>
          <w:lang w:eastAsia="en-US"/>
        </w:rPr>
        <w:t>***</w:t>
      </w:r>
      <w:r w:rsidRPr="00C92E80">
        <w:rPr>
          <w:rFonts w:ascii="Proba Pro ExLt" w:eastAsiaTheme="minorHAnsi" w:hAnsi="Proba Pro ExLt"/>
          <w:lang w:eastAsia="en-US"/>
        </w:rPr>
        <w:t>, именуемый (-ая, -ое)</w:t>
      </w:r>
      <w:r>
        <w:rPr>
          <w:rFonts w:ascii="Proba Pro ExLt" w:eastAsiaTheme="minorHAnsi" w:hAnsi="Proba Pro ExLt"/>
          <w:lang w:eastAsia="en-US"/>
        </w:rPr>
        <w:t xml:space="preserve"> далее</w:t>
      </w:r>
      <w:r w:rsidR="008800A9" w:rsidRPr="00C92E80">
        <w:rPr>
          <w:rFonts w:ascii="Proba Pro ExLt" w:hAnsi="Proba Pro ExLt" w:cs="Open Sans"/>
        </w:rPr>
        <w:t xml:space="preserve"> «</w:t>
      </w:r>
      <w:r w:rsidR="00BF60A8">
        <w:rPr>
          <w:rFonts w:ascii="Proba Pro ExLt" w:hAnsi="Proba Pro ExLt" w:cs="Open Sans"/>
        </w:rPr>
        <w:t>п</w:t>
      </w:r>
      <w:r w:rsidR="002D3915" w:rsidRPr="00C92E80">
        <w:rPr>
          <w:rFonts w:ascii="Proba Pro ExLt" w:hAnsi="Proba Pro ExLt" w:cs="Open Sans"/>
        </w:rPr>
        <w:t>ретендент</w:t>
      </w:r>
      <w:r w:rsidR="008800A9" w:rsidRPr="00C92E80">
        <w:rPr>
          <w:rFonts w:ascii="Proba Pro ExLt" w:hAnsi="Proba Pro ExLt" w:cs="Open Sans"/>
        </w:rPr>
        <w:t>»,</w:t>
      </w:r>
    </w:p>
    <w:p w14:paraId="3B43467C" w14:textId="08000D5B" w:rsidR="008800A9" w:rsidRPr="00C92E80" w:rsidRDefault="008800A9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 w:rsidRPr="00C92E80">
        <w:rPr>
          <w:rFonts w:ascii="Proba Pro ExLt" w:hAnsi="Proba Pro ExLt" w:cs="Open Sans"/>
        </w:rPr>
        <w:t xml:space="preserve">заключили </w:t>
      </w:r>
      <w:r w:rsidR="00C92E80">
        <w:rPr>
          <w:rFonts w:ascii="Proba Pro ExLt" w:hAnsi="Proba Pro ExLt" w:cs="Open Sans"/>
        </w:rPr>
        <w:t>это</w:t>
      </w:r>
      <w:r w:rsidR="00212870">
        <w:rPr>
          <w:rFonts w:ascii="Proba Pro ExLt" w:hAnsi="Proba Pro ExLt" w:cs="Open Sans"/>
        </w:rPr>
        <w:t xml:space="preserve">т договор </w:t>
      </w:r>
      <w:r w:rsidRPr="00C92E80">
        <w:rPr>
          <w:rFonts w:ascii="Proba Pro ExLt" w:hAnsi="Proba Pro ExLt" w:cs="Open Sans"/>
        </w:rPr>
        <w:t>о следующем:</w:t>
      </w:r>
    </w:p>
    <w:p w14:paraId="1EF3CAAE" w14:textId="77777777" w:rsidR="008800A9" w:rsidRPr="00C92E80" w:rsidRDefault="008800A9" w:rsidP="00C92E80">
      <w:pPr>
        <w:widowControl w:val="0"/>
        <w:spacing w:line="276" w:lineRule="auto"/>
        <w:jc w:val="both"/>
        <w:rPr>
          <w:rFonts w:ascii="Proba Pro ExLt" w:hAnsi="Proba Pro ExLt" w:cs="Open Sans"/>
        </w:rPr>
      </w:pPr>
    </w:p>
    <w:p w14:paraId="05D2E167" w14:textId="40E874F2" w:rsidR="008D1866" w:rsidRPr="00C92E80" w:rsidRDefault="008D1866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 w:rsidRPr="00C92E80">
        <w:rPr>
          <w:rFonts w:ascii="Proba Pro ExLt" w:hAnsi="Proba Pro ExLt" w:cs="Open Sans"/>
        </w:rPr>
        <w:t xml:space="preserve">1. Для участия в </w:t>
      </w:r>
      <w:r w:rsidR="00C92E80">
        <w:rPr>
          <w:rFonts w:ascii="Proba Pro ExLt" w:hAnsi="Proba Pro ExLt" w:cs="Open Sans"/>
        </w:rPr>
        <w:t>торгах по реализации имущества</w:t>
      </w:r>
      <w:r w:rsidRPr="00C92E80">
        <w:rPr>
          <w:rFonts w:ascii="Proba Pro ExLt" w:hAnsi="Proba Pro ExLt" w:cs="Open Sans"/>
        </w:rPr>
        <w:t>, проводим</w:t>
      </w:r>
      <w:r w:rsidR="007D0A08">
        <w:rPr>
          <w:rFonts w:ascii="Proba Pro ExLt" w:hAnsi="Proba Pro ExLt" w:cs="Open Sans"/>
        </w:rPr>
        <w:t>ых</w:t>
      </w:r>
      <w:r w:rsidRPr="00C92E80">
        <w:rPr>
          <w:rFonts w:ascii="Proba Pro ExLt" w:hAnsi="Proba Pro ExLt" w:cs="Open Sans"/>
        </w:rPr>
        <w:t xml:space="preserve"> </w:t>
      </w:r>
      <w:r w:rsidR="00C92E80">
        <w:rPr>
          <w:rFonts w:ascii="Proba Pro ExLt" w:hAnsi="Proba Pro ExLt" w:cs="Open Sans"/>
        </w:rPr>
        <w:t>п</w:t>
      </w:r>
      <w:r w:rsidRPr="00C92E80">
        <w:rPr>
          <w:rFonts w:ascii="Proba Pro ExLt" w:hAnsi="Proba Pro ExLt" w:cs="Open Sans"/>
        </w:rPr>
        <w:t xml:space="preserve">родавцом, </w:t>
      </w:r>
      <w:r w:rsidR="00BF60A8">
        <w:rPr>
          <w:rFonts w:ascii="Proba Pro ExLt" w:hAnsi="Proba Pro ExLt" w:cs="Open Sans"/>
        </w:rPr>
        <w:t>п</w:t>
      </w:r>
      <w:r w:rsidRPr="00C92E80">
        <w:rPr>
          <w:rFonts w:ascii="Proba Pro ExLt" w:hAnsi="Proba Pro ExLt" w:cs="Open Sans"/>
        </w:rPr>
        <w:t xml:space="preserve">ретендент обязуется перечислить на счёт </w:t>
      </w:r>
      <w:r w:rsidR="00BF60A8">
        <w:rPr>
          <w:rFonts w:ascii="Proba Pro ExLt" w:hAnsi="Proba Pro ExLt" w:cs="Open Sans"/>
        </w:rPr>
        <w:t>п</w:t>
      </w:r>
      <w:r w:rsidRPr="00C92E80">
        <w:rPr>
          <w:rFonts w:ascii="Proba Pro ExLt" w:hAnsi="Proba Pro ExLt" w:cs="Open Sans"/>
        </w:rPr>
        <w:t>родавца задаток в счёт обеспечения</w:t>
      </w:r>
      <w:r w:rsidR="00BF60A8">
        <w:rPr>
          <w:rFonts w:ascii="Proba Pro ExLt" w:hAnsi="Proba Pro ExLt" w:cs="Open Sans"/>
        </w:rPr>
        <w:t xml:space="preserve"> исполнения обязательств по</w:t>
      </w:r>
      <w:r w:rsidR="00DA7BE3" w:rsidRPr="00C92E80">
        <w:rPr>
          <w:rFonts w:ascii="Proba Pro ExLt" w:hAnsi="Proba Pro ExLt" w:cs="Open Sans"/>
        </w:rPr>
        <w:t xml:space="preserve"> </w:t>
      </w:r>
      <w:r w:rsidRPr="00C92E80">
        <w:rPr>
          <w:rFonts w:ascii="Proba Pro ExLt" w:hAnsi="Proba Pro ExLt" w:cs="Open Sans"/>
        </w:rPr>
        <w:t>оплат</w:t>
      </w:r>
      <w:r w:rsidR="00BF60A8">
        <w:rPr>
          <w:rFonts w:ascii="Proba Pro ExLt" w:hAnsi="Proba Pro ExLt" w:cs="Open Sans"/>
        </w:rPr>
        <w:t>е</w:t>
      </w:r>
      <w:r w:rsidRPr="00C92E80">
        <w:rPr>
          <w:rFonts w:ascii="Proba Pro ExLt" w:hAnsi="Proba Pro ExLt" w:cs="Open Sans"/>
        </w:rPr>
        <w:t xml:space="preserve"> приобретаемого на торгах имущества по лоту </w:t>
      </w:r>
      <w:r w:rsidRPr="006E744B">
        <w:rPr>
          <w:rFonts w:ascii="Proba Pro ExLt" w:hAnsi="Proba Pro ExLt" w:cs="Open Sans"/>
          <w:b/>
          <w:bCs/>
          <w:color w:val="4472C4" w:themeColor="accent1"/>
        </w:rPr>
        <w:t xml:space="preserve">№ </w:t>
      </w:r>
      <w:r w:rsidR="00BF60A8" w:rsidRPr="006E744B">
        <w:rPr>
          <w:rFonts w:ascii="Proba Pro ExLt" w:hAnsi="Proba Pro ExLt" w:cs="Open Sans"/>
          <w:b/>
          <w:bCs/>
          <w:color w:val="4472C4" w:themeColor="accent1"/>
        </w:rPr>
        <w:t>__</w:t>
      </w:r>
      <w:r w:rsidRPr="006E744B">
        <w:rPr>
          <w:rFonts w:ascii="Proba Pro ExLt" w:hAnsi="Proba Pro ExLt" w:cs="Open Sans"/>
          <w:b/>
          <w:bCs/>
          <w:color w:val="4472C4" w:themeColor="accent1"/>
        </w:rPr>
        <w:t xml:space="preserve">_ в размере </w:t>
      </w:r>
      <w:r w:rsidR="00BF60A8" w:rsidRPr="006E744B">
        <w:rPr>
          <w:rFonts w:ascii="Proba Pro ExLt" w:hAnsi="Proba Pro ExLt" w:cs="Open Sans"/>
          <w:b/>
          <w:bCs/>
          <w:color w:val="4472C4" w:themeColor="accent1"/>
        </w:rPr>
        <w:t>___</w:t>
      </w:r>
      <w:r w:rsidRPr="006E744B">
        <w:rPr>
          <w:rFonts w:ascii="Proba Pro ExLt" w:hAnsi="Proba Pro ExLt" w:cs="Open Sans"/>
          <w:b/>
          <w:bCs/>
          <w:color w:val="4472C4" w:themeColor="accent1"/>
        </w:rPr>
        <w:t xml:space="preserve"> от начальной цены продажи, что</w:t>
      </w:r>
      <w:r w:rsidR="00DA7BE3" w:rsidRPr="006E744B">
        <w:rPr>
          <w:rFonts w:ascii="Proba Pro ExLt" w:hAnsi="Proba Pro ExLt" w:cs="Open Sans"/>
          <w:b/>
          <w:bCs/>
          <w:color w:val="4472C4" w:themeColor="accent1"/>
        </w:rPr>
        <w:t xml:space="preserve"> </w:t>
      </w:r>
      <w:r w:rsidRPr="006E744B">
        <w:rPr>
          <w:rFonts w:ascii="Proba Pro ExLt" w:hAnsi="Proba Pro ExLt" w:cs="Open Sans"/>
          <w:b/>
          <w:bCs/>
          <w:color w:val="4472C4" w:themeColor="accent1"/>
        </w:rPr>
        <w:t>составляет _____________ руб. ___ коп.</w:t>
      </w:r>
    </w:p>
    <w:p w14:paraId="061DE4B1" w14:textId="42493608" w:rsidR="008D1866" w:rsidRDefault="008D1866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 w:rsidRPr="00C92E80">
        <w:rPr>
          <w:rFonts w:ascii="Proba Pro ExLt" w:hAnsi="Proba Pro ExLt" w:cs="Open Sans"/>
        </w:rPr>
        <w:t xml:space="preserve">2. Претендент </w:t>
      </w:r>
      <w:r w:rsidR="00BF60A8">
        <w:rPr>
          <w:rFonts w:ascii="Proba Pro ExLt" w:hAnsi="Proba Pro ExLt" w:cs="Open Sans"/>
        </w:rPr>
        <w:t xml:space="preserve">вносит задаток </w:t>
      </w:r>
      <w:r w:rsidR="00BF60A8" w:rsidRPr="00BF60A8">
        <w:rPr>
          <w:rFonts w:ascii="Proba Pro ExLt" w:hAnsi="Proba Pro ExLt" w:cs="Open Sans"/>
        </w:rPr>
        <w:t xml:space="preserve">безналичным расчётом, где моментом </w:t>
      </w:r>
      <w:r w:rsidR="00BF60A8">
        <w:rPr>
          <w:rFonts w:ascii="Proba Pro ExLt" w:hAnsi="Proba Pro ExLt" w:cs="Open Sans"/>
        </w:rPr>
        <w:t>внесения задатка</w:t>
      </w:r>
      <w:r w:rsidR="00BF60A8" w:rsidRPr="00BF60A8">
        <w:rPr>
          <w:rFonts w:ascii="Proba Pro ExLt" w:hAnsi="Proba Pro ExLt" w:cs="Open Sans"/>
        </w:rPr>
        <w:t xml:space="preserve"> будет считаться момент зачисления денежных средств на счёт продавца</w:t>
      </w:r>
      <w:r w:rsidRPr="00C92E80">
        <w:rPr>
          <w:rFonts w:ascii="Proba Pro ExLt" w:hAnsi="Proba Pro ExLt" w:cs="Open Sans"/>
        </w:rPr>
        <w:t>.</w:t>
      </w:r>
    </w:p>
    <w:p w14:paraId="69C8E438" w14:textId="7394DD2F" w:rsidR="007D0A08" w:rsidRDefault="00BF60A8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 xml:space="preserve">3. Претендент обязан </w:t>
      </w:r>
      <w:r w:rsidR="007D0A08">
        <w:rPr>
          <w:rFonts w:ascii="Proba Pro ExLt" w:hAnsi="Proba Pro ExLt" w:cs="Open Sans"/>
        </w:rPr>
        <w:t>в назначении платежа</w:t>
      </w:r>
      <w:r w:rsidR="007D0A08" w:rsidRPr="007D0A08">
        <w:rPr>
          <w:rFonts w:ascii="Proba Pro ExLt" w:hAnsi="Proba Pro ExLt" w:cs="Open Sans"/>
        </w:rPr>
        <w:t xml:space="preserve"> указать</w:t>
      </w:r>
      <w:r w:rsidR="007D0A08">
        <w:rPr>
          <w:rFonts w:ascii="Proba Pro ExLt" w:hAnsi="Proba Pro ExLt" w:cs="Open Sans"/>
        </w:rPr>
        <w:t xml:space="preserve"> фразу</w:t>
      </w:r>
      <w:r w:rsidR="007D0A08" w:rsidRPr="007D0A08">
        <w:rPr>
          <w:rFonts w:ascii="Proba Pro ExLt" w:hAnsi="Proba Pro ExLt" w:cs="Open Sans"/>
        </w:rPr>
        <w:t xml:space="preserve"> «Задаток </w:t>
      </w:r>
      <w:r w:rsidR="006E744B">
        <w:rPr>
          <w:rFonts w:ascii="Proba Pro ExLt" w:hAnsi="Proba Pro ExLt" w:cs="Open Sans"/>
        </w:rPr>
        <w:t xml:space="preserve">для участия </w:t>
      </w:r>
      <w:r w:rsidR="007D0A08" w:rsidRPr="007D0A08">
        <w:rPr>
          <w:rFonts w:ascii="Proba Pro ExLt" w:hAnsi="Proba Pro ExLt" w:cs="Open Sans"/>
        </w:rPr>
        <w:t xml:space="preserve">в электронных торгах», </w:t>
      </w:r>
      <w:r w:rsidR="007D0A08">
        <w:rPr>
          <w:rFonts w:ascii="Proba Pro ExLt" w:hAnsi="Proba Pro ExLt" w:cs="Open Sans"/>
        </w:rPr>
        <w:t>указать</w:t>
      </w:r>
      <w:r w:rsidR="007D0A08" w:rsidRPr="007D0A08">
        <w:rPr>
          <w:rFonts w:ascii="Proba Pro ExLt" w:hAnsi="Proba Pro ExLt" w:cs="Open Sans"/>
        </w:rPr>
        <w:t xml:space="preserve"> электронн</w:t>
      </w:r>
      <w:r w:rsidR="007D0A08">
        <w:rPr>
          <w:rFonts w:ascii="Proba Pro ExLt" w:hAnsi="Proba Pro ExLt" w:cs="Open Sans"/>
        </w:rPr>
        <w:t>ую</w:t>
      </w:r>
      <w:r w:rsidR="007D0A08" w:rsidRPr="007D0A08">
        <w:rPr>
          <w:rFonts w:ascii="Proba Pro ExLt" w:hAnsi="Proba Pro ExLt" w:cs="Open Sans"/>
        </w:rPr>
        <w:t xml:space="preserve"> площадк</w:t>
      </w:r>
      <w:r w:rsidR="007D0A08">
        <w:rPr>
          <w:rFonts w:ascii="Proba Pro ExLt" w:hAnsi="Proba Pro ExLt" w:cs="Open Sans"/>
        </w:rPr>
        <w:t>у</w:t>
      </w:r>
      <w:r w:rsidR="007D0A08" w:rsidRPr="007D0A08">
        <w:rPr>
          <w:rFonts w:ascii="Proba Pro ExLt" w:hAnsi="Proba Pro ExLt" w:cs="Open Sans"/>
        </w:rPr>
        <w:t xml:space="preserve"> и номер лота</w:t>
      </w:r>
      <w:r w:rsidR="007D0A08">
        <w:rPr>
          <w:rFonts w:ascii="Proba Pro ExLt" w:hAnsi="Proba Pro ExLt" w:cs="Open Sans"/>
        </w:rPr>
        <w:t>.</w:t>
      </w:r>
    </w:p>
    <w:p w14:paraId="2CDA4CE0" w14:textId="30F65421" w:rsidR="007D0A08" w:rsidRDefault="007D0A08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 xml:space="preserve">4. </w:t>
      </w:r>
      <w:r w:rsidR="007C5190">
        <w:rPr>
          <w:rFonts w:ascii="Proba Pro ExLt" w:hAnsi="Proba Pro ExLt" w:cs="Open Sans"/>
        </w:rPr>
        <w:t>Вне зависимости от оснований для возврата</w:t>
      </w:r>
      <w:r w:rsidR="006E744B">
        <w:rPr>
          <w:rFonts w:ascii="Proba Pro ExLt" w:hAnsi="Proba Pro ExLt" w:cs="Open Sans"/>
        </w:rPr>
        <w:t>,</w:t>
      </w:r>
      <w:r w:rsidR="007C5190">
        <w:rPr>
          <w:rFonts w:ascii="Proba Pro ExLt" w:hAnsi="Proba Pro ExLt" w:cs="Open Sans"/>
        </w:rPr>
        <w:t xml:space="preserve"> суммы внесённых задатков</w:t>
      </w:r>
      <w:r w:rsidRPr="007D0A08">
        <w:rPr>
          <w:rFonts w:ascii="Proba Pro ExLt" w:hAnsi="Proba Pro ExLt" w:cs="Open Sans"/>
        </w:rPr>
        <w:t xml:space="preserve"> возвращаются всем </w:t>
      </w:r>
      <w:r>
        <w:rPr>
          <w:rFonts w:ascii="Proba Pro ExLt" w:hAnsi="Proba Pro ExLt" w:cs="Open Sans"/>
        </w:rPr>
        <w:t>претендентам</w:t>
      </w:r>
      <w:r w:rsidRPr="007D0A08">
        <w:rPr>
          <w:rFonts w:ascii="Proba Pro ExLt" w:hAnsi="Proba Pro ExLt" w:cs="Open Sans"/>
        </w:rPr>
        <w:t>, за исключением победителя торгов</w:t>
      </w:r>
      <w:r w:rsidR="004E51C5">
        <w:rPr>
          <w:rFonts w:ascii="Proba Pro ExLt" w:hAnsi="Proba Pro ExLt" w:cs="Open Sans"/>
        </w:rPr>
        <w:t xml:space="preserve"> или иного лица, с которым подлежит заключению договор</w:t>
      </w:r>
      <w:r w:rsidRPr="007D0A08">
        <w:rPr>
          <w:rFonts w:ascii="Proba Pro ExLt" w:hAnsi="Proba Pro ExLt" w:cs="Open Sans"/>
        </w:rPr>
        <w:t>, в течение пяти рабочих дней со дня подписания протокола о результатах проведения торгов.</w:t>
      </w:r>
    </w:p>
    <w:p w14:paraId="21A1F805" w14:textId="59532872" w:rsidR="007C5190" w:rsidRDefault="007C5190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5</w:t>
      </w:r>
      <w:r w:rsidRPr="007C5190">
        <w:rPr>
          <w:rFonts w:ascii="Proba Pro ExLt" w:hAnsi="Proba Pro ExLt" w:cs="Open Sans"/>
        </w:rPr>
        <w:t>.</w:t>
      </w:r>
      <w:r>
        <w:rPr>
          <w:rFonts w:ascii="Proba Pro ExLt" w:hAnsi="Proba Pro ExLt" w:cs="Open Sans"/>
        </w:rPr>
        <w:t xml:space="preserve"> Претендент обязан</w:t>
      </w:r>
      <w:r w:rsidRPr="007C5190">
        <w:rPr>
          <w:rFonts w:ascii="Proba Pro ExLt" w:hAnsi="Proba Pro ExLt" w:cs="Open Sans"/>
        </w:rPr>
        <w:t xml:space="preserve"> </w:t>
      </w:r>
      <w:r>
        <w:rPr>
          <w:rFonts w:ascii="Proba Pro ExLt" w:hAnsi="Proba Pro ExLt" w:cs="Open Sans"/>
        </w:rPr>
        <w:t xml:space="preserve">обеспечить </w:t>
      </w:r>
      <w:r w:rsidRPr="007C5190">
        <w:rPr>
          <w:rFonts w:ascii="Proba Pro ExLt" w:hAnsi="Proba Pro ExLt" w:cs="Open Sans"/>
        </w:rPr>
        <w:t xml:space="preserve">организатора торгов </w:t>
      </w:r>
      <w:r>
        <w:rPr>
          <w:rFonts w:ascii="Proba Pro ExLt" w:hAnsi="Proba Pro ExLt" w:cs="Open Sans"/>
        </w:rPr>
        <w:t>информацией о</w:t>
      </w:r>
      <w:r w:rsidRPr="007C5190">
        <w:rPr>
          <w:rFonts w:ascii="Proba Pro ExLt" w:hAnsi="Proba Pro ExLt" w:cs="Open Sans"/>
        </w:rPr>
        <w:t xml:space="preserve"> реквизит</w:t>
      </w:r>
      <w:r>
        <w:rPr>
          <w:rFonts w:ascii="Proba Pro ExLt" w:hAnsi="Proba Pro ExLt" w:cs="Open Sans"/>
        </w:rPr>
        <w:t>ах счёта, на который подлеж</w:t>
      </w:r>
      <w:r w:rsidR="006E744B">
        <w:rPr>
          <w:rFonts w:ascii="Proba Pro ExLt" w:hAnsi="Proba Pro ExLt" w:cs="Open Sans"/>
        </w:rPr>
        <w:t>и</w:t>
      </w:r>
      <w:r>
        <w:rPr>
          <w:rFonts w:ascii="Proba Pro ExLt" w:hAnsi="Proba Pro ExLt" w:cs="Open Sans"/>
        </w:rPr>
        <w:t xml:space="preserve">т возврату сумма внесённого задатка, в течение одного рабочего дня со дня </w:t>
      </w:r>
      <w:r w:rsidR="006E744B">
        <w:rPr>
          <w:rFonts w:ascii="Proba Pro ExLt" w:hAnsi="Proba Pro ExLt" w:cs="Open Sans"/>
        </w:rPr>
        <w:t>подписания протокола о результатах проведения торгов</w:t>
      </w:r>
      <w:r w:rsidRPr="007C5190">
        <w:rPr>
          <w:rFonts w:ascii="Proba Pro ExLt" w:hAnsi="Proba Pro ExLt" w:cs="Open Sans"/>
        </w:rPr>
        <w:t xml:space="preserve">. Организатор торгов </w:t>
      </w:r>
      <w:r w:rsidR="006E744B">
        <w:rPr>
          <w:rFonts w:ascii="Proba Pro ExLt" w:hAnsi="Proba Pro ExLt" w:cs="Open Sans"/>
        </w:rPr>
        <w:t>освобождается от какой-либо ответственности за несоблюдение</w:t>
      </w:r>
      <w:r w:rsidRPr="007C5190">
        <w:rPr>
          <w:rFonts w:ascii="Proba Pro ExLt" w:hAnsi="Proba Pro ExLt" w:cs="Open Sans"/>
        </w:rPr>
        <w:t xml:space="preserve"> сроков возврата </w:t>
      </w:r>
      <w:r w:rsidR="006E744B">
        <w:rPr>
          <w:rFonts w:ascii="Proba Pro ExLt" w:hAnsi="Proba Pro ExLt" w:cs="Open Sans"/>
        </w:rPr>
        <w:t xml:space="preserve">сумм внесённого </w:t>
      </w:r>
      <w:r w:rsidRPr="007C5190">
        <w:rPr>
          <w:rFonts w:ascii="Proba Pro ExLt" w:hAnsi="Proba Pro ExLt" w:cs="Open Sans"/>
        </w:rPr>
        <w:t xml:space="preserve">задатка в случае, если </w:t>
      </w:r>
      <w:r w:rsidR="006E744B">
        <w:rPr>
          <w:rFonts w:ascii="Proba Pro ExLt" w:hAnsi="Proba Pro ExLt" w:cs="Open Sans"/>
        </w:rPr>
        <w:t>претендент не исполнил свою обязанность по обеспечению организатора торгов информацией о реквизитах счёта, на который подлежит возврату сумма внесённого задатка</w:t>
      </w:r>
      <w:r w:rsidRPr="007C5190">
        <w:rPr>
          <w:rFonts w:ascii="Proba Pro ExLt" w:hAnsi="Proba Pro ExLt" w:cs="Open Sans"/>
        </w:rPr>
        <w:t>.</w:t>
      </w:r>
    </w:p>
    <w:p w14:paraId="4C509CA5" w14:textId="47F4AB3F" w:rsidR="008D1866" w:rsidRPr="00C92E80" w:rsidRDefault="006E744B" w:rsidP="00C92E8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6</w:t>
      </w:r>
      <w:r w:rsidR="008D1866" w:rsidRPr="00C92E80">
        <w:rPr>
          <w:rFonts w:ascii="Proba Pro ExLt" w:hAnsi="Proba Pro ExLt" w:cs="Open Sans"/>
        </w:rPr>
        <w:t>. Задаток, внес</w:t>
      </w:r>
      <w:r w:rsidR="004E51C5">
        <w:rPr>
          <w:rFonts w:ascii="Proba Pro ExLt" w:hAnsi="Proba Pro ExLt" w:cs="Open Sans"/>
        </w:rPr>
        <w:t>ё</w:t>
      </w:r>
      <w:r w:rsidR="008D1866" w:rsidRPr="00C92E80">
        <w:rPr>
          <w:rFonts w:ascii="Proba Pro ExLt" w:hAnsi="Proba Pro ExLt" w:cs="Open Sans"/>
        </w:rPr>
        <w:t xml:space="preserve">нный </w:t>
      </w:r>
      <w:r w:rsidR="004E51C5">
        <w:rPr>
          <w:rFonts w:ascii="Proba Pro ExLt" w:hAnsi="Proba Pro ExLt" w:cs="Open Sans"/>
        </w:rPr>
        <w:t>п</w:t>
      </w:r>
      <w:r w:rsidR="008D1866" w:rsidRPr="00C92E80">
        <w:rPr>
          <w:rFonts w:ascii="Proba Pro ExLt" w:hAnsi="Proba Pro ExLt" w:cs="Open Sans"/>
        </w:rPr>
        <w:t>обедителем торгов, засчитывается в счёт оплаты приобретаемого</w:t>
      </w:r>
      <w:r w:rsidR="00DA7BE3" w:rsidRPr="00C92E80">
        <w:rPr>
          <w:rFonts w:ascii="Proba Pro ExLt" w:hAnsi="Proba Pro ExLt" w:cs="Open Sans"/>
        </w:rPr>
        <w:t xml:space="preserve"> </w:t>
      </w:r>
      <w:r w:rsidR="004E51C5">
        <w:rPr>
          <w:rFonts w:ascii="Proba Pro ExLt" w:hAnsi="Proba Pro ExLt" w:cs="Open Sans"/>
        </w:rPr>
        <w:t xml:space="preserve">на торгах </w:t>
      </w:r>
      <w:r w:rsidR="008D1866" w:rsidRPr="00C92E80">
        <w:rPr>
          <w:rFonts w:ascii="Proba Pro ExLt" w:hAnsi="Proba Pro ExLt" w:cs="Open Sans"/>
        </w:rPr>
        <w:t>имущества.</w:t>
      </w:r>
    </w:p>
    <w:p w14:paraId="05759890" w14:textId="78C78888" w:rsidR="008D1866" w:rsidRPr="00C92E80" w:rsidRDefault="006E744B" w:rsidP="004E51C5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7</w:t>
      </w:r>
      <w:r w:rsidR="008D1866" w:rsidRPr="00C92E80">
        <w:rPr>
          <w:rFonts w:ascii="Proba Pro ExLt" w:hAnsi="Proba Pro ExLt" w:cs="Open Sans"/>
        </w:rPr>
        <w:t xml:space="preserve">. </w:t>
      </w:r>
      <w:r w:rsidR="004E51C5" w:rsidRPr="004E51C5">
        <w:rPr>
          <w:rFonts w:ascii="Proba Pro ExLt" w:hAnsi="Proba Pro ExLt" w:cs="Open Sans"/>
        </w:rPr>
        <w:t xml:space="preserve">В случае отказа или уклонения победителя торгов от подписания договора в течение пяти дней с даты получения предложения </w:t>
      </w:r>
      <w:r w:rsidR="004E51C5">
        <w:rPr>
          <w:rFonts w:ascii="Proba Pro ExLt" w:hAnsi="Proba Pro ExLt" w:cs="Open Sans"/>
        </w:rPr>
        <w:t>арбитражного</w:t>
      </w:r>
      <w:r w:rsidR="004E51C5" w:rsidRPr="004E51C5">
        <w:rPr>
          <w:rFonts w:ascii="Proba Pro ExLt" w:hAnsi="Proba Pro ExLt" w:cs="Open Sans"/>
        </w:rPr>
        <w:t xml:space="preserve"> управляющего</w:t>
      </w:r>
      <w:r w:rsidR="004E51C5">
        <w:rPr>
          <w:rFonts w:ascii="Proba Pro ExLt" w:hAnsi="Proba Pro ExLt" w:cs="Open Sans"/>
        </w:rPr>
        <w:t xml:space="preserve"> или неисполнения (ненадлежащего исполнения) покупателем обязательств по оплате приобретаемого на торгах имущества</w:t>
      </w:r>
      <w:r w:rsidR="004E51C5" w:rsidRPr="004E51C5">
        <w:rPr>
          <w:rFonts w:ascii="Proba Pro ExLt" w:hAnsi="Proba Pro ExLt" w:cs="Open Sans"/>
        </w:rPr>
        <w:t xml:space="preserve"> внес</w:t>
      </w:r>
      <w:r w:rsidR="004E51C5">
        <w:rPr>
          <w:rFonts w:ascii="Proba Pro ExLt" w:hAnsi="Proba Pro ExLt" w:cs="Open Sans"/>
        </w:rPr>
        <w:t>ё</w:t>
      </w:r>
      <w:r w:rsidR="004E51C5" w:rsidRPr="004E51C5">
        <w:rPr>
          <w:rFonts w:ascii="Proba Pro ExLt" w:hAnsi="Proba Pro ExLt" w:cs="Open Sans"/>
        </w:rPr>
        <w:t>нный задаток ему не возвращается</w:t>
      </w:r>
      <w:r w:rsidR="004E51C5">
        <w:rPr>
          <w:rFonts w:ascii="Proba Pro ExLt" w:hAnsi="Proba Pro ExLt" w:cs="Open Sans"/>
        </w:rPr>
        <w:t>.</w:t>
      </w:r>
    </w:p>
    <w:p w14:paraId="62B2D288" w14:textId="1613955F" w:rsidR="004E51C5" w:rsidRPr="004E51C5" w:rsidRDefault="006E744B" w:rsidP="004E51C5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8</w:t>
      </w:r>
      <w:r w:rsidR="004E51C5">
        <w:rPr>
          <w:rFonts w:ascii="Proba Pro ExLt" w:hAnsi="Proba Pro ExLt" w:cs="Open Sans"/>
        </w:rPr>
        <w:t>. Это</w:t>
      </w:r>
      <w:r w:rsidR="00212870">
        <w:rPr>
          <w:rFonts w:ascii="Proba Pro ExLt" w:hAnsi="Proba Pro ExLt" w:cs="Open Sans"/>
        </w:rPr>
        <w:t xml:space="preserve">т договор </w:t>
      </w:r>
      <w:r w:rsidR="004E51C5" w:rsidRPr="004E51C5">
        <w:rPr>
          <w:rFonts w:ascii="Proba Pro ExLt" w:hAnsi="Proba Pro ExLt" w:cs="Open Sans"/>
        </w:rPr>
        <w:t>является договором присоединения.</w:t>
      </w:r>
    </w:p>
    <w:p w14:paraId="5B3EAE3B" w14:textId="71C0AED5" w:rsidR="004E51C5" w:rsidRDefault="006E744B" w:rsidP="004E51C5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9</w:t>
      </w:r>
      <w:r w:rsidR="004E51C5" w:rsidRPr="004E51C5">
        <w:rPr>
          <w:rFonts w:ascii="Proba Pro ExLt" w:hAnsi="Proba Pro ExLt" w:cs="Open Sans"/>
        </w:rPr>
        <w:t xml:space="preserve">. </w:t>
      </w:r>
      <w:r w:rsidR="004E51C5">
        <w:rPr>
          <w:rFonts w:ascii="Proba Pro ExLt" w:hAnsi="Proba Pro ExLt" w:cs="Open Sans"/>
        </w:rPr>
        <w:t>Это</w:t>
      </w:r>
      <w:r w:rsidR="00212870">
        <w:rPr>
          <w:rFonts w:ascii="Proba Pro ExLt" w:hAnsi="Proba Pro ExLt" w:cs="Open Sans"/>
        </w:rPr>
        <w:t>т договор</w:t>
      </w:r>
      <w:r w:rsidR="004E51C5" w:rsidRPr="004E51C5">
        <w:rPr>
          <w:rFonts w:ascii="Proba Pro ExLt" w:hAnsi="Proba Pro ExLt" w:cs="Open Sans"/>
        </w:rPr>
        <w:t xml:space="preserve"> считается заключ</w:t>
      </w:r>
      <w:r w:rsidR="007C5190">
        <w:rPr>
          <w:rFonts w:ascii="Proba Pro ExLt" w:hAnsi="Proba Pro ExLt" w:cs="Open Sans"/>
        </w:rPr>
        <w:t>ё</w:t>
      </w:r>
      <w:r w:rsidR="004E51C5" w:rsidRPr="004E51C5">
        <w:rPr>
          <w:rFonts w:ascii="Proba Pro ExLt" w:hAnsi="Proba Pro ExLt" w:cs="Open Sans"/>
        </w:rPr>
        <w:t xml:space="preserve">нным со дня его подписания сторонами или со дня поступления задатка, уплаченного </w:t>
      </w:r>
      <w:r w:rsidR="007C5190">
        <w:rPr>
          <w:rFonts w:ascii="Proba Pro ExLt" w:hAnsi="Proba Pro ExLt" w:cs="Open Sans"/>
        </w:rPr>
        <w:t>претендентом</w:t>
      </w:r>
      <w:r w:rsidR="004E51C5" w:rsidRPr="004E51C5">
        <w:rPr>
          <w:rFonts w:ascii="Proba Pro ExLt" w:hAnsi="Proba Pro ExLt" w:cs="Open Sans"/>
        </w:rPr>
        <w:t>, что свидетельствует о полном и безоговорочном акцепте.</w:t>
      </w:r>
    </w:p>
    <w:p w14:paraId="027586A4" w14:textId="26A39BE1" w:rsidR="007C5190" w:rsidRPr="007C5190" w:rsidRDefault="006E744B" w:rsidP="007C519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>
        <w:rPr>
          <w:rFonts w:ascii="Proba Pro ExLt" w:hAnsi="Proba Pro ExLt" w:cs="Open Sans"/>
        </w:rPr>
        <w:t>10</w:t>
      </w:r>
      <w:r w:rsidR="007C5190" w:rsidRPr="007C5190">
        <w:rPr>
          <w:rFonts w:ascii="Proba Pro ExLt" w:hAnsi="Proba Pro ExLt" w:cs="Open Sans"/>
        </w:rPr>
        <w:t>. Условия договора и соглашений (протоколов и т.п.) к нему конфиденциальны и не подлежат разглашению.</w:t>
      </w:r>
    </w:p>
    <w:p w14:paraId="0535D3E0" w14:textId="17385AAA" w:rsidR="00DA7BE3" w:rsidRDefault="007C5190" w:rsidP="007C5190">
      <w:pPr>
        <w:widowControl w:val="0"/>
        <w:spacing w:line="276" w:lineRule="auto"/>
        <w:ind w:firstLine="851"/>
        <w:jc w:val="both"/>
        <w:rPr>
          <w:rFonts w:ascii="Proba Pro ExLt" w:hAnsi="Proba Pro ExLt" w:cs="Open Sans"/>
        </w:rPr>
      </w:pPr>
      <w:r w:rsidRPr="007C5190">
        <w:rPr>
          <w:rFonts w:ascii="Proba Pro ExLt" w:hAnsi="Proba Pro ExLt" w:cs="Open Sans"/>
        </w:rPr>
        <w:t>1</w:t>
      </w:r>
      <w:r w:rsidR="006E744B">
        <w:rPr>
          <w:rFonts w:ascii="Proba Pro ExLt" w:hAnsi="Proba Pro ExLt" w:cs="Open Sans"/>
        </w:rPr>
        <w:t>1</w:t>
      </w:r>
      <w:r w:rsidRPr="007C5190">
        <w:rPr>
          <w:rFonts w:ascii="Proba Pro ExLt" w:hAnsi="Proba Pro ExLt" w:cs="Open Sans"/>
        </w:rPr>
        <w:t>. Разногласия и споры при невозможности из разрешения путём переговоров подлежат рассмотрению в зависимости от компетенции в арбитражном суде Алтайского крае, в Центральном районном суде г. Барнаула Алтайского края или в судебном участке № 2 Центрального районного суда г. Барнаула Алтайского края.</w:t>
      </w:r>
    </w:p>
    <w:p w14:paraId="36DCBC0F" w14:textId="77777777" w:rsidR="006E744B" w:rsidRPr="006E744B" w:rsidRDefault="006E744B" w:rsidP="006E744B">
      <w:pPr>
        <w:widowControl w:val="0"/>
        <w:spacing w:line="276" w:lineRule="auto"/>
        <w:ind w:firstLine="851"/>
        <w:jc w:val="both"/>
        <w:rPr>
          <w:rFonts w:ascii="Proba Pro ExLt" w:hAnsi="Proba Pro ExLt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992"/>
        <w:gridCol w:w="1134"/>
        <w:gridCol w:w="1695"/>
      </w:tblGrid>
      <w:tr w:rsidR="006E744B" w:rsidRPr="006E744B" w14:paraId="79D32BA8" w14:textId="77777777" w:rsidTr="00260BD0">
        <w:tc>
          <w:tcPr>
            <w:tcW w:w="9345" w:type="dxa"/>
            <w:gridSpan w:val="5"/>
            <w:vAlign w:val="center"/>
          </w:tcPr>
          <w:p w14:paraId="4D275ACC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b/>
                <w:bCs/>
                <w:sz w:val="20"/>
                <w:szCs w:val="20"/>
              </w:rPr>
            </w:pPr>
            <w:r w:rsidRPr="006E744B">
              <w:rPr>
                <w:rFonts w:ascii="Proba Pro ExLt" w:hAnsi="Proba Pro ExLt"/>
                <w:b/>
                <w:bCs/>
                <w:sz w:val="20"/>
                <w:szCs w:val="20"/>
              </w:rPr>
              <w:t>Продавец</w:t>
            </w:r>
          </w:p>
        </w:tc>
      </w:tr>
      <w:tr w:rsidR="006E744B" w:rsidRPr="006E744B" w14:paraId="158BDE53" w14:textId="77777777" w:rsidTr="00260BD0">
        <w:tc>
          <w:tcPr>
            <w:tcW w:w="4248" w:type="dxa"/>
            <w:vAlign w:val="center"/>
          </w:tcPr>
          <w:p w14:paraId="353ECD49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ФИО (для ФЛ) / Наименование (для ЮЛ)</w:t>
            </w:r>
          </w:p>
        </w:tc>
        <w:tc>
          <w:tcPr>
            <w:tcW w:w="5097" w:type="dxa"/>
            <w:gridSpan w:val="4"/>
            <w:vAlign w:val="center"/>
          </w:tcPr>
          <w:p w14:paraId="455629BC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4F7B989C" w14:textId="77777777" w:rsidTr="00260BD0">
        <w:tc>
          <w:tcPr>
            <w:tcW w:w="4248" w:type="dxa"/>
            <w:vAlign w:val="center"/>
          </w:tcPr>
          <w:p w14:paraId="31DCE581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Ранее присвоенные ФИО (для ФЛ)</w:t>
            </w:r>
          </w:p>
        </w:tc>
        <w:tc>
          <w:tcPr>
            <w:tcW w:w="5097" w:type="dxa"/>
            <w:gridSpan w:val="4"/>
            <w:vAlign w:val="center"/>
          </w:tcPr>
          <w:p w14:paraId="025D470E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4F4E8C8C" w14:textId="77777777" w:rsidTr="00260BD0">
        <w:tc>
          <w:tcPr>
            <w:tcW w:w="4248" w:type="dxa"/>
            <w:vAlign w:val="center"/>
          </w:tcPr>
          <w:p w14:paraId="539A7F2D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Дата рождения (для ФЛ)</w:t>
            </w:r>
          </w:p>
        </w:tc>
        <w:tc>
          <w:tcPr>
            <w:tcW w:w="5097" w:type="dxa"/>
            <w:gridSpan w:val="4"/>
            <w:vAlign w:val="center"/>
          </w:tcPr>
          <w:p w14:paraId="690DBE68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05DE9DC2" w14:textId="77777777" w:rsidTr="00260BD0">
        <w:tc>
          <w:tcPr>
            <w:tcW w:w="4248" w:type="dxa"/>
            <w:vAlign w:val="center"/>
          </w:tcPr>
          <w:p w14:paraId="1372BEDD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lastRenderedPageBreak/>
              <w:t>Место рождения (для ФЛ)</w:t>
            </w:r>
          </w:p>
        </w:tc>
        <w:tc>
          <w:tcPr>
            <w:tcW w:w="5097" w:type="dxa"/>
            <w:gridSpan w:val="4"/>
            <w:vAlign w:val="center"/>
          </w:tcPr>
          <w:p w14:paraId="3410DC42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1876640A" w14:textId="77777777" w:rsidTr="00260BD0">
        <w:tc>
          <w:tcPr>
            <w:tcW w:w="4248" w:type="dxa"/>
            <w:vAlign w:val="center"/>
          </w:tcPr>
          <w:p w14:paraId="4856BD6B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Место жительства (для ФЛ) / Адрес (для ЮЛ)</w:t>
            </w:r>
          </w:p>
        </w:tc>
        <w:tc>
          <w:tcPr>
            <w:tcW w:w="5097" w:type="dxa"/>
            <w:gridSpan w:val="4"/>
            <w:vAlign w:val="center"/>
          </w:tcPr>
          <w:p w14:paraId="42AD9693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061394CB" w14:textId="77777777" w:rsidTr="00260BD0">
        <w:tc>
          <w:tcPr>
            <w:tcW w:w="4248" w:type="dxa"/>
            <w:vAlign w:val="center"/>
          </w:tcPr>
          <w:p w14:paraId="10E896EC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ИНН (для ФЛ и для ЮЛ)</w:t>
            </w:r>
          </w:p>
        </w:tc>
        <w:tc>
          <w:tcPr>
            <w:tcW w:w="5097" w:type="dxa"/>
            <w:gridSpan w:val="4"/>
            <w:vAlign w:val="center"/>
          </w:tcPr>
          <w:p w14:paraId="45F2938E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652ABF2F" w14:textId="77777777" w:rsidTr="00260BD0">
        <w:tc>
          <w:tcPr>
            <w:tcW w:w="4248" w:type="dxa"/>
            <w:vAlign w:val="center"/>
          </w:tcPr>
          <w:p w14:paraId="383FD9EE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СНИЛС (для ФЛ)</w:t>
            </w:r>
          </w:p>
        </w:tc>
        <w:tc>
          <w:tcPr>
            <w:tcW w:w="5097" w:type="dxa"/>
            <w:gridSpan w:val="4"/>
            <w:vAlign w:val="center"/>
          </w:tcPr>
          <w:p w14:paraId="0498636B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4EC27457" w14:textId="77777777" w:rsidTr="00260BD0">
        <w:tc>
          <w:tcPr>
            <w:tcW w:w="4248" w:type="dxa"/>
            <w:vMerge w:val="restart"/>
            <w:vAlign w:val="center"/>
          </w:tcPr>
          <w:p w14:paraId="33F55A92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Паспортные данные (если известны)</w:t>
            </w:r>
          </w:p>
        </w:tc>
        <w:tc>
          <w:tcPr>
            <w:tcW w:w="1276" w:type="dxa"/>
            <w:vAlign w:val="center"/>
          </w:tcPr>
          <w:p w14:paraId="66A06D7A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Серия</w:t>
            </w:r>
          </w:p>
        </w:tc>
        <w:tc>
          <w:tcPr>
            <w:tcW w:w="992" w:type="dxa"/>
            <w:vAlign w:val="center"/>
          </w:tcPr>
          <w:p w14:paraId="3394C460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D3E75A8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Номер</w:t>
            </w:r>
          </w:p>
        </w:tc>
        <w:tc>
          <w:tcPr>
            <w:tcW w:w="1695" w:type="dxa"/>
            <w:vAlign w:val="center"/>
          </w:tcPr>
          <w:p w14:paraId="1034A59F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30ED4450" w14:textId="77777777" w:rsidTr="00260BD0">
        <w:tc>
          <w:tcPr>
            <w:tcW w:w="4248" w:type="dxa"/>
            <w:vMerge/>
            <w:vAlign w:val="center"/>
          </w:tcPr>
          <w:p w14:paraId="14F6148F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7F7B74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Кем выдан</w:t>
            </w:r>
          </w:p>
        </w:tc>
        <w:tc>
          <w:tcPr>
            <w:tcW w:w="3821" w:type="dxa"/>
            <w:gridSpan w:val="3"/>
            <w:vAlign w:val="center"/>
          </w:tcPr>
          <w:p w14:paraId="18AFF240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49222D4D" w14:textId="77777777" w:rsidTr="00260BD0">
        <w:tc>
          <w:tcPr>
            <w:tcW w:w="4248" w:type="dxa"/>
            <w:vMerge/>
            <w:vAlign w:val="center"/>
          </w:tcPr>
          <w:p w14:paraId="19627A58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1FC4E2B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Когда выдан</w:t>
            </w:r>
          </w:p>
        </w:tc>
        <w:tc>
          <w:tcPr>
            <w:tcW w:w="3821" w:type="dxa"/>
            <w:gridSpan w:val="3"/>
            <w:vAlign w:val="center"/>
          </w:tcPr>
          <w:p w14:paraId="774FBD68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</w:tbl>
    <w:p w14:paraId="3F30B9D1" w14:textId="77777777" w:rsidR="006E744B" w:rsidRPr="006E744B" w:rsidRDefault="006E744B" w:rsidP="006E744B">
      <w:pPr>
        <w:widowControl w:val="0"/>
        <w:spacing w:line="276" w:lineRule="auto"/>
        <w:ind w:firstLine="851"/>
        <w:jc w:val="both"/>
        <w:rPr>
          <w:rFonts w:ascii="Proba Pro ExLt" w:hAnsi="Proba Pro ExLt"/>
        </w:rPr>
      </w:pPr>
    </w:p>
    <w:tbl>
      <w:tblPr>
        <w:tblStyle w:val="110"/>
        <w:tblW w:w="0" w:type="auto"/>
        <w:jc w:val="center"/>
        <w:tblLook w:val="04A0" w:firstRow="1" w:lastRow="0" w:firstColumn="1" w:lastColumn="0" w:noHBand="0" w:noVBand="1"/>
      </w:tblPr>
      <w:tblGrid>
        <w:gridCol w:w="3826"/>
        <w:gridCol w:w="1199"/>
        <w:gridCol w:w="4320"/>
      </w:tblGrid>
      <w:tr w:rsidR="006E744B" w:rsidRPr="006E744B" w14:paraId="22ADD090" w14:textId="77777777" w:rsidTr="00260BD0">
        <w:trPr>
          <w:jc w:val="center"/>
        </w:trPr>
        <w:tc>
          <w:tcPr>
            <w:tcW w:w="9345" w:type="dxa"/>
            <w:gridSpan w:val="3"/>
            <w:vAlign w:val="center"/>
          </w:tcPr>
          <w:p w14:paraId="4B554E68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b/>
                <w:bCs/>
              </w:rPr>
            </w:pPr>
            <w:r w:rsidRPr="006E744B">
              <w:rPr>
                <w:rFonts w:ascii="Proba Pro ExLt" w:eastAsia="Calibri" w:hAnsi="Proba Pro ExLt" w:cs="Open Sans"/>
                <w:b/>
                <w:bCs/>
              </w:rPr>
              <w:t>Реквизиты счёта Продавца</w:t>
            </w:r>
          </w:p>
        </w:tc>
      </w:tr>
      <w:tr w:rsidR="006E744B" w:rsidRPr="006E744B" w14:paraId="0DD07DD9" w14:textId="77777777" w:rsidTr="00260BD0">
        <w:trPr>
          <w:jc w:val="center"/>
        </w:trPr>
        <w:tc>
          <w:tcPr>
            <w:tcW w:w="4106" w:type="dxa"/>
          </w:tcPr>
          <w:p w14:paraId="0126E38E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hAnsi="Proba Pro ExLt"/>
                <w:color w:val="0070C0"/>
              </w:rPr>
              <w:t>ФИО (для ФЛ) / Наименование (для ЮЛ)</w:t>
            </w:r>
          </w:p>
        </w:tc>
        <w:tc>
          <w:tcPr>
            <w:tcW w:w="297" w:type="dxa"/>
            <w:vAlign w:val="center"/>
          </w:tcPr>
          <w:p w14:paraId="4BF47DC0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7D890D4F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330D9BC4" w14:textId="77777777" w:rsidTr="00260BD0">
        <w:trPr>
          <w:jc w:val="center"/>
        </w:trPr>
        <w:tc>
          <w:tcPr>
            <w:tcW w:w="4106" w:type="dxa"/>
            <w:vAlign w:val="center"/>
          </w:tcPr>
          <w:p w14:paraId="1278A1E9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ИНН</w:t>
            </w:r>
          </w:p>
        </w:tc>
        <w:tc>
          <w:tcPr>
            <w:tcW w:w="297" w:type="dxa"/>
            <w:vAlign w:val="center"/>
          </w:tcPr>
          <w:p w14:paraId="38E8245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3CC6D607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3E9A3146" w14:textId="77777777" w:rsidTr="00260BD0">
        <w:trPr>
          <w:jc w:val="center"/>
        </w:trPr>
        <w:tc>
          <w:tcPr>
            <w:tcW w:w="4106" w:type="dxa"/>
            <w:vAlign w:val="center"/>
          </w:tcPr>
          <w:p w14:paraId="2C1D842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Расчётный счёт</w:t>
            </w:r>
          </w:p>
        </w:tc>
        <w:tc>
          <w:tcPr>
            <w:tcW w:w="297" w:type="dxa"/>
            <w:vAlign w:val="center"/>
          </w:tcPr>
          <w:p w14:paraId="0363666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получателя</w:t>
            </w:r>
          </w:p>
        </w:tc>
        <w:tc>
          <w:tcPr>
            <w:tcW w:w="4942" w:type="dxa"/>
            <w:vAlign w:val="center"/>
          </w:tcPr>
          <w:p w14:paraId="175BFA33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1EA89B62" w14:textId="77777777" w:rsidTr="00260BD0">
        <w:trPr>
          <w:jc w:val="center"/>
        </w:trPr>
        <w:tc>
          <w:tcPr>
            <w:tcW w:w="4106" w:type="dxa"/>
            <w:vAlign w:val="center"/>
          </w:tcPr>
          <w:p w14:paraId="3C610D7E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Наименование</w:t>
            </w:r>
          </w:p>
        </w:tc>
        <w:tc>
          <w:tcPr>
            <w:tcW w:w="297" w:type="dxa"/>
            <w:vAlign w:val="center"/>
          </w:tcPr>
          <w:p w14:paraId="724F640D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6ABE3949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5B9CF0CF" w14:textId="77777777" w:rsidTr="00260BD0">
        <w:trPr>
          <w:jc w:val="center"/>
        </w:trPr>
        <w:tc>
          <w:tcPr>
            <w:tcW w:w="4106" w:type="dxa"/>
            <w:vAlign w:val="center"/>
          </w:tcPr>
          <w:p w14:paraId="455DCDBA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БИК</w:t>
            </w:r>
          </w:p>
        </w:tc>
        <w:tc>
          <w:tcPr>
            <w:tcW w:w="297" w:type="dxa"/>
            <w:vAlign w:val="center"/>
          </w:tcPr>
          <w:p w14:paraId="3AAA2B38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2D48C43C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642C35AB" w14:textId="77777777" w:rsidTr="00260BD0">
        <w:trPr>
          <w:jc w:val="center"/>
        </w:trPr>
        <w:tc>
          <w:tcPr>
            <w:tcW w:w="4106" w:type="dxa"/>
            <w:vAlign w:val="center"/>
          </w:tcPr>
          <w:p w14:paraId="2ECF2C30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Корреспондентский счёт</w:t>
            </w:r>
          </w:p>
        </w:tc>
        <w:tc>
          <w:tcPr>
            <w:tcW w:w="297" w:type="dxa"/>
            <w:vAlign w:val="center"/>
          </w:tcPr>
          <w:p w14:paraId="5CDEF1FF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6FF6A531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47AE9284" w14:textId="77777777" w:rsidTr="00260BD0">
        <w:trPr>
          <w:jc w:val="center"/>
        </w:trPr>
        <w:tc>
          <w:tcPr>
            <w:tcW w:w="4106" w:type="dxa"/>
            <w:vAlign w:val="center"/>
          </w:tcPr>
          <w:p w14:paraId="0F13DE7B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ИНН</w:t>
            </w:r>
          </w:p>
        </w:tc>
        <w:tc>
          <w:tcPr>
            <w:tcW w:w="297" w:type="dxa"/>
            <w:vAlign w:val="center"/>
          </w:tcPr>
          <w:p w14:paraId="084AC3BE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37440633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09469B24" w14:textId="77777777" w:rsidTr="00260BD0">
        <w:trPr>
          <w:jc w:val="center"/>
        </w:trPr>
        <w:tc>
          <w:tcPr>
            <w:tcW w:w="4106" w:type="dxa"/>
            <w:vAlign w:val="center"/>
          </w:tcPr>
          <w:p w14:paraId="0F37B071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КПП</w:t>
            </w:r>
          </w:p>
        </w:tc>
        <w:tc>
          <w:tcPr>
            <w:tcW w:w="297" w:type="dxa"/>
            <w:vAlign w:val="center"/>
          </w:tcPr>
          <w:p w14:paraId="6678946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3AE1F37B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5DD0CB4A" w14:textId="77777777" w:rsidTr="00260BD0">
        <w:trPr>
          <w:jc w:val="center"/>
        </w:trPr>
        <w:tc>
          <w:tcPr>
            <w:tcW w:w="4106" w:type="dxa"/>
            <w:vAlign w:val="center"/>
          </w:tcPr>
          <w:p w14:paraId="74BA654E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Юридический адрес</w:t>
            </w:r>
          </w:p>
        </w:tc>
        <w:tc>
          <w:tcPr>
            <w:tcW w:w="297" w:type="dxa"/>
            <w:vAlign w:val="center"/>
          </w:tcPr>
          <w:p w14:paraId="2DCD4824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375548A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  <w:tr w:rsidR="006E744B" w:rsidRPr="006E744B" w14:paraId="2C593A5D" w14:textId="77777777" w:rsidTr="00260BD0">
        <w:trPr>
          <w:jc w:val="center"/>
        </w:trPr>
        <w:tc>
          <w:tcPr>
            <w:tcW w:w="4106" w:type="dxa"/>
            <w:vAlign w:val="center"/>
          </w:tcPr>
          <w:p w14:paraId="2E13BE8F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Почтовый адрес</w:t>
            </w:r>
          </w:p>
        </w:tc>
        <w:tc>
          <w:tcPr>
            <w:tcW w:w="297" w:type="dxa"/>
            <w:vAlign w:val="center"/>
          </w:tcPr>
          <w:p w14:paraId="46824446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  <w:r w:rsidRPr="006E744B">
              <w:rPr>
                <w:rFonts w:ascii="Proba Pro ExLt" w:eastAsia="Calibri" w:hAnsi="Proba Pro ExLt" w:cs="Open Sans"/>
                <w:color w:val="0070C0"/>
              </w:rPr>
              <w:t>банка</w:t>
            </w:r>
          </w:p>
        </w:tc>
        <w:tc>
          <w:tcPr>
            <w:tcW w:w="4942" w:type="dxa"/>
            <w:vAlign w:val="center"/>
          </w:tcPr>
          <w:p w14:paraId="0E82007B" w14:textId="77777777" w:rsidR="006E744B" w:rsidRPr="006E744B" w:rsidRDefault="006E744B" w:rsidP="006E744B">
            <w:pPr>
              <w:autoSpaceDE/>
              <w:autoSpaceDN/>
              <w:spacing w:line="276" w:lineRule="auto"/>
              <w:jc w:val="center"/>
              <w:rPr>
                <w:rFonts w:ascii="Proba Pro ExLt" w:eastAsia="Calibri" w:hAnsi="Proba Pro ExLt" w:cs="Open Sans"/>
                <w:color w:val="0070C0"/>
              </w:rPr>
            </w:pPr>
          </w:p>
        </w:tc>
      </w:tr>
    </w:tbl>
    <w:p w14:paraId="7620C6CB" w14:textId="77777777" w:rsidR="006E744B" w:rsidRPr="006E744B" w:rsidRDefault="006E744B" w:rsidP="006E744B">
      <w:pPr>
        <w:widowControl w:val="0"/>
        <w:spacing w:line="276" w:lineRule="auto"/>
        <w:ind w:firstLine="851"/>
        <w:jc w:val="both"/>
        <w:rPr>
          <w:rFonts w:ascii="Proba Pro ExLt" w:hAnsi="Proba Pro ExLt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E744B" w:rsidRPr="006E744B" w14:paraId="13AF1FE6" w14:textId="77777777" w:rsidTr="00260BD0">
        <w:tc>
          <w:tcPr>
            <w:tcW w:w="9345" w:type="dxa"/>
            <w:gridSpan w:val="2"/>
          </w:tcPr>
          <w:p w14:paraId="62773EBF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b/>
                <w:bCs/>
                <w:sz w:val="20"/>
                <w:szCs w:val="20"/>
              </w:rPr>
            </w:pPr>
            <w:r w:rsidRPr="006E744B">
              <w:rPr>
                <w:rFonts w:ascii="Proba Pro ExLt" w:hAnsi="Proba Pro ExLt"/>
                <w:b/>
                <w:bCs/>
                <w:sz w:val="20"/>
                <w:szCs w:val="20"/>
              </w:rPr>
              <w:t>Арбитражный управляющий</w:t>
            </w:r>
          </w:p>
        </w:tc>
      </w:tr>
      <w:tr w:rsidR="006E744B" w:rsidRPr="006E744B" w14:paraId="22C42024" w14:textId="77777777" w:rsidTr="00260BD0">
        <w:tc>
          <w:tcPr>
            <w:tcW w:w="4672" w:type="dxa"/>
          </w:tcPr>
          <w:p w14:paraId="40676D5B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ФИО</w:t>
            </w:r>
          </w:p>
        </w:tc>
        <w:tc>
          <w:tcPr>
            <w:tcW w:w="4673" w:type="dxa"/>
          </w:tcPr>
          <w:p w14:paraId="5ADB1BBE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Ноздеркин Никита Витальевич</w:t>
            </w:r>
          </w:p>
        </w:tc>
      </w:tr>
      <w:tr w:rsidR="006E744B" w:rsidRPr="006E744B" w14:paraId="37C25841" w14:textId="77777777" w:rsidTr="00260BD0">
        <w:tc>
          <w:tcPr>
            <w:tcW w:w="4672" w:type="dxa"/>
          </w:tcPr>
          <w:p w14:paraId="5911CFEE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Основание полномочий</w:t>
            </w:r>
          </w:p>
        </w:tc>
        <w:tc>
          <w:tcPr>
            <w:tcW w:w="4673" w:type="dxa"/>
          </w:tcPr>
          <w:p w14:paraId="1B62C8E9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Решение (определение) арбитражного суда</w:t>
            </w:r>
          </w:p>
        </w:tc>
      </w:tr>
      <w:tr w:rsidR="006E744B" w:rsidRPr="006E744B" w14:paraId="1171A347" w14:textId="77777777" w:rsidTr="00260BD0">
        <w:tc>
          <w:tcPr>
            <w:tcW w:w="4672" w:type="dxa"/>
          </w:tcPr>
          <w:p w14:paraId="35C085A3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Адрес</w:t>
            </w:r>
          </w:p>
        </w:tc>
        <w:tc>
          <w:tcPr>
            <w:tcW w:w="4673" w:type="dxa"/>
          </w:tcPr>
          <w:p w14:paraId="35D397C1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656015, г. Барнаул, а/я 808</w:t>
            </w:r>
          </w:p>
        </w:tc>
      </w:tr>
      <w:tr w:rsidR="006E744B" w:rsidRPr="006E744B" w14:paraId="727DB6A6" w14:textId="77777777" w:rsidTr="00260BD0">
        <w:tc>
          <w:tcPr>
            <w:tcW w:w="4672" w:type="dxa"/>
          </w:tcPr>
          <w:p w14:paraId="4F919E4E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Номер телефона</w:t>
            </w:r>
          </w:p>
        </w:tc>
        <w:tc>
          <w:tcPr>
            <w:tcW w:w="4673" w:type="dxa"/>
          </w:tcPr>
          <w:p w14:paraId="2072E311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8</w:t>
            </w:r>
            <w:r w:rsidRPr="006E744B">
              <w:rPr>
                <w:rFonts w:ascii="Calibri" w:hAnsi="Calibri" w:cs="Calibri"/>
                <w:sz w:val="20"/>
                <w:szCs w:val="20"/>
              </w:rPr>
              <w:t> </w:t>
            </w:r>
            <w:r w:rsidRPr="006E744B">
              <w:rPr>
                <w:rFonts w:ascii="Proba Pro ExLt" w:hAnsi="Proba Pro ExLt"/>
                <w:sz w:val="20"/>
                <w:szCs w:val="20"/>
              </w:rPr>
              <w:t>923</w:t>
            </w:r>
            <w:r w:rsidRPr="006E744B">
              <w:rPr>
                <w:rFonts w:ascii="Calibri" w:hAnsi="Calibri" w:cs="Calibri"/>
                <w:sz w:val="20"/>
                <w:szCs w:val="20"/>
              </w:rPr>
              <w:t> </w:t>
            </w:r>
            <w:r w:rsidRPr="006E744B">
              <w:rPr>
                <w:rFonts w:ascii="Proba Pro ExLt" w:hAnsi="Proba Pro ExLt"/>
                <w:sz w:val="20"/>
                <w:szCs w:val="20"/>
              </w:rPr>
              <w:t>005-80-00</w:t>
            </w:r>
          </w:p>
        </w:tc>
      </w:tr>
      <w:tr w:rsidR="006E744B" w:rsidRPr="006E744B" w14:paraId="28FF049B" w14:textId="77777777" w:rsidTr="00260BD0">
        <w:tc>
          <w:tcPr>
            <w:tcW w:w="4672" w:type="dxa"/>
          </w:tcPr>
          <w:p w14:paraId="5BD4F657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</w:rPr>
            </w:pPr>
            <w:r w:rsidRPr="006E744B">
              <w:rPr>
                <w:rFonts w:ascii="Proba Pro ExLt" w:hAnsi="Proba Pro ExLt"/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3" w:type="dxa"/>
          </w:tcPr>
          <w:p w14:paraId="13FB4126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sz w:val="20"/>
                <w:szCs w:val="20"/>
                <w:lang w:val="en-US"/>
              </w:rPr>
            </w:pPr>
            <w:r w:rsidRPr="006E744B">
              <w:rPr>
                <w:rFonts w:ascii="Proba Pro ExLt" w:hAnsi="Proba Pro ExLt"/>
                <w:sz w:val="20"/>
                <w:szCs w:val="20"/>
                <w:lang w:val="en-US"/>
              </w:rPr>
              <w:t>altai.arbitr@gmail.com</w:t>
            </w:r>
          </w:p>
        </w:tc>
      </w:tr>
    </w:tbl>
    <w:p w14:paraId="5A6071D1" w14:textId="77777777" w:rsidR="006E744B" w:rsidRPr="006E744B" w:rsidRDefault="006E744B" w:rsidP="006E744B">
      <w:pPr>
        <w:widowControl w:val="0"/>
        <w:spacing w:line="276" w:lineRule="auto"/>
        <w:ind w:firstLine="851"/>
        <w:jc w:val="both"/>
        <w:rPr>
          <w:rFonts w:ascii="Proba Pro ExLt" w:hAnsi="Proba Pro ExLt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550"/>
        <w:gridCol w:w="1399"/>
        <w:gridCol w:w="992"/>
        <w:gridCol w:w="1134"/>
        <w:gridCol w:w="1270"/>
      </w:tblGrid>
      <w:tr w:rsidR="006E744B" w:rsidRPr="006E744B" w14:paraId="04863D4C" w14:textId="77777777" w:rsidTr="00260BD0">
        <w:tc>
          <w:tcPr>
            <w:tcW w:w="9345" w:type="dxa"/>
            <w:gridSpan w:val="5"/>
          </w:tcPr>
          <w:p w14:paraId="40FB5204" w14:textId="16DAA6B4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b/>
                <w:bCs/>
                <w:sz w:val="20"/>
                <w:szCs w:val="20"/>
              </w:rPr>
            </w:pPr>
            <w:r>
              <w:rPr>
                <w:rFonts w:ascii="Proba Pro ExLt" w:hAnsi="Proba Pro ExLt"/>
                <w:b/>
                <w:bCs/>
                <w:sz w:val="20"/>
                <w:szCs w:val="20"/>
              </w:rPr>
              <w:t>Претендент</w:t>
            </w:r>
          </w:p>
        </w:tc>
      </w:tr>
      <w:tr w:rsidR="006E744B" w:rsidRPr="006E744B" w14:paraId="55800610" w14:textId="77777777" w:rsidTr="00260BD0">
        <w:tc>
          <w:tcPr>
            <w:tcW w:w="4550" w:type="dxa"/>
          </w:tcPr>
          <w:p w14:paraId="2CEA37EB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ФИО (для ФЛ) / Наименование (для ЮЛ)</w:t>
            </w:r>
          </w:p>
        </w:tc>
        <w:tc>
          <w:tcPr>
            <w:tcW w:w="4795" w:type="dxa"/>
            <w:gridSpan w:val="4"/>
          </w:tcPr>
          <w:p w14:paraId="30700BC3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4AB2F492" w14:textId="77777777" w:rsidTr="00260BD0">
        <w:tc>
          <w:tcPr>
            <w:tcW w:w="4550" w:type="dxa"/>
          </w:tcPr>
          <w:p w14:paraId="2B7585EE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Дата рождения (для ФЛ)</w:t>
            </w:r>
          </w:p>
        </w:tc>
        <w:tc>
          <w:tcPr>
            <w:tcW w:w="4795" w:type="dxa"/>
            <w:gridSpan w:val="4"/>
          </w:tcPr>
          <w:p w14:paraId="569FC770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6587CA4C" w14:textId="77777777" w:rsidTr="00260BD0">
        <w:tc>
          <w:tcPr>
            <w:tcW w:w="4550" w:type="dxa"/>
          </w:tcPr>
          <w:p w14:paraId="4E5D598F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Место рождения (для ФЛ)</w:t>
            </w:r>
          </w:p>
        </w:tc>
        <w:tc>
          <w:tcPr>
            <w:tcW w:w="4795" w:type="dxa"/>
            <w:gridSpan w:val="4"/>
          </w:tcPr>
          <w:p w14:paraId="6E419897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61984CBA" w14:textId="77777777" w:rsidTr="00260BD0">
        <w:tc>
          <w:tcPr>
            <w:tcW w:w="4550" w:type="dxa"/>
          </w:tcPr>
          <w:p w14:paraId="25689FC0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Место жительства (для ФЛ) / Адрес (для ЮЛ)</w:t>
            </w:r>
          </w:p>
        </w:tc>
        <w:tc>
          <w:tcPr>
            <w:tcW w:w="4795" w:type="dxa"/>
            <w:gridSpan w:val="4"/>
          </w:tcPr>
          <w:p w14:paraId="39C54FEF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09131219" w14:textId="77777777" w:rsidTr="00260BD0">
        <w:tc>
          <w:tcPr>
            <w:tcW w:w="4550" w:type="dxa"/>
          </w:tcPr>
          <w:p w14:paraId="2AC471A9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ИНН (для ФЛ и для ЮЛ)</w:t>
            </w:r>
          </w:p>
        </w:tc>
        <w:tc>
          <w:tcPr>
            <w:tcW w:w="4795" w:type="dxa"/>
            <w:gridSpan w:val="4"/>
          </w:tcPr>
          <w:p w14:paraId="4D491E0F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78CEAAF0" w14:textId="77777777" w:rsidTr="00260BD0">
        <w:tc>
          <w:tcPr>
            <w:tcW w:w="4550" w:type="dxa"/>
          </w:tcPr>
          <w:p w14:paraId="3BAA0B18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СНИЛС (для ФЛ)</w:t>
            </w:r>
          </w:p>
        </w:tc>
        <w:tc>
          <w:tcPr>
            <w:tcW w:w="4795" w:type="dxa"/>
            <w:gridSpan w:val="4"/>
          </w:tcPr>
          <w:p w14:paraId="05787289" w14:textId="77777777" w:rsidR="006E744B" w:rsidRPr="006E744B" w:rsidRDefault="006E744B" w:rsidP="006E744B">
            <w:pPr>
              <w:widowControl w:val="0"/>
              <w:spacing w:line="276" w:lineRule="auto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06DC8E2D" w14:textId="77777777" w:rsidTr="00260BD0">
        <w:tc>
          <w:tcPr>
            <w:tcW w:w="4550" w:type="dxa"/>
            <w:vMerge w:val="restart"/>
            <w:vAlign w:val="center"/>
          </w:tcPr>
          <w:p w14:paraId="2B80A9BB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Паспортные данные (если известны)</w:t>
            </w:r>
          </w:p>
        </w:tc>
        <w:tc>
          <w:tcPr>
            <w:tcW w:w="1399" w:type="dxa"/>
            <w:vAlign w:val="center"/>
          </w:tcPr>
          <w:p w14:paraId="01FC3E2F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Серия</w:t>
            </w:r>
          </w:p>
        </w:tc>
        <w:tc>
          <w:tcPr>
            <w:tcW w:w="992" w:type="dxa"/>
            <w:vAlign w:val="center"/>
          </w:tcPr>
          <w:p w14:paraId="44EA3CFB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93253F5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Номер</w:t>
            </w:r>
          </w:p>
        </w:tc>
        <w:tc>
          <w:tcPr>
            <w:tcW w:w="1270" w:type="dxa"/>
            <w:vAlign w:val="center"/>
          </w:tcPr>
          <w:p w14:paraId="4ACBC8A0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5D425317" w14:textId="77777777" w:rsidTr="00260BD0">
        <w:tc>
          <w:tcPr>
            <w:tcW w:w="4550" w:type="dxa"/>
            <w:vMerge/>
            <w:vAlign w:val="center"/>
          </w:tcPr>
          <w:p w14:paraId="564704FA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399" w:type="dxa"/>
            <w:vAlign w:val="center"/>
          </w:tcPr>
          <w:p w14:paraId="7D96C03C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Кем выдан</w:t>
            </w:r>
          </w:p>
        </w:tc>
        <w:tc>
          <w:tcPr>
            <w:tcW w:w="3396" w:type="dxa"/>
            <w:gridSpan w:val="3"/>
            <w:vAlign w:val="center"/>
          </w:tcPr>
          <w:p w14:paraId="1B59C0B3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  <w:tr w:rsidR="006E744B" w:rsidRPr="006E744B" w14:paraId="6FFB1B01" w14:textId="77777777" w:rsidTr="00260BD0">
        <w:tc>
          <w:tcPr>
            <w:tcW w:w="4550" w:type="dxa"/>
            <w:vMerge/>
            <w:vAlign w:val="center"/>
          </w:tcPr>
          <w:p w14:paraId="547A7ECF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  <w:tc>
          <w:tcPr>
            <w:tcW w:w="1399" w:type="dxa"/>
            <w:vAlign w:val="center"/>
          </w:tcPr>
          <w:p w14:paraId="7A5FA2CA" w14:textId="77777777" w:rsidR="006E744B" w:rsidRPr="006E744B" w:rsidRDefault="006E744B" w:rsidP="006E744B">
            <w:pPr>
              <w:widowControl w:val="0"/>
              <w:spacing w:line="276" w:lineRule="auto"/>
              <w:jc w:val="right"/>
              <w:rPr>
                <w:rFonts w:ascii="Proba Pro ExLt" w:hAnsi="Proba Pro ExLt"/>
                <w:color w:val="0070C0"/>
                <w:sz w:val="20"/>
                <w:szCs w:val="20"/>
              </w:rPr>
            </w:pPr>
            <w:r w:rsidRPr="006E744B">
              <w:rPr>
                <w:rFonts w:ascii="Proba Pro ExLt" w:hAnsi="Proba Pro ExLt"/>
                <w:color w:val="0070C0"/>
                <w:sz w:val="20"/>
                <w:szCs w:val="20"/>
              </w:rPr>
              <w:t>Когда выдан</w:t>
            </w:r>
          </w:p>
        </w:tc>
        <w:tc>
          <w:tcPr>
            <w:tcW w:w="3396" w:type="dxa"/>
            <w:gridSpan w:val="3"/>
            <w:vAlign w:val="center"/>
          </w:tcPr>
          <w:p w14:paraId="41F5062F" w14:textId="77777777" w:rsidR="006E744B" w:rsidRPr="006E744B" w:rsidRDefault="006E744B" w:rsidP="006E744B">
            <w:pPr>
              <w:widowControl w:val="0"/>
              <w:spacing w:line="276" w:lineRule="auto"/>
              <w:jc w:val="center"/>
              <w:rPr>
                <w:rFonts w:ascii="Proba Pro ExLt" w:hAnsi="Proba Pro ExLt"/>
                <w:color w:val="0070C0"/>
                <w:sz w:val="20"/>
                <w:szCs w:val="20"/>
              </w:rPr>
            </w:pPr>
          </w:p>
        </w:tc>
      </w:tr>
    </w:tbl>
    <w:p w14:paraId="0F47DEB7" w14:textId="77777777" w:rsidR="006E744B" w:rsidRPr="006E744B" w:rsidRDefault="006E744B" w:rsidP="009F7995">
      <w:pPr>
        <w:widowControl w:val="0"/>
        <w:spacing w:line="276" w:lineRule="auto"/>
        <w:ind w:firstLine="851"/>
        <w:jc w:val="both"/>
        <w:rPr>
          <w:rFonts w:ascii="Proba Pro ExLt" w:hAnsi="Proba Pro ExLt"/>
        </w:rPr>
      </w:pPr>
    </w:p>
    <w:sectPr w:rsidR="006E744B" w:rsidRPr="006E744B" w:rsidSect="00C92E80">
      <w:footerReference w:type="even" r:id="rId8"/>
      <w:footerReference w:type="first" r:id="rId9"/>
      <w:type w:val="continuous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2823C" w14:textId="77777777" w:rsidR="0030360B" w:rsidRDefault="0030360B" w:rsidP="00857ECF">
      <w:r>
        <w:separator/>
      </w:r>
    </w:p>
  </w:endnote>
  <w:endnote w:type="continuationSeparator" w:id="0">
    <w:p w14:paraId="7FC95E44" w14:textId="77777777" w:rsidR="0030360B" w:rsidRDefault="0030360B" w:rsidP="00857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 Pro ExLt">
    <w:panose1 w:val="020D0003030200000000"/>
    <w:charset w:val="CC"/>
    <w:family w:val="swiss"/>
    <w:pitch w:val="variable"/>
    <w:sig w:usb0="A000022F" w:usb1="0000002A" w:usb2="00000000" w:usb3="00000000" w:csb0="00000097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A47FE" w14:textId="77777777" w:rsidR="002204A6" w:rsidRDefault="002204A6" w:rsidP="00B2636D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8E8AB39" w14:textId="77777777" w:rsidR="002204A6" w:rsidRDefault="002204A6" w:rsidP="00B2636D">
    <w:pPr>
      <w:pStyle w:val="ab"/>
      <w:ind w:right="360"/>
    </w:pPr>
  </w:p>
  <w:p w14:paraId="7F76120E" w14:textId="77777777" w:rsidR="001E428B" w:rsidRDefault="001E428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3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9F7995" w:rsidRPr="009F7995" w14:paraId="29BC5EC3" w14:textId="77777777" w:rsidTr="00260BD0">
      <w:tc>
        <w:tcPr>
          <w:tcW w:w="4672" w:type="dxa"/>
        </w:tcPr>
        <w:p w14:paraId="59C89503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</w:p>
      </w:tc>
      <w:tc>
        <w:tcPr>
          <w:tcW w:w="4673" w:type="dxa"/>
        </w:tcPr>
        <w:p w14:paraId="7F097AE3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</w:p>
      </w:tc>
    </w:tr>
    <w:tr w:rsidR="009F7995" w:rsidRPr="009F7995" w14:paraId="0FF9C4BC" w14:textId="77777777" w:rsidTr="00260BD0">
      <w:tc>
        <w:tcPr>
          <w:tcW w:w="4672" w:type="dxa"/>
        </w:tcPr>
        <w:p w14:paraId="3A8C21E7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  <w:r w:rsidRPr="009F7995">
            <w:rPr>
              <w:rFonts w:ascii="Proba Pro ExLt" w:hAnsi="Proba Pro ExLt"/>
            </w:rPr>
            <w:t>Продавец:</w:t>
          </w:r>
        </w:p>
      </w:tc>
      <w:tc>
        <w:tcPr>
          <w:tcW w:w="4673" w:type="dxa"/>
        </w:tcPr>
        <w:p w14:paraId="2CFD6433" w14:textId="1D90F710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  <w:r>
            <w:rPr>
              <w:rFonts w:ascii="Proba Pro ExLt" w:hAnsi="Proba Pro ExLt"/>
            </w:rPr>
            <w:t>Претендент</w:t>
          </w:r>
          <w:r w:rsidRPr="009F7995">
            <w:rPr>
              <w:rFonts w:ascii="Proba Pro ExLt" w:hAnsi="Proba Pro ExLt"/>
            </w:rPr>
            <w:t>:</w:t>
          </w:r>
        </w:p>
      </w:tc>
    </w:tr>
    <w:tr w:rsidR="009F7995" w:rsidRPr="009F7995" w14:paraId="45A0C29C" w14:textId="77777777" w:rsidTr="00260BD0">
      <w:tc>
        <w:tcPr>
          <w:tcW w:w="4672" w:type="dxa"/>
        </w:tcPr>
        <w:p w14:paraId="7BFD095B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</w:p>
      </w:tc>
      <w:tc>
        <w:tcPr>
          <w:tcW w:w="4673" w:type="dxa"/>
        </w:tcPr>
        <w:p w14:paraId="355CD694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</w:p>
      </w:tc>
    </w:tr>
    <w:tr w:rsidR="009F7995" w:rsidRPr="009F7995" w14:paraId="6B86A784" w14:textId="77777777" w:rsidTr="00260BD0">
      <w:tc>
        <w:tcPr>
          <w:tcW w:w="4672" w:type="dxa"/>
        </w:tcPr>
        <w:p w14:paraId="4356A227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  <w:r w:rsidRPr="009F7995">
            <w:rPr>
              <w:rFonts w:ascii="Proba Pro ExLt" w:hAnsi="Proba Pro ExLt"/>
            </w:rPr>
            <w:t>/ ___________ / ___________________________ /</w:t>
          </w:r>
        </w:p>
      </w:tc>
      <w:tc>
        <w:tcPr>
          <w:tcW w:w="4673" w:type="dxa"/>
        </w:tcPr>
        <w:p w14:paraId="6D9796F2" w14:textId="77777777" w:rsidR="009F7995" w:rsidRPr="009F7995" w:rsidRDefault="009F7995" w:rsidP="009F7995">
          <w:pPr>
            <w:autoSpaceDE/>
            <w:autoSpaceDN/>
            <w:rPr>
              <w:rFonts w:ascii="Proba Pro ExLt" w:hAnsi="Proba Pro ExLt"/>
            </w:rPr>
          </w:pPr>
          <w:r w:rsidRPr="009F7995">
            <w:rPr>
              <w:rFonts w:ascii="Proba Pro ExLt" w:hAnsi="Proba Pro ExLt"/>
            </w:rPr>
            <w:t>/ ___________ / ___________________________ /</w:t>
          </w:r>
        </w:p>
      </w:tc>
    </w:tr>
  </w:tbl>
  <w:p w14:paraId="27D5587C" w14:textId="77777777" w:rsidR="009F7995" w:rsidRPr="009F7995" w:rsidRDefault="009F7995" w:rsidP="009F7995">
    <w:pPr>
      <w:tabs>
        <w:tab w:val="center" w:pos="4677"/>
        <w:tab w:val="right" w:pos="9355"/>
      </w:tabs>
      <w:autoSpaceDE/>
      <w:autoSpaceDN/>
      <w:jc w:val="right"/>
      <w:rPr>
        <w:rFonts w:ascii="Proba Pro ExLt" w:eastAsia="Trebuchet MS" w:hAnsi="Proba Pro ExLt"/>
        <w:lang w:eastAsia="en-US"/>
      </w:rPr>
    </w:pPr>
  </w:p>
  <w:p w14:paraId="3EB04552" w14:textId="77777777" w:rsidR="009F7995" w:rsidRPr="009F7995" w:rsidRDefault="009F7995" w:rsidP="009F7995">
    <w:pPr>
      <w:tabs>
        <w:tab w:val="center" w:pos="4677"/>
        <w:tab w:val="right" w:pos="9355"/>
      </w:tabs>
      <w:autoSpaceDE/>
      <w:autoSpaceDN/>
      <w:jc w:val="right"/>
      <w:rPr>
        <w:rFonts w:ascii="Proba Pro ExLt" w:eastAsia="Trebuchet MS" w:hAnsi="Proba Pro ExLt"/>
        <w:lang w:eastAsia="en-US"/>
      </w:rPr>
    </w:pPr>
    <w:r w:rsidRPr="009F7995">
      <w:rPr>
        <w:rFonts w:ascii="Proba Pro ExLt" w:eastAsia="Trebuchet MS" w:hAnsi="Proba Pro ExLt"/>
        <w:lang w:eastAsia="en-US"/>
      </w:rPr>
      <w:t xml:space="preserve">Страница | </w:t>
    </w:r>
    <w:r w:rsidRPr="009F7995">
      <w:rPr>
        <w:rFonts w:ascii="Proba Pro ExLt" w:eastAsia="Trebuchet MS" w:hAnsi="Proba Pro ExLt"/>
        <w:b/>
        <w:bCs/>
        <w:lang w:eastAsia="en-US"/>
      </w:rPr>
      <w:fldChar w:fldCharType="begin"/>
    </w:r>
    <w:r w:rsidRPr="009F7995">
      <w:rPr>
        <w:rFonts w:ascii="Proba Pro ExLt" w:eastAsia="Trebuchet MS" w:hAnsi="Proba Pro ExLt"/>
        <w:b/>
        <w:bCs/>
        <w:lang w:eastAsia="en-US"/>
      </w:rPr>
      <w:instrText>PAGE</w:instrText>
    </w:r>
    <w:r w:rsidRPr="009F7995">
      <w:rPr>
        <w:rFonts w:ascii="Proba Pro ExLt" w:eastAsia="Trebuchet MS" w:hAnsi="Proba Pro ExLt"/>
        <w:b/>
        <w:bCs/>
        <w:lang w:eastAsia="en-US"/>
      </w:rPr>
      <w:fldChar w:fldCharType="separate"/>
    </w:r>
    <w:r w:rsidRPr="009F7995">
      <w:rPr>
        <w:rFonts w:ascii="Proba Pro ExLt" w:eastAsia="Trebuchet MS" w:hAnsi="Proba Pro ExLt"/>
        <w:b/>
        <w:bCs/>
        <w:lang w:eastAsia="en-US"/>
      </w:rPr>
      <w:t>2</w:t>
    </w:r>
    <w:r w:rsidRPr="009F7995">
      <w:rPr>
        <w:rFonts w:ascii="Proba Pro ExLt" w:eastAsia="Trebuchet MS" w:hAnsi="Proba Pro ExLt"/>
        <w:b/>
        <w:bCs/>
        <w:lang w:eastAsia="en-US"/>
      </w:rPr>
      <w:fldChar w:fldCharType="end"/>
    </w:r>
    <w:r w:rsidRPr="009F7995">
      <w:rPr>
        <w:rFonts w:ascii="Proba Pro ExLt" w:eastAsia="Trebuchet MS" w:hAnsi="Proba Pro ExLt"/>
        <w:lang w:eastAsia="en-US"/>
      </w:rPr>
      <w:t xml:space="preserve"> из </w:t>
    </w:r>
    <w:r w:rsidRPr="009F7995">
      <w:rPr>
        <w:rFonts w:ascii="Proba Pro ExLt" w:eastAsia="Trebuchet MS" w:hAnsi="Proba Pro ExLt"/>
        <w:b/>
        <w:bCs/>
        <w:lang w:eastAsia="en-US"/>
      </w:rPr>
      <w:fldChar w:fldCharType="begin"/>
    </w:r>
    <w:r w:rsidRPr="009F7995">
      <w:rPr>
        <w:rFonts w:ascii="Proba Pro ExLt" w:eastAsia="Trebuchet MS" w:hAnsi="Proba Pro ExLt"/>
        <w:b/>
        <w:bCs/>
        <w:lang w:eastAsia="en-US"/>
      </w:rPr>
      <w:instrText>NUMPAGES</w:instrText>
    </w:r>
    <w:r w:rsidRPr="009F7995">
      <w:rPr>
        <w:rFonts w:ascii="Proba Pro ExLt" w:eastAsia="Trebuchet MS" w:hAnsi="Proba Pro ExLt"/>
        <w:b/>
        <w:bCs/>
        <w:lang w:eastAsia="en-US"/>
      </w:rPr>
      <w:fldChar w:fldCharType="separate"/>
    </w:r>
    <w:r w:rsidRPr="009F7995">
      <w:rPr>
        <w:rFonts w:ascii="Proba Pro ExLt" w:eastAsia="Trebuchet MS" w:hAnsi="Proba Pro ExLt"/>
        <w:b/>
        <w:bCs/>
        <w:lang w:eastAsia="en-US"/>
      </w:rPr>
      <w:t>2</w:t>
    </w:r>
    <w:r w:rsidRPr="009F7995">
      <w:rPr>
        <w:rFonts w:ascii="Proba Pro ExLt" w:eastAsia="Trebuchet MS" w:hAnsi="Proba Pro ExLt"/>
        <w:b/>
        <w:bCs/>
        <w:lang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C488D" w14:textId="77777777" w:rsidR="0030360B" w:rsidRDefault="0030360B" w:rsidP="00857ECF">
      <w:r>
        <w:separator/>
      </w:r>
    </w:p>
  </w:footnote>
  <w:footnote w:type="continuationSeparator" w:id="0">
    <w:p w14:paraId="3ED16FDE" w14:textId="77777777" w:rsidR="0030360B" w:rsidRDefault="0030360B" w:rsidP="00857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F06D7B4"/>
    <w:name w:val="RTF_Num 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3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1" w15:restartNumberingAfterBreak="0">
    <w:nsid w:val="12422B4E"/>
    <w:multiLevelType w:val="multilevel"/>
    <w:tmpl w:val="FC64359A"/>
    <w:name w:val="RTF_Num 22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0"/>
        <w:szCs w:val="20"/>
      </w:rPr>
    </w:lvl>
    <w:lvl w:ilvl="2">
      <w:start w:val="1"/>
      <w:numFmt w:val="decimal"/>
      <w:lvlText w:val="3.4.%3."/>
      <w:lvlJc w:val="left"/>
      <w:pPr>
        <w:tabs>
          <w:tab w:val="num" w:pos="0"/>
        </w:tabs>
        <w:ind w:left="104" w:hanging="360"/>
      </w:pPr>
      <w:rPr>
        <w:rFonts w:cs="Times New Roman" w:hint="default"/>
        <w:i/>
        <w:iCs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56" w:hanging="360"/>
      </w:pPr>
      <w:rPr>
        <w:rFonts w:cs="Times New Roman" w:hint="default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60" w:hanging="360"/>
      </w:pPr>
      <w:rPr>
        <w:rFonts w:cs="Times New Roman" w:hint="default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12" w:hanging="360"/>
      </w:pPr>
      <w:rPr>
        <w:rFonts w:cs="Times New Roman" w:hint="default"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64" w:hanging="360"/>
      </w:pPr>
      <w:rPr>
        <w:rFonts w:cs="Times New Roman" w:hint="default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16" w:hanging="360"/>
      </w:pPr>
      <w:rPr>
        <w:rFonts w:cs="Times New Roman" w:hint="default"/>
        <w:sz w:val="20"/>
        <w:szCs w:val="20"/>
      </w:rPr>
    </w:lvl>
  </w:abstractNum>
  <w:abstractNum w:abstractNumId="2" w15:restartNumberingAfterBreak="0">
    <w:nsid w:val="135963AE"/>
    <w:multiLevelType w:val="hybridMultilevel"/>
    <w:tmpl w:val="BFFA929C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EB366B5"/>
    <w:multiLevelType w:val="multilevel"/>
    <w:tmpl w:val="E00E10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4" w15:restartNumberingAfterBreak="0">
    <w:nsid w:val="647228CD"/>
    <w:multiLevelType w:val="hybridMultilevel"/>
    <w:tmpl w:val="EA846E18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28E113E"/>
    <w:multiLevelType w:val="hybridMultilevel"/>
    <w:tmpl w:val="9DAE8CC8"/>
    <w:lvl w:ilvl="0" w:tplc="5B5C5972">
      <w:start w:val="1"/>
      <w:numFmt w:val="decimal"/>
      <w:lvlText w:val="%1)"/>
      <w:lvlJc w:val="left"/>
      <w:pPr>
        <w:ind w:left="142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31C"/>
    <w:rsid w:val="0001144B"/>
    <w:rsid w:val="00013338"/>
    <w:rsid w:val="00015BD0"/>
    <w:rsid w:val="00016609"/>
    <w:rsid w:val="00023999"/>
    <w:rsid w:val="0002596F"/>
    <w:rsid w:val="000368AC"/>
    <w:rsid w:val="000379D6"/>
    <w:rsid w:val="0004050C"/>
    <w:rsid w:val="000668DB"/>
    <w:rsid w:val="0007418E"/>
    <w:rsid w:val="00080D62"/>
    <w:rsid w:val="00081B9C"/>
    <w:rsid w:val="00083F99"/>
    <w:rsid w:val="00084127"/>
    <w:rsid w:val="000847C7"/>
    <w:rsid w:val="00091FBB"/>
    <w:rsid w:val="000A1C9D"/>
    <w:rsid w:val="000A1F48"/>
    <w:rsid w:val="000B01AB"/>
    <w:rsid w:val="000B0B9A"/>
    <w:rsid w:val="000C02D9"/>
    <w:rsid w:val="000C4ECD"/>
    <w:rsid w:val="000C69A6"/>
    <w:rsid w:val="000D1626"/>
    <w:rsid w:val="000D7223"/>
    <w:rsid w:val="000E0F20"/>
    <w:rsid w:val="000E4736"/>
    <w:rsid w:val="000E59DB"/>
    <w:rsid w:val="00106676"/>
    <w:rsid w:val="00114B84"/>
    <w:rsid w:val="001259D3"/>
    <w:rsid w:val="001306F7"/>
    <w:rsid w:val="00133CCE"/>
    <w:rsid w:val="00134C23"/>
    <w:rsid w:val="00136AE0"/>
    <w:rsid w:val="001451E2"/>
    <w:rsid w:val="0015702A"/>
    <w:rsid w:val="00160B27"/>
    <w:rsid w:val="00162F67"/>
    <w:rsid w:val="00171AC5"/>
    <w:rsid w:val="00174653"/>
    <w:rsid w:val="00177708"/>
    <w:rsid w:val="001801F4"/>
    <w:rsid w:val="00194EC1"/>
    <w:rsid w:val="00195499"/>
    <w:rsid w:val="00197884"/>
    <w:rsid w:val="001A1293"/>
    <w:rsid w:val="001C001E"/>
    <w:rsid w:val="001C48B7"/>
    <w:rsid w:val="001C55BA"/>
    <w:rsid w:val="001C6B8B"/>
    <w:rsid w:val="001C7087"/>
    <w:rsid w:val="001C7EB4"/>
    <w:rsid w:val="001D4605"/>
    <w:rsid w:val="001E22A1"/>
    <w:rsid w:val="001E39E4"/>
    <w:rsid w:val="001E428B"/>
    <w:rsid w:val="001E4F50"/>
    <w:rsid w:val="001F0A40"/>
    <w:rsid w:val="001F0EE4"/>
    <w:rsid w:val="002011A7"/>
    <w:rsid w:val="00207C38"/>
    <w:rsid w:val="00212870"/>
    <w:rsid w:val="002140C1"/>
    <w:rsid w:val="00214CED"/>
    <w:rsid w:val="00215C25"/>
    <w:rsid w:val="002204A6"/>
    <w:rsid w:val="00225ACB"/>
    <w:rsid w:val="0023189B"/>
    <w:rsid w:val="00231AD6"/>
    <w:rsid w:val="002353E9"/>
    <w:rsid w:val="00237629"/>
    <w:rsid w:val="00241032"/>
    <w:rsid w:val="00242871"/>
    <w:rsid w:val="0024756A"/>
    <w:rsid w:val="0025328C"/>
    <w:rsid w:val="0025442B"/>
    <w:rsid w:val="00262994"/>
    <w:rsid w:val="00264917"/>
    <w:rsid w:val="0026710B"/>
    <w:rsid w:val="00267294"/>
    <w:rsid w:val="0026747A"/>
    <w:rsid w:val="00270889"/>
    <w:rsid w:val="002722BC"/>
    <w:rsid w:val="00273966"/>
    <w:rsid w:val="00281968"/>
    <w:rsid w:val="00282D2F"/>
    <w:rsid w:val="00286E33"/>
    <w:rsid w:val="002917CC"/>
    <w:rsid w:val="0029302F"/>
    <w:rsid w:val="00295B2D"/>
    <w:rsid w:val="00296335"/>
    <w:rsid w:val="002A1C07"/>
    <w:rsid w:val="002A1F14"/>
    <w:rsid w:val="002A41D2"/>
    <w:rsid w:val="002B1B6F"/>
    <w:rsid w:val="002C15F9"/>
    <w:rsid w:val="002D3915"/>
    <w:rsid w:val="002D431C"/>
    <w:rsid w:val="002F2792"/>
    <w:rsid w:val="002F2E96"/>
    <w:rsid w:val="002F6B79"/>
    <w:rsid w:val="00303105"/>
    <w:rsid w:val="0030360B"/>
    <w:rsid w:val="00305906"/>
    <w:rsid w:val="00310E9A"/>
    <w:rsid w:val="00312664"/>
    <w:rsid w:val="00332142"/>
    <w:rsid w:val="00350A4E"/>
    <w:rsid w:val="00354C37"/>
    <w:rsid w:val="00356478"/>
    <w:rsid w:val="003576A7"/>
    <w:rsid w:val="00365C93"/>
    <w:rsid w:val="003720C8"/>
    <w:rsid w:val="003724B4"/>
    <w:rsid w:val="003771BD"/>
    <w:rsid w:val="003771F9"/>
    <w:rsid w:val="00393349"/>
    <w:rsid w:val="003A41A7"/>
    <w:rsid w:val="003B1E59"/>
    <w:rsid w:val="003C4DFD"/>
    <w:rsid w:val="003E5182"/>
    <w:rsid w:val="003F7385"/>
    <w:rsid w:val="00401CAD"/>
    <w:rsid w:val="00413130"/>
    <w:rsid w:val="00416FAC"/>
    <w:rsid w:val="0042123F"/>
    <w:rsid w:val="0043101B"/>
    <w:rsid w:val="0043267B"/>
    <w:rsid w:val="004370EA"/>
    <w:rsid w:val="00441522"/>
    <w:rsid w:val="00441DED"/>
    <w:rsid w:val="004424EB"/>
    <w:rsid w:val="004456EB"/>
    <w:rsid w:val="00450B5B"/>
    <w:rsid w:val="004644D2"/>
    <w:rsid w:val="004657AE"/>
    <w:rsid w:val="004661B8"/>
    <w:rsid w:val="00473B79"/>
    <w:rsid w:val="00475CFE"/>
    <w:rsid w:val="004774FD"/>
    <w:rsid w:val="004934D8"/>
    <w:rsid w:val="004A12CC"/>
    <w:rsid w:val="004A7D01"/>
    <w:rsid w:val="004B14EA"/>
    <w:rsid w:val="004D6DA6"/>
    <w:rsid w:val="004D7681"/>
    <w:rsid w:val="004E51C5"/>
    <w:rsid w:val="004E7CBB"/>
    <w:rsid w:val="004F12BE"/>
    <w:rsid w:val="00512509"/>
    <w:rsid w:val="005127C4"/>
    <w:rsid w:val="005159D9"/>
    <w:rsid w:val="00523456"/>
    <w:rsid w:val="005234E7"/>
    <w:rsid w:val="0052393D"/>
    <w:rsid w:val="00530A43"/>
    <w:rsid w:val="0053783D"/>
    <w:rsid w:val="00540868"/>
    <w:rsid w:val="005414CB"/>
    <w:rsid w:val="00542971"/>
    <w:rsid w:val="005509F1"/>
    <w:rsid w:val="00571559"/>
    <w:rsid w:val="00571A90"/>
    <w:rsid w:val="00582917"/>
    <w:rsid w:val="00584AAB"/>
    <w:rsid w:val="00591103"/>
    <w:rsid w:val="0059496F"/>
    <w:rsid w:val="005A3395"/>
    <w:rsid w:val="005B5ABD"/>
    <w:rsid w:val="005B6F80"/>
    <w:rsid w:val="005B70ED"/>
    <w:rsid w:val="005C1701"/>
    <w:rsid w:val="005C27E2"/>
    <w:rsid w:val="005D40AC"/>
    <w:rsid w:val="005D5B37"/>
    <w:rsid w:val="005E64AB"/>
    <w:rsid w:val="00605BA9"/>
    <w:rsid w:val="006100CB"/>
    <w:rsid w:val="00615055"/>
    <w:rsid w:val="00621E39"/>
    <w:rsid w:val="006235CE"/>
    <w:rsid w:val="00624902"/>
    <w:rsid w:val="00627E10"/>
    <w:rsid w:val="0063205C"/>
    <w:rsid w:val="006334D3"/>
    <w:rsid w:val="00644ECA"/>
    <w:rsid w:val="00647CD0"/>
    <w:rsid w:val="006500C0"/>
    <w:rsid w:val="006511DC"/>
    <w:rsid w:val="0065510C"/>
    <w:rsid w:val="00655D06"/>
    <w:rsid w:val="00657E6E"/>
    <w:rsid w:val="00666919"/>
    <w:rsid w:val="00667143"/>
    <w:rsid w:val="00672559"/>
    <w:rsid w:val="00675C1B"/>
    <w:rsid w:val="00681FFD"/>
    <w:rsid w:val="00683CCE"/>
    <w:rsid w:val="00691F4F"/>
    <w:rsid w:val="006A4AFC"/>
    <w:rsid w:val="006A61C3"/>
    <w:rsid w:val="006C376E"/>
    <w:rsid w:val="006C47B6"/>
    <w:rsid w:val="006D29B1"/>
    <w:rsid w:val="006D5537"/>
    <w:rsid w:val="006E34E2"/>
    <w:rsid w:val="006E5840"/>
    <w:rsid w:val="006E744B"/>
    <w:rsid w:val="006E7B68"/>
    <w:rsid w:val="006F6127"/>
    <w:rsid w:val="006F6FD2"/>
    <w:rsid w:val="0070695A"/>
    <w:rsid w:val="00707FD3"/>
    <w:rsid w:val="00720D8C"/>
    <w:rsid w:val="0072327D"/>
    <w:rsid w:val="00730F92"/>
    <w:rsid w:val="00737734"/>
    <w:rsid w:val="0074672C"/>
    <w:rsid w:val="00746E1B"/>
    <w:rsid w:val="0075248C"/>
    <w:rsid w:val="007537E3"/>
    <w:rsid w:val="007541B2"/>
    <w:rsid w:val="007709E9"/>
    <w:rsid w:val="007755EC"/>
    <w:rsid w:val="00777E35"/>
    <w:rsid w:val="00793193"/>
    <w:rsid w:val="00793F6A"/>
    <w:rsid w:val="00795FF2"/>
    <w:rsid w:val="007A1CBD"/>
    <w:rsid w:val="007A20EA"/>
    <w:rsid w:val="007A5243"/>
    <w:rsid w:val="007A5968"/>
    <w:rsid w:val="007B668E"/>
    <w:rsid w:val="007C0424"/>
    <w:rsid w:val="007C2C03"/>
    <w:rsid w:val="007C5190"/>
    <w:rsid w:val="007C7985"/>
    <w:rsid w:val="007D03C9"/>
    <w:rsid w:val="007D0A08"/>
    <w:rsid w:val="007D1E75"/>
    <w:rsid w:val="007E20F0"/>
    <w:rsid w:val="007E23C1"/>
    <w:rsid w:val="007E52CF"/>
    <w:rsid w:val="007E5B9E"/>
    <w:rsid w:val="007E7AB8"/>
    <w:rsid w:val="007F33D8"/>
    <w:rsid w:val="007F3DFD"/>
    <w:rsid w:val="007F75C2"/>
    <w:rsid w:val="00810DF5"/>
    <w:rsid w:val="008136FE"/>
    <w:rsid w:val="00820429"/>
    <w:rsid w:val="0083011A"/>
    <w:rsid w:val="0083031C"/>
    <w:rsid w:val="008354D0"/>
    <w:rsid w:val="008456FF"/>
    <w:rsid w:val="00847826"/>
    <w:rsid w:val="008531C0"/>
    <w:rsid w:val="0085725B"/>
    <w:rsid w:val="00857ECF"/>
    <w:rsid w:val="008800A9"/>
    <w:rsid w:val="00880687"/>
    <w:rsid w:val="0088582F"/>
    <w:rsid w:val="00892882"/>
    <w:rsid w:val="00892969"/>
    <w:rsid w:val="008958C0"/>
    <w:rsid w:val="008B074D"/>
    <w:rsid w:val="008B16C0"/>
    <w:rsid w:val="008B1970"/>
    <w:rsid w:val="008B2648"/>
    <w:rsid w:val="008B6F64"/>
    <w:rsid w:val="008B71DA"/>
    <w:rsid w:val="008C463E"/>
    <w:rsid w:val="008C470E"/>
    <w:rsid w:val="008D1866"/>
    <w:rsid w:val="008D261A"/>
    <w:rsid w:val="008D7D20"/>
    <w:rsid w:val="008E3CE3"/>
    <w:rsid w:val="008F0492"/>
    <w:rsid w:val="008F09E1"/>
    <w:rsid w:val="008F1DA3"/>
    <w:rsid w:val="008F4E61"/>
    <w:rsid w:val="008F6B6A"/>
    <w:rsid w:val="008F7543"/>
    <w:rsid w:val="00904E42"/>
    <w:rsid w:val="00911EE1"/>
    <w:rsid w:val="00915C4D"/>
    <w:rsid w:val="0092285C"/>
    <w:rsid w:val="0092369F"/>
    <w:rsid w:val="00935BC3"/>
    <w:rsid w:val="009412A1"/>
    <w:rsid w:val="0094573A"/>
    <w:rsid w:val="00946A62"/>
    <w:rsid w:val="0095629F"/>
    <w:rsid w:val="00962EC8"/>
    <w:rsid w:val="009724CE"/>
    <w:rsid w:val="009730A2"/>
    <w:rsid w:val="00973166"/>
    <w:rsid w:val="00976EC3"/>
    <w:rsid w:val="0099115F"/>
    <w:rsid w:val="009951D0"/>
    <w:rsid w:val="009A2647"/>
    <w:rsid w:val="009B5592"/>
    <w:rsid w:val="009C17D4"/>
    <w:rsid w:val="009C317A"/>
    <w:rsid w:val="009C55EE"/>
    <w:rsid w:val="009C773E"/>
    <w:rsid w:val="009E579E"/>
    <w:rsid w:val="009F7995"/>
    <w:rsid w:val="00A01875"/>
    <w:rsid w:val="00A019F9"/>
    <w:rsid w:val="00A01DF1"/>
    <w:rsid w:val="00A15F79"/>
    <w:rsid w:val="00A16143"/>
    <w:rsid w:val="00A22B8D"/>
    <w:rsid w:val="00A342BC"/>
    <w:rsid w:val="00A4512F"/>
    <w:rsid w:val="00A47F90"/>
    <w:rsid w:val="00A47FB1"/>
    <w:rsid w:val="00A532E0"/>
    <w:rsid w:val="00A560E4"/>
    <w:rsid w:val="00A6099E"/>
    <w:rsid w:val="00A7350D"/>
    <w:rsid w:val="00A77833"/>
    <w:rsid w:val="00A77E5B"/>
    <w:rsid w:val="00A81A03"/>
    <w:rsid w:val="00A84830"/>
    <w:rsid w:val="00A86CFA"/>
    <w:rsid w:val="00A87AE6"/>
    <w:rsid w:val="00A9369B"/>
    <w:rsid w:val="00A967F0"/>
    <w:rsid w:val="00AB2894"/>
    <w:rsid w:val="00AB7211"/>
    <w:rsid w:val="00AB7E71"/>
    <w:rsid w:val="00AC3BD1"/>
    <w:rsid w:val="00AD1B3B"/>
    <w:rsid w:val="00AD3D0F"/>
    <w:rsid w:val="00AE49F2"/>
    <w:rsid w:val="00AE5C2D"/>
    <w:rsid w:val="00B01501"/>
    <w:rsid w:val="00B0319A"/>
    <w:rsid w:val="00B036BE"/>
    <w:rsid w:val="00B10C0A"/>
    <w:rsid w:val="00B2636D"/>
    <w:rsid w:val="00B35585"/>
    <w:rsid w:val="00B36900"/>
    <w:rsid w:val="00B40276"/>
    <w:rsid w:val="00B44105"/>
    <w:rsid w:val="00B45148"/>
    <w:rsid w:val="00B54B65"/>
    <w:rsid w:val="00B576C4"/>
    <w:rsid w:val="00B673DF"/>
    <w:rsid w:val="00B73D56"/>
    <w:rsid w:val="00B74B94"/>
    <w:rsid w:val="00B77A07"/>
    <w:rsid w:val="00B83907"/>
    <w:rsid w:val="00B851AB"/>
    <w:rsid w:val="00B85B2F"/>
    <w:rsid w:val="00B86088"/>
    <w:rsid w:val="00B904EC"/>
    <w:rsid w:val="00BB21CF"/>
    <w:rsid w:val="00BB3094"/>
    <w:rsid w:val="00BB6FF2"/>
    <w:rsid w:val="00BC4729"/>
    <w:rsid w:val="00BC7C57"/>
    <w:rsid w:val="00BE007C"/>
    <w:rsid w:val="00BE7DF1"/>
    <w:rsid w:val="00BF2D2D"/>
    <w:rsid w:val="00BF43C4"/>
    <w:rsid w:val="00BF60A8"/>
    <w:rsid w:val="00C1249C"/>
    <w:rsid w:val="00C12D7E"/>
    <w:rsid w:val="00C14DDA"/>
    <w:rsid w:val="00C16FD2"/>
    <w:rsid w:val="00C23E1D"/>
    <w:rsid w:val="00C253CC"/>
    <w:rsid w:val="00C33A7C"/>
    <w:rsid w:val="00C35944"/>
    <w:rsid w:val="00C36EE9"/>
    <w:rsid w:val="00C517CD"/>
    <w:rsid w:val="00C5304C"/>
    <w:rsid w:val="00C5460C"/>
    <w:rsid w:val="00C629AC"/>
    <w:rsid w:val="00C6534E"/>
    <w:rsid w:val="00C66F08"/>
    <w:rsid w:val="00C75832"/>
    <w:rsid w:val="00C82480"/>
    <w:rsid w:val="00C92E80"/>
    <w:rsid w:val="00C94978"/>
    <w:rsid w:val="00C97F32"/>
    <w:rsid w:val="00CA2550"/>
    <w:rsid w:val="00CA34A3"/>
    <w:rsid w:val="00CB372E"/>
    <w:rsid w:val="00CD11E1"/>
    <w:rsid w:val="00CD151F"/>
    <w:rsid w:val="00CD3894"/>
    <w:rsid w:val="00CE2279"/>
    <w:rsid w:val="00CE2AC7"/>
    <w:rsid w:val="00CE5819"/>
    <w:rsid w:val="00CF2A34"/>
    <w:rsid w:val="00CF4456"/>
    <w:rsid w:val="00CF7A01"/>
    <w:rsid w:val="00D00B37"/>
    <w:rsid w:val="00D10C74"/>
    <w:rsid w:val="00D10ED5"/>
    <w:rsid w:val="00D165E8"/>
    <w:rsid w:val="00D17B22"/>
    <w:rsid w:val="00D2375C"/>
    <w:rsid w:val="00D256FE"/>
    <w:rsid w:val="00D34787"/>
    <w:rsid w:val="00D35163"/>
    <w:rsid w:val="00D36991"/>
    <w:rsid w:val="00D375F6"/>
    <w:rsid w:val="00D4492B"/>
    <w:rsid w:val="00D506AC"/>
    <w:rsid w:val="00D50D2C"/>
    <w:rsid w:val="00D50D7E"/>
    <w:rsid w:val="00D51A95"/>
    <w:rsid w:val="00D57EAD"/>
    <w:rsid w:val="00D66D89"/>
    <w:rsid w:val="00D66F79"/>
    <w:rsid w:val="00D67679"/>
    <w:rsid w:val="00D7109E"/>
    <w:rsid w:val="00D7659F"/>
    <w:rsid w:val="00D916D0"/>
    <w:rsid w:val="00D94287"/>
    <w:rsid w:val="00D942CB"/>
    <w:rsid w:val="00DA0B31"/>
    <w:rsid w:val="00DA1A61"/>
    <w:rsid w:val="00DA45F7"/>
    <w:rsid w:val="00DA4EE0"/>
    <w:rsid w:val="00DA7BE3"/>
    <w:rsid w:val="00DC033A"/>
    <w:rsid w:val="00DC0840"/>
    <w:rsid w:val="00DC24CB"/>
    <w:rsid w:val="00DC3225"/>
    <w:rsid w:val="00DF19B2"/>
    <w:rsid w:val="00DF22B9"/>
    <w:rsid w:val="00DF56E5"/>
    <w:rsid w:val="00DF736B"/>
    <w:rsid w:val="00DF76F0"/>
    <w:rsid w:val="00E11583"/>
    <w:rsid w:val="00E1715D"/>
    <w:rsid w:val="00E20943"/>
    <w:rsid w:val="00E23248"/>
    <w:rsid w:val="00E37917"/>
    <w:rsid w:val="00E43946"/>
    <w:rsid w:val="00E43D12"/>
    <w:rsid w:val="00E536D1"/>
    <w:rsid w:val="00E550A6"/>
    <w:rsid w:val="00E64D5B"/>
    <w:rsid w:val="00E65421"/>
    <w:rsid w:val="00E714D0"/>
    <w:rsid w:val="00E72068"/>
    <w:rsid w:val="00E73D67"/>
    <w:rsid w:val="00E82046"/>
    <w:rsid w:val="00E84E7A"/>
    <w:rsid w:val="00E85B1F"/>
    <w:rsid w:val="00E950A1"/>
    <w:rsid w:val="00E95AD8"/>
    <w:rsid w:val="00E977A0"/>
    <w:rsid w:val="00E97A67"/>
    <w:rsid w:val="00EA093A"/>
    <w:rsid w:val="00EC5B6E"/>
    <w:rsid w:val="00ED054C"/>
    <w:rsid w:val="00ED321D"/>
    <w:rsid w:val="00EF2906"/>
    <w:rsid w:val="00EF5284"/>
    <w:rsid w:val="00F13521"/>
    <w:rsid w:val="00F139F1"/>
    <w:rsid w:val="00F33766"/>
    <w:rsid w:val="00F346CB"/>
    <w:rsid w:val="00F349DC"/>
    <w:rsid w:val="00F452A9"/>
    <w:rsid w:val="00F53FD6"/>
    <w:rsid w:val="00F54D0F"/>
    <w:rsid w:val="00F54E30"/>
    <w:rsid w:val="00F61DCA"/>
    <w:rsid w:val="00F642EF"/>
    <w:rsid w:val="00F644A1"/>
    <w:rsid w:val="00F96511"/>
    <w:rsid w:val="00F978CE"/>
    <w:rsid w:val="00F979F6"/>
    <w:rsid w:val="00F97A55"/>
    <w:rsid w:val="00FA4D78"/>
    <w:rsid w:val="00FC0C99"/>
    <w:rsid w:val="00FE3A92"/>
    <w:rsid w:val="00FF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5FC9AB"/>
  <w14:defaultImageDpi w14:val="0"/>
  <w15:chartTrackingRefBased/>
  <w15:docId w15:val="{86F00C27-EAD9-41C9-AC79-7B9093EF7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4E2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2D431C"/>
    <w:pPr>
      <w:keepNext/>
      <w:autoSpaceDE/>
      <w:autoSpaceDN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2D431C"/>
    <w:pPr>
      <w:jc w:val="both"/>
    </w:pPr>
    <w:rPr>
      <w:sz w:val="22"/>
      <w:szCs w:val="22"/>
    </w:rPr>
  </w:style>
  <w:style w:type="character" w:customStyle="1" w:styleId="a4">
    <w:name w:val="Основной текст Знак"/>
    <w:link w:val="a3"/>
    <w:uiPriority w:val="99"/>
    <w:semiHidden/>
    <w:locked/>
    <w:rPr>
      <w:rFonts w:cs="Times New Roman"/>
      <w:sz w:val="20"/>
      <w:szCs w:val="20"/>
    </w:rPr>
  </w:style>
  <w:style w:type="paragraph" w:customStyle="1" w:styleId="a5">
    <w:name w:val="Обычный.Нормальный"/>
    <w:uiPriority w:val="99"/>
    <w:rsid w:val="002D431C"/>
    <w:pPr>
      <w:autoSpaceDE w:val="0"/>
      <w:autoSpaceDN w:val="0"/>
    </w:pPr>
  </w:style>
  <w:style w:type="paragraph" w:customStyle="1" w:styleId="ConsPlusNormal">
    <w:name w:val="ConsPlusNormal"/>
    <w:next w:val="a"/>
    <w:rsid w:val="002D43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D43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6">
    <w:name w:val="Название"/>
    <w:basedOn w:val="a"/>
    <w:link w:val="a7"/>
    <w:uiPriority w:val="99"/>
    <w:qFormat/>
    <w:rsid w:val="002D431C"/>
    <w:pPr>
      <w:autoSpaceDE/>
      <w:autoSpaceDN/>
      <w:jc w:val="center"/>
    </w:pPr>
    <w:rPr>
      <w:b/>
      <w:bCs/>
      <w:sz w:val="24"/>
      <w:szCs w:val="24"/>
    </w:rPr>
  </w:style>
  <w:style w:type="character" w:customStyle="1" w:styleId="a7">
    <w:name w:val="Название Знак"/>
    <w:link w:val="a6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8">
    <w:name w:val="Цитаты"/>
    <w:basedOn w:val="a"/>
    <w:rsid w:val="002D431C"/>
    <w:pPr>
      <w:autoSpaceDE/>
      <w:autoSpaceDN/>
      <w:spacing w:before="100" w:after="100"/>
      <w:ind w:left="360" w:right="360"/>
    </w:pPr>
    <w:rPr>
      <w:sz w:val="24"/>
      <w:szCs w:val="24"/>
    </w:rPr>
  </w:style>
  <w:style w:type="paragraph" w:customStyle="1" w:styleId="a9">
    <w:name w:val="Знак"/>
    <w:basedOn w:val="a"/>
    <w:uiPriority w:val="99"/>
    <w:rsid w:val="002D431C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a">
    <w:name w:val="Нормальный"/>
    <w:uiPriority w:val="99"/>
    <w:rsid w:val="002D431C"/>
    <w:pPr>
      <w:autoSpaceDE w:val="0"/>
      <w:autoSpaceDN w:val="0"/>
    </w:pPr>
    <w:rPr>
      <w:rFonts w:ascii="Arial" w:hAnsi="Arial" w:cs="Arial"/>
      <w:sz w:val="24"/>
      <w:szCs w:val="24"/>
    </w:rPr>
  </w:style>
  <w:style w:type="paragraph" w:styleId="ab">
    <w:name w:val="footer"/>
    <w:basedOn w:val="a"/>
    <w:link w:val="ac"/>
    <w:uiPriority w:val="99"/>
    <w:rsid w:val="00B2636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9E579E"/>
    <w:rPr>
      <w:rFonts w:cs="Times New Roman"/>
      <w:lang w:val="ru-RU" w:eastAsia="ru-RU" w:bidi="ar-SA"/>
    </w:rPr>
  </w:style>
  <w:style w:type="character" w:styleId="ad">
    <w:name w:val="page number"/>
    <w:uiPriority w:val="99"/>
    <w:rsid w:val="00B2636D"/>
    <w:rPr>
      <w:rFonts w:cs="Times New Roman"/>
    </w:rPr>
  </w:style>
  <w:style w:type="character" w:customStyle="1" w:styleId="ae">
    <w:name w:val="Гипертекстовая ссылка"/>
    <w:uiPriority w:val="99"/>
    <w:rsid w:val="00730F92"/>
    <w:rPr>
      <w:rFonts w:cs="Times New Roman"/>
      <w:color w:val="008000"/>
    </w:rPr>
  </w:style>
  <w:style w:type="paragraph" w:customStyle="1" w:styleId="11">
    <w:name w:val="Знак1"/>
    <w:basedOn w:val="a"/>
    <w:uiPriority w:val="99"/>
    <w:rsid w:val="00C23E1D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3"/>
    <w:basedOn w:val="a"/>
    <w:link w:val="30"/>
    <w:uiPriority w:val="99"/>
    <w:rsid w:val="00D10C74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D10C74"/>
    <w:rPr>
      <w:rFonts w:cs="Times New Roman"/>
      <w:sz w:val="16"/>
      <w:szCs w:val="16"/>
      <w:lang w:val="ru-RU" w:eastAsia="ru-RU" w:bidi="ar-SA"/>
    </w:rPr>
  </w:style>
  <w:style w:type="paragraph" w:styleId="af">
    <w:name w:val="No Spacing"/>
    <w:uiPriority w:val="99"/>
    <w:qFormat/>
    <w:rsid w:val="00D10C74"/>
    <w:rPr>
      <w:sz w:val="24"/>
      <w:szCs w:val="24"/>
    </w:rPr>
  </w:style>
  <w:style w:type="paragraph" w:styleId="af0">
    <w:name w:val="List Paragraph"/>
    <w:basedOn w:val="a"/>
    <w:uiPriority w:val="34"/>
    <w:qFormat/>
    <w:rsid w:val="009E579E"/>
    <w:pPr>
      <w:autoSpaceDE/>
      <w:autoSpaceDN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f1">
    <w:name w:val="Table Grid"/>
    <w:basedOn w:val="a1"/>
    <w:uiPriority w:val="39"/>
    <w:rsid w:val="00FF14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A22B8D"/>
    <w:rPr>
      <w:color w:val="0000FF"/>
      <w:u w:val="single"/>
    </w:rPr>
  </w:style>
  <w:style w:type="paragraph" w:styleId="af3">
    <w:name w:val="header"/>
    <w:basedOn w:val="a"/>
    <w:link w:val="af4"/>
    <w:unhideWhenUsed/>
    <w:rsid w:val="0057155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571559"/>
  </w:style>
  <w:style w:type="paragraph" w:styleId="af5">
    <w:name w:val="Balloon Text"/>
    <w:basedOn w:val="a"/>
    <w:link w:val="af6"/>
    <w:uiPriority w:val="99"/>
    <w:semiHidden/>
    <w:unhideWhenUsed/>
    <w:rsid w:val="005E64AB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5E64A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F96511"/>
    <w:rPr>
      <w:color w:val="605E5C"/>
      <w:shd w:val="clear" w:color="auto" w:fill="E1DFDD"/>
    </w:rPr>
  </w:style>
  <w:style w:type="table" w:customStyle="1" w:styleId="12">
    <w:name w:val="Сетка таблицы1"/>
    <w:basedOn w:val="a1"/>
    <w:next w:val="af1"/>
    <w:rsid w:val="00C92E8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1"/>
    <w:uiPriority w:val="39"/>
    <w:rsid w:val="006E74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1"/>
    <w:rsid w:val="006E74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f1"/>
    <w:uiPriority w:val="39"/>
    <w:rsid w:val="009F799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1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D3DAD-C8F1-4578-9E58-B2FE387D7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OSB8047</Company>
  <LinksUpToDate>false</LinksUpToDate>
  <CharactersWithSpaces>3788</CharactersWithSpaces>
  <SharedDoc>false</SharedDoc>
  <HLinks>
    <vt:vector size="12" baseType="variant">
      <vt:variant>
        <vt:i4>524348</vt:i4>
      </vt:variant>
      <vt:variant>
        <vt:i4>3</vt:i4>
      </vt:variant>
      <vt:variant>
        <vt:i4>0</vt:i4>
      </vt:variant>
      <vt:variant>
        <vt:i4>5</vt:i4>
      </vt:variant>
      <vt:variant>
        <vt:lpwstr>mailto:rus-on@rus-on.ru</vt:lpwstr>
      </vt:variant>
      <vt:variant>
        <vt:lpwstr/>
      </vt:variant>
      <vt:variant>
        <vt:i4>7077897</vt:i4>
      </vt:variant>
      <vt:variant>
        <vt:i4>0</vt:i4>
      </vt:variant>
      <vt:variant>
        <vt:i4>0</vt:i4>
      </vt:variant>
      <vt:variant>
        <vt:i4>5</vt:i4>
      </vt:variant>
      <vt:variant>
        <vt:lpwstr>mailto:altai.arbitr@gmail.com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cp:lastModifiedBy>Anonymous</cp:lastModifiedBy>
  <cp:revision>3</cp:revision>
  <cp:lastPrinted>2016-11-01T06:06:00Z</cp:lastPrinted>
  <dcterms:created xsi:type="dcterms:W3CDTF">2023-02-26T10:22:00Z</dcterms:created>
  <dcterms:modified xsi:type="dcterms:W3CDTF">2023-02-26T10:23:00Z</dcterms:modified>
</cp:coreProperties>
</file>