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A60" w:rsidRPr="00215990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15990">
        <w:rPr>
          <w:b/>
          <w:sz w:val="24"/>
          <w:szCs w:val="24"/>
        </w:rPr>
        <w:t>ПРОЕКТ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Договор купли-продажи имущества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772"/>
      </w:tblGrid>
      <w:tr w:rsidR="00215990" w:rsidRPr="00DF0ACD" w:rsidTr="00D9293D">
        <w:tc>
          <w:tcPr>
            <w:tcW w:w="4672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«____» __________</w:t>
            </w:r>
            <w:bookmarkStart w:id="0" w:name="_GoBack"/>
            <w:bookmarkEnd w:id="0"/>
            <w:r w:rsidRPr="00DF0ACD">
              <w:rPr>
                <w:sz w:val="24"/>
                <w:szCs w:val="24"/>
              </w:rPr>
              <w:t>_____ 20__ года</w:t>
            </w:r>
          </w:p>
        </w:tc>
        <w:tc>
          <w:tcPr>
            <w:tcW w:w="4772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DF0ACD" w:rsidRDefault="00DF0ACD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Финансовый управляющий Анисимова Виктора Анатольевича Хохлова Ольга Александровна</w:t>
      </w:r>
      <w:r w:rsidR="00300A60" w:rsidRPr="00DF0ACD">
        <w:rPr>
          <w:sz w:val="24"/>
          <w:szCs w:val="24"/>
        </w:rPr>
        <w:t>, именуем</w:t>
      </w:r>
      <w:r w:rsidRPr="00DF0ACD">
        <w:rPr>
          <w:sz w:val="24"/>
          <w:szCs w:val="24"/>
        </w:rPr>
        <w:t>ая в дальнейшем «Продавец»,</w:t>
      </w:r>
      <w:r w:rsidR="00300A60" w:rsidRPr="00DF0ACD">
        <w:rPr>
          <w:sz w:val="24"/>
          <w:szCs w:val="24"/>
        </w:rPr>
        <w:t xml:space="preserve"> действующ</w:t>
      </w:r>
      <w:r w:rsidRPr="00DF0ACD">
        <w:rPr>
          <w:sz w:val="24"/>
          <w:szCs w:val="24"/>
        </w:rPr>
        <w:t>ая</w:t>
      </w:r>
      <w:r w:rsidR="00300A60" w:rsidRPr="00DF0ACD">
        <w:rPr>
          <w:sz w:val="24"/>
          <w:szCs w:val="24"/>
        </w:rPr>
        <w:t xml:space="preserve"> на основании решения Арбитражного суда </w:t>
      </w:r>
      <w:r w:rsidR="001113FA" w:rsidRPr="00DF0ACD">
        <w:rPr>
          <w:sz w:val="24"/>
          <w:szCs w:val="24"/>
        </w:rPr>
        <w:t>Кировской</w:t>
      </w:r>
      <w:r w:rsidR="00300A60" w:rsidRPr="00DF0ACD">
        <w:rPr>
          <w:sz w:val="24"/>
          <w:szCs w:val="24"/>
        </w:rPr>
        <w:t xml:space="preserve"> области от </w:t>
      </w:r>
      <w:r w:rsidR="001113FA" w:rsidRPr="00DF0ACD">
        <w:rPr>
          <w:rFonts w:eastAsia="Times New Roman"/>
          <w:sz w:val="24"/>
          <w:szCs w:val="24"/>
          <w:lang w:eastAsia="ru-RU"/>
        </w:rPr>
        <w:t>11.04.2019г. по делу № А28-2998/2017</w:t>
      </w:r>
      <w:r w:rsidR="00300A60" w:rsidRPr="00DF0ACD">
        <w:rPr>
          <w:sz w:val="24"/>
          <w:szCs w:val="24"/>
        </w:rPr>
        <w:t>, с одной стороны, и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Гражданин РФ ____________________________________________, именуемый (</w:t>
      </w:r>
      <w:proofErr w:type="spellStart"/>
      <w:r w:rsidRPr="00DF0ACD">
        <w:rPr>
          <w:sz w:val="24"/>
          <w:szCs w:val="24"/>
        </w:rPr>
        <w:t>ая</w:t>
      </w:r>
      <w:proofErr w:type="spellEnd"/>
      <w:r w:rsidRPr="00DF0ACD">
        <w:rPr>
          <w:sz w:val="24"/>
          <w:szCs w:val="24"/>
        </w:rPr>
        <w:t>) в дальне</w:t>
      </w:r>
      <w:r w:rsidR="000D5FF3" w:rsidRPr="00DF0ACD">
        <w:rPr>
          <w:sz w:val="24"/>
          <w:szCs w:val="24"/>
        </w:rPr>
        <w:t>йшем «Покупатель», в лице _____</w:t>
      </w:r>
      <w:r w:rsidRPr="00DF0ACD">
        <w:rPr>
          <w:sz w:val="24"/>
          <w:szCs w:val="24"/>
        </w:rPr>
        <w:t>________________________________________, действующего на основании ______, с другой стороны,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заключили настоящий Договор о нижеследующем: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1. Предмет и общие условия договора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Предметом настоящего договора является продажа имущества гражданина-должника – </w:t>
      </w:r>
      <w:r w:rsidR="001113FA" w:rsidRPr="00DF0ACD">
        <w:rPr>
          <w:sz w:val="24"/>
          <w:szCs w:val="24"/>
        </w:rPr>
        <w:t>Анисимова Виктора Анатольевича</w:t>
      </w:r>
      <w:r w:rsidRPr="00DF0ACD">
        <w:rPr>
          <w:sz w:val="24"/>
          <w:szCs w:val="24"/>
        </w:rPr>
        <w:t xml:space="preserve"> по Лоту № ____: ____________ (описание имущества).</w:t>
      </w:r>
    </w:p>
    <w:p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соответствии с Протоколом от ___</w:t>
      </w:r>
      <w:proofErr w:type="gramStart"/>
      <w:r w:rsidRPr="00DF0ACD">
        <w:rPr>
          <w:sz w:val="24"/>
          <w:szCs w:val="24"/>
        </w:rPr>
        <w:t>_._</w:t>
      </w:r>
      <w:proofErr w:type="gramEnd"/>
      <w:r w:rsidRPr="00DF0ACD">
        <w:rPr>
          <w:sz w:val="24"/>
          <w:szCs w:val="24"/>
        </w:rPr>
        <w:t>___.________ об итогах торгов Продавец продает имущество, а Покупатель принимает имущество по цене, установленной итогами проведенных торгов.</w:t>
      </w:r>
    </w:p>
    <w:p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Проданное Имущество возврату не подлежит. Продавец не несет ответственности за качество проданного Имущества. До заключения настоящего договора Покупатель ознакомился с имуществом, претензий по техническому состоянию, комплектности и иных претензий не имеет.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2. Покупная цена, оплата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Цена Имущества составляет ________</w:t>
      </w:r>
      <w:r w:rsidR="000D5FF3" w:rsidRPr="00DF0ACD">
        <w:rPr>
          <w:sz w:val="24"/>
          <w:szCs w:val="24"/>
        </w:rPr>
        <w:t>,00</w:t>
      </w:r>
      <w:r w:rsidRPr="00DF0ACD">
        <w:rPr>
          <w:sz w:val="24"/>
          <w:szCs w:val="24"/>
        </w:rPr>
        <w:t xml:space="preserve"> рублей.</w:t>
      </w:r>
    </w:p>
    <w:p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Имущество оплачивается Покупателем в течение </w:t>
      </w:r>
      <w:r w:rsidR="00CF2097" w:rsidRPr="00DF0ACD">
        <w:rPr>
          <w:sz w:val="24"/>
          <w:szCs w:val="24"/>
        </w:rPr>
        <w:t>30</w:t>
      </w:r>
      <w:r w:rsidRPr="00DF0ACD">
        <w:rPr>
          <w:sz w:val="24"/>
          <w:szCs w:val="24"/>
        </w:rPr>
        <w:t xml:space="preserve"> дней с даты подписания настоящего договора, путем перечисления денежных средств по следующим реквизитам: </w:t>
      </w:r>
      <w:r w:rsidR="00AC152C" w:rsidRPr="00F91561">
        <w:rPr>
          <w:rFonts w:eastAsia="Times New Roman"/>
          <w:color w:val="333333"/>
          <w:sz w:val="22"/>
          <w:szCs w:val="22"/>
          <w:shd w:val="clear" w:color="auto" w:fill="FFFFFF" w:themeFill="background1"/>
          <w:lang w:eastAsia="ru-RU"/>
        </w:rPr>
        <w:t>лицевой банковский счет № 40817810127006334204, открытый в Кировском Отделении №8612 ПАО Сбербанк, ИНН 7707083893, КПП 434502001, к/с № 30101810500000000609, БИК 043304609. Получатель: Анисимов Виктор Анатольевич</w:t>
      </w:r>
      <w:r w:rsidR="00AC152C">
        <w:rPr>
          <w:sz w:val="22"/>
          <w:szCs w:val="22"/>
        </w:rPr>
        <w:t>.</w:t>
      </w:r>
    </w:p>
    <w:p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случае невыполнения Покупателем обязательств по оплате Имущества в установленный срок, настоящий договор расторгается в одностороннем порядке, о чем стороны договариваются путем подписания настоящего договора, дополнительного соглашения не требуется.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3. Передача имущества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Продавец обязуется в 5-дневный срок с момента поступления всей суммы передать покупателю продаваемое им</w:t>
      </w:r>
      <w:r w:rsidR="009E218C" w:rsidRPr="00DF0ACD">
        <w:rPr>
          <w:sz w:val="24"/>
          <w:szCs w:val="24"/>
        </w:rPr>
        <w:t>ущество по Акту приема-передачи.</w:t>
      </w:r>
    </w:p>
    <w:p w:rsidR="00300A60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Право собственности на имущество переходит от Продавца к Покупателю в момент подписания Акта приема-передачи имущества.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4. Ответственность сторон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5. Прочие условия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DF0ACD">
        <w:rPr>
          <w:sz w:val="24"/>
          <w:szCs w:val="24"/>
        </w:rPr>
        <w:t>усмотренных настоящим договором.</w:t>
      </w:r>
    </w:p>
    <w:p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6F2378" w:rsidRPr="00DF0ACD">
        <w:rPr>
          <w:sz w:val="24"/>
          <w:szCs w:val="24"/>
        </w:rPr>
        <w:t>,</w:t>
      </w:r>
      <w:r w:rsidRPr="00DF0ACD">
        <w:rPr>
          <w:sz w:val="24"/>
          <w:szCs w:val="24"/>
        </w:rPr>
        <w:t xml:space="preserve"> Продавец освобождается от исполнения своих обяз</w:t>
      </w:r>
      <w:r w:rsidR="009E218C" w:rsidRPr="00DF0ACD">
        <w:rPr>
          <w:sz w:val="24"/>
          <w:szCs w:val="24"/>
        </w:rPr>
        <w:t>ательств по настоящему договору.</w:t>
      </w:r>
    </w:p>
    <w:p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Спорные вопросы решаются, по возможности, соглашением сторон, при не</w:t>
      </w:r>
      <w:r w:rsidR="006F2378" w:rsidRPr="00DF0ACD">
        <w:rPr>
          <w:sz w:val="24"/>
          <w:szCs w:val="24"/>
        </w:rPr>
        <w:t xml:space="preserve"> </w:t>
      </w:r>
      <w:r w:rsidRPr="00DF0ACD">
        <w:rPr>
          <w:sz w:val="24"/>
          <w:szCs w:val="24"/>
        </w:rPr>
        <w:t>достижении согласия - в судебном п</w:t>
      </w:r>
      <w:r w:rsidR="009E218C" w:rsidRPr="00DF0ACD">
        <w:rPr>
          <w:sz w:val="24"/>
          <w:szCs w:val="24"/>
        </w:rPr>
        <w:t>орядке.</w:t>
      </w:r>
    </w:p>
    <w:p w:rsidR="00300A60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составлен и подписан в двух экземплярах, имеющих равную юридическую силу; по экземпляру Продавцу и Покупателю.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6. Реквизиты и подписи сторон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20"/>
      </w:tblGrid>
      <w:tr w:rsidR="00215990" w:rsidRPr="00DF0ACD" w:rsidTr="00D9293D">
        <w:tc>
          <w:tcPr>
            <w:tcW w:w="4644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F0ACD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20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F0ACD">
              <w:rPr>
                <w:b/>
                <w:sz w:val="24"/>
                <w:szCs w:val="24"/>
              </w:rPr>
              <w:t>Покупатель</w:t>
            </w:r>
          </w:p>
        </w:tc>
      </w:tr>
      <w:tr w:rsidR="00215990" w:rsidRPr="00DF0ACD" w:rsidTr="00D9293D">
        <w:tc>
          <w:tcPr>
            <w:tcW w:w="4644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DF0ACD" w:rsidRPr="00DF0ACD" w:rsidRDefault="00DF0ACD" w:rsidP="00DF0ACD">
            <w:pPr>
              <w:pStyle w:val="a7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 xml:space="preserve">Финансовый управляющий Хохлова Ольга Александровна Анисимова Виктора Анатольевича (дата рождения: 30.04.1963, место рождения: дер. Раглицы </w:t>
            </w:r>
            <w:proofErr w:type="spellStart"/>
            <w:r w:rsidRPr="00DF0ACD">
              <w:rPr>
                <w:sz w:val="24"/>
                <w:szCs w:val="24"/>
              </w:rPr>
              <w:t>Волотовского</w:t>
            </w:r>
            <w:proofErr w:type="spellEnd"/>
            <w:r w:rsidRPr="00DF0ACD">
              <w:rPr>
                <w:sz w:val="24"/>
                <w:szCs w:val="24"/>
              </w:rPr>
              <w:t xml:space="preserve"> района Новгородской области, адрес жительства: Кировская область, г. Киров, ул. Казанская, д.99а, кв.1, ИНН 434701074336, СНИЛС </w:t>
            </w:r>
            <w:r w:rsidRPr="00DF0ACD">
              <w:rPr>
                <w:sz w:val="24"/>
                <w:szCs w:val="24"/>
                <w:shd w:val="clear" w:color="auto" w:fill="FFFFFF"/>
              </w:rPr>
              <w:t>071-228-648 50, б</w:t>
            </w:r>
            <w:r w:rsidRPr="00DF0ACD">
              <w:rPr>
                <w:sz w:val="24"/>
                <w:szCs w:val="24"/>
              </w:rPr>
              <w:t>анковский счет №: 40817810127006334204, открытый в Кировском Отделении №8612  ПАО «Сбербанк России», ИНН 7707083893, КПП 434502001, к/с № 30101810500000000609, БИК 043304609)</w:t>
            </w:r>
          </w:p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00A60" w:rsidRPr="00DF0ACD" w:rsidRDefault="00300A60" w:rsidP="00DF0ACD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Финансовый управляющий</w:t>
            </w:r>
          </w:p>
          <w:p w:rsidR="00215990" w:rsidRPr="00DF0ACD" w:rsidRDefault="0021599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</w:p>
          <w:p w:rsidR="00300A60" w:rsidRPr="00DF0ACD" w:rsidRDefault="00300A60" w:rsidP="00215990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 xml:space="preserve">_______________ </w:t>
            </w:r>
            <w:r w:rsidR="00215990" w:rsidRPr="00DF0ACD">
              <w:rPr>
                <w:sz w:val="24"/>
                <w:szCs w:val="24"/>
              </w:rPr>
              <w:t>Хохлова О.А.</w:t>
            </w:r>
          </w:p>
        </w:tc>
        <w:tc>
          <w:tcPr>
            <w:tcW w:w="4820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E90F85" w:rsidRDefault="00300A60" w:rsidP="00E90F85">
      <w:pPr>
        <w:contextualSpacing/>
        <w:jc w:val="both"/>
        <w:rPr>
          <w:rFonts w:ascii="Times New Roman" w:hAnsi="Times New Roman" w:cs="Times New Roman"/>
          <w:color w:val="auto"/>
        </w:rPr>
      </w:pPr>
    </w:p>
    <w:sectPr w:rsidR="00300A60" w:rsidRPr="00E90F85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055F" w:rsidRDefault="002E055F" w:rsidP="003A04EE">
      <w:r>
        <w:separator/>
      </w:r>
    </w:p>
  </w:endnote>
  <w:endnote w:type="continuationSeparator" w:id="0">
    <w:p w:rsidR="002E055F" w:rsidRDefault="002E055F" w:rsidP="003A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8317230"/>
    </w:sdtPr>
    <w:sdtEndPr/>
    <w:sdtContent>
      <w:p w:rsidR="006F2378" w:rsidRDefault="00811B74">
        <w:pPr>
          <w:pStyle w:val="a5"/>
          <w:jc w:val="center"/>
        </w:pPr>
        <w:r>
          <w:fldChar w:fldCharType="begin"/>
        </w:r>
        <w:r w:rsidR="006F2378">
          <w:instrText>PAGE   \* MERGEFORMAT</w:instrText>
        </w:r>
        <w:r>
          <w:fldChar w:fldCharType="separate"/>
        </w:r>
        <w:r w:rsidR="002438CE">
          <w:rPr>
            <w:noProof/>
          </w:rPr>
          <w:t>2</w:t>
        </w:r>
        <w:r>
          <w:fldChar w:fldCharType="end"/>
        </w:r>
      </w:p>
    </w:sdtContent>
  </w:sdt>
  <w:p w:rsidR="006F2378" w:rsidRDefault="006F23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055F" w:rsidRDefault="002E055F" w:rsidP="003A04EE">
      <w:r>
        <w:separator/>
      </w:r>
    </w:p>
  </w:footnote>
  <w:footnote w:type="continuationSeparator" w:id="0">
    <w:p w:rsidR="002E055F" w:rsidRDefault="002E055F" w:rsidP="003A0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C7B"/>
    <w:rsid w:val="000D5FF3"/>
    <w:rsid w:val="001113FA"/>
    <w:rsid w:val="00114C7B"/>
    <w:rsid w:val="00125CA2"/>
    <w:rsid w:val="001438DF"/>
    <w:rsid w:val="00215990"/>
    <w:rsid w:val="00241700"/>
    <w:rsid w:val="002438CE"/>
    <w:rsid w:val="002E055F"/>
    <w:rsid w:val="00300A60"/>
    <w:rsid w:val="003A04EE"/>
    <w:rsid w:val="006D42B6"/>
    <w:rsid w:val="006F2378"/>
    <w:rsid w:val="00737185"/>
    <w:rsid w:val="00811B74"/>
    <w:rsid w:val="009E218C"/>
    <w:rsid w:val="00AC152C"/>
    <w:rsid w:val="00CC72EF"/>
    <w:rsid w:val="00CF2097"/>
    <w:rsid w:val="00D9293D"/>
    <w:rsid w:val="00DF0ACD"/>
    <w:rsid w:val="00E2364C"/>
    <w:rsid w:val="00E243EF"/>
    <w:rsid w:val="00E9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2020D"/>
  <w15:docId w15:val="{4F8301F6-A7A0-4A4D-94BC-C466B18D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9293D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9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Илья Коволев</cp:lastModifiedBy>
  <cp:revision>2</cp:revision>
  <dcterms:created xsi:type="dcterms:W3CDTF">2020-10-30T07:26:00Z</dcterms:created>
  <dcterms:modified xsi:type="dcterms:W3CDTF">2020-10-30T07:26:00Z</dcterms:modified>
</cp:coreProperties>
</file>