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4C4AC7">
        <w:rPr>
          <w:rFonts w:ascii="Arial" w:hAnsi="Arial" w:cs="Arial"/>
          <w:b/>
          <w:sz w:val="20"/>
          <w:szCs w:val="20"/>
        </w:rPr>
        <w:t>2021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494BC2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494BC2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Pr="00494BC2">
        <w:rPr>
          <w:rFonts w:ascii="Arial" w:hAnsi="Arial" w:cs="Arial"/>
          <w:sz w:val="20"/>
          <w:szCs w:val="20"/>
        </w:rPr>
        <w:t>Барладян</w:t>
      </w:r>
      <w:proofErr w:type="spellEnd"/>
      <w:r w:rsidRPr="00494BC2">
        <w:rPr>
          <w:rFonts w:ascii="Arial" w:hAnsi="Arial" w:cs="Arial"/>
          <w:sz w:val="20"/>
          <w:szCs w:val="20"/>
        </w:rPr>
        <w:t xml:space="preserve"> Марии Дмитриевны (15.07.1976 г.р., место рождения: </w:t>
      </w:r>
      <w:proofErr w:type="spellStart"/>
      <w:r w:rsidRPr="00494BC2">
        <w:rPr>
          <w:rFonts w:ascii="Arial" w:hAnsi="Arial" w:cs="Arial"/>
          <w:sz w:val="20"/>
          <w:szCs w:val="20"/>
        </w:rPr>
        <w:t>гор</w:t>
      </w:r>
      <w:proofErr w:type="gramStart"/>
      <w:r w:rsidRPr="00494BC2">
        <w:rPr>
          <w:rFonts w:ascii="Arial" w:hAnsi="Arial" w:cs="Arial"/>
          <w:sz w:val="20"/>
          <w:szCs w:val="20"/>
        </w:rPr>
        <w:t>.К</w:t>
      </w:r>
      <w:proofErr w:type="gramEnd"/>
      <w:r w:rsidRPr="00494BC2">
        <w:rPr>
          <w:rFonts w:ascii="Arial" w:hAnsi="Arial" w:cs="Arial"/>
          <w:sz w:val="20"/>
          <w:szCs w:val="20"/>
        </w:rPr>
        <w:t>омрат</w:t>
      </w:r>
      <w:proofErr w:type="spellEnd"/>
      <w:r w:rsidRPr="00494BC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94BC2">
        <w:rPr>
          <w:rFonts w:ascii="Arial" w:hAnsi="Arial" w:cs="Arial"/>
          <w:sz w:val="20"/>
          <w:szCs w:val="20"/>
        </w:rPr>
        <w:t>Комратского</w:t>
      </w:r>
      <w:proofErr w:type="spellEnd"/>
      <w:r w:rsidRPr="00494BC2">
        <w:rPr>
          <w:rFonts w:ascii="Arial" w:hAnsi="Arial" w:cs="Arial"/>
          <w:sz w:val="20"/>
          <w:szCs w:val="20"/>
        </w:rPr>
        <w:t xml:space="preserve"> р-на, Республики Молдова, 117186, </w:t>
      </w:r>
      <w:proofErr w:type="spellStart"/>
      <w:r w:rsidRPr="00494BC2">
        <w:rPr>
          <w:rFonts w:ascii="Arial" w:hAnsi="Arial" w:cs="Arial"/>
          <w:sz w:val="20"/>
          <w:szCs w:val="20"/>
        </w:rPr>
        <w:t>г.Москва</w:t>
      </w:r>
      <w:proofErr w:type="spellEnd"/>
      <w:r w:rsidRPr="00494BC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94BC2">
        <w:rPr>
          <w:rFonts w:ascii="Arial" w:hAnsi="Arial" w:cs="Arial"/>
          <w:sz w:val="20"/>
          <w:szCs w:val="20"/>
        </w:rPr>
        <w:t>ул.Ремизова</w:t>
      </w:r>
      <w:proofErr w:type="spellEnd"/>
      <w:r w:rsidRPr="00494BC2">
        <w:rPr>
          <w:rFonts w:ascii="Arial" w:hAnsi="Arial" w:cs="Arial"/>
          <w:sz w:val="20"/>
          <w:szCs w:val="20"/>
        </w:rPr>
        <w:t xml:space="preserve">, д.9, кв.21, комн.1, ИНН 622101438259, СНИЛС 134-402-034-02) </w:t>
      </w:r>
      <w:proofErr w:type="spellStart"/>
      <w:r w:rsidRPr="00494BC2">
        <w:rPr>
          <w:rFonts w:ascii="Arial" w:hAnsi="Arial" w:cs="Arial"/>
          <w:sz w:val="20"/>
          <w:szCs w:val="20"/>
        </w:rPr>
        <w:t>Ключков</w:t>
      </w:r>
      <w:proofErr w:type="spellEnd"/>
      <w:r w:rsidRPr="00494BC2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Арбитражного суда </w:t>
      </w:r>
      <w:proofErr w:type="spellStart"/>
      <w:r w:rsidRPr="00494BC2">
        <w:rPr>
          <w:rFonts w:ascii="Arial" w:hAnsi="Arial" w:cs="Arial"/>
          <w:sz w:val="20"/>
          <w:szCs w:val="20"/>
        </w:rPr>
        <w:t>г.Москвы</w:t>
      </w:r>
      <w:proofErr w:type="spellEnd"/>
      <w:r w:rsidRPr="00494BC2">
        <w:rPr>
          <w:rFonts w:ascii="Arial" w:hAnsi="Arial" w:cs="Arial"/>
          <w:sz w:val="20"/>
          <w:szCs w:val="20"/>
        </w:rPr>
        <w:t xml:space="preserve"> от 12.10.2020 по делу №А40-115883/20-71-190 Ф</w:t>
      </w:r>
      <w:r w:rsidR="00F73AE0" w:rsidRPr="005E6442">
        <w:rPr>
          <w:rFonts w:ascii="Arial" w:hAnsi="Arial" w:cs="Arial"/>
          <w:sz w:val="20"/>
          <w:szCs w:val="20"/>
        </w:rPr>
        <w:t>,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 xml:space="preserve">, именуемое в </w:t>
      </w:r>
      <w:proofErr w:type="gramStart"/>
      <w:r w:rsidR="00F73AE0" w:rsidRPr="005E6442">
        <w:rPr>
          <w:rFonts w:ascii="Arial" w:hAnsi="Arial" w:cs="Arial"/>
          <w:sz w:val="20"/>
          <w:szCs w:val="20"/>
        </w:rPr>
        <w:t>дальнейшем</w:t>
      </w:r>
      <w:proofErr w:type="gramEnd"/>
      <w:r w:rsidR="00F73AE0" w:rsidRPr="005E6442">
        <w:rPr>
          <w:rFonts w:ascii="Arial" w:hAnsi="Arial" w:cs="Arial"/>
          <w:sz w:val="20"/>
          <w:szCs w:val="20"/>
        </w:rPr>
        <w:t xml:space="preserve">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C4AC7">
        <w:rPr>
          <w:rFonts w:ascii="Arial" w:hAnsi="Arial" w:cs="Arial"/>
          <w:sz w:val="20"/>
          <w:szCs w:val="20"/>
        </w:rPr>
        <w:t>Андруса</w:t>
      </w:r>
      <w:proofErr w:type="spellEnd"/>
      <w:r w:rsidR="004C4AC7">
        <w:rPr>
          <w:rFonts w:ascii="Arial" w:hAnsi="Arial" w:cs="Arial"/>
          <w:sz w:val="20"/>
          <w:szCs w:val="20"/>
        </w:rPr>
        <w:t xml:space="preserve"> Максима Васильевича</w:t>
      </w:r>
      <w:r w:rsidR="00C567B2">
        <w:rPr>
          <w:rFonts w:ascii="Arial" w:hAnsi="Arial" w:cs="Arial"/>
          <w:sz w:val="20"/>
          <w:szCs w:val="20"/>
        </w:rPr>
        <w:t>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494BC2" w:rsidRPr="00494BC2">
        <w:rPr>
          <w:rFonts w:ascii="Arial" w:hAnsi="Arial" w:cs="Arial"/>
          <w:b/>
          <w:sz w:val="20"/>
          <w:szCs w:val="20"/>
        </w:rPr>
        <w:t>р</w:t>
      </w:r>
      <w:proofErr w:type="gramEnd"/>
      <w:r w:rsidR="00494BC2" w:rsidRPr="00494BC2">
        <w:rPr>
          <w:rFonts w:ascii="Arial" w:hAnsi="Arial" w:cs="Arial"/>
          <w:b/>
          <w:sz w:val="20"/>
          <w:szCs w:val="20"/>
        </w:rPr>
        <w:t xml:space="preserve">/с № 40817810356004495718 в ПАО СБЕРБАНК, ИНН 7707083893, КПП 645502001, БИК 043601607, к/с 30101810200000000607, Получатель: </w:t>
      </w:r>
      <w:proofErr w:type="spellStart"/>
      <w:r w:rsidR="00494BC2" w:rsidRPr="00494BC2">
        <w:rPr>
          <w:rFonts w:ascii="Arial" w:hAnsi="Arial" w:cs="Arial"/>
          <w:b/>
          <w:sz w:val="20"/>
          <w:szCs w:val="20"/>
        </w:rPr>
        <w:t>Барладян</w:t>
      </w:r>
      <w:proofErr w:type="spellEnd"/>
      <w:r w:rsidR="00494BC2" w:rsidRPr="00494BC2">
        <w:rPr>
          <w:rFonts w:ascii="Arial" w:hAnsi="Arial" w:cs="Arial"/>
          <w:b/>
          <w:sz w:val="20"/>
          <w:szCs w:val="20"/>
        </w:rPr>
        <w:t xml:space="preserve"> Мария Дмитриевна</w:t>
      </w:r>
      <w:r w:rsidR="00494BC2">
        <w:rPr>
          <w:rFonts w:ascii="Arial" w:hAnsi="Arial" w:cs="Arial"/>
          <w:b/>
          <w:sz w:val="20"/>
          <w:szCs w:val="20"/>
        </w:rPr>
        <w:t>.</w:t>
      </w:r>
      <w:bookmarkStart w:id="0" w:name="_GoBack"/>
      <w:bookmarkEnd w:id="0"/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494BC2"/>
    <w:rsid w:val="004C4AC7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A15E61"/>
    <w:rsid w:val="00AA4E3E"/>
    <w:rsid w:val="00AE66B3"/>
    <w:rsid w:val="00B82D73"/>
    <w:rsid w:val="00C567B2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2022-01-28T09:16:00Z</dcterms:created>
  <dcterms:modified xsi:type="dcterms:W3CDTF">2022-01-28T09:16:00Z</dcterms:modified>
</cp:coreProperties>
</file>