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36AFA" w:rsidRPr="00A31CD7" w:rsidRDefault="00636AFA" w:rsidP="00F70591">
      <w:pPr>
        <w:suppressAutoHyphens/>
        <w:ind w:firstLine="720"/>
        <w:jc w:val="center"/>
        <w:rPr>
          <w:b/>
          <w:sz w:val="24"/>
          <w:szCs w:val="24"/>
        </w:rPr>
      </w:pPr>
      <w:r w:rsidRPr="00A31CD7">
        <w:rPr>
          <w:b/>
          <w:sz w:val="24"/>
          <w:szCs w:val="24"/>
        </w:rPr>
        <w:t>ДОГОВОР КУПЛИ-ПРОДАЖИ</w:t>
      </w:r>
    </w:p>
    <w:p w:rsidR="00636AFA" w:rsidRPr="00A31CD7" w:rsidRDefault="00636AFA" w:rsidP="00F70591">
      <w:pPr>
        <w:suppressAutoHyphens/>
        <w:ind w:firstLine="720"/>
        <w:jc w:val="center"/>
        <w:rPr>
          <w:b/>
          <w:sz w:val="24"/>
          <w:szCs w:val="24"/>
        </w:rPr>
      </w:pPr>
    </w:p>
    <w:p w:rsidR="00636AFA" w:rsidRPr="00A31CD7" w:rsidRDefault="00F70591" w:rsidP="00F70591">
      <w:pPr>
        <w:tabs>
          <w:tab w:val="center" w:pos="5330"/>
          <w:tab w:val="right" w:pos="9923"/>
        </w:tabs>
        <w:suppressAutoHyphens/>
        <w:rPr>
          <w:sz w:val="24"/>
          <w:szCs w:val="24"/>
        </w:rPr>
      </w:pPr>
      <w:r w:rsidRPr="00A31CD7">
        <w:rPr>
          <w:sz w:val="24"/>
          <w:szCs w:val="24"/>
        </w:rPr>
        <w:t>г</w:t>
      </w:r>
      <w:r w:rsidR="00720B97" w:rsidRPr="00A31CD7">
        <w:rPr>
          <w:sz w:val="24"/>
          <w:szCs w:val="24"/>
        </w:rPr>
        <w:t>.</w:t>
      </w:r>
      <w:r w:rsidRPr="00A31CD7">
        <w:rPr>
          <w:sz w:val="24"/>
          <w:szCs w:val="24"/>
        </w:rPr>
        <w:t xml:space="preserve"> Калуга</w:t>
      </w:r>
      <w:r w:rsidR="00720B97" w:rsidRPr="00A31CD7">
        <w:rPr>
          <w:sz w:val="24"/>
          <w:szCs w:val="24"/>
        </w:rPr>
        <w:t xml:space="preserve"> </w:t>
      </w:r>
      <w:r w:rsidR="00636AFA" w:rsidRPr="00A31CD7">
        <w:rPr>
          <w:sz w:val="24"/>
          <w:szCs w:val="24"/>
        </w:rPr>
        <w:tab/>
      </w:r>
      <w:r w:rsidR="00636AFA" w:rsidRPr="00A31CD7">
        <w:rPr>
          <w:sz w:val="24"/>
          <w:szCs w:val="24"/>
        </w:rPr>
        <w:tab/>
      </w:r>
      <w:r w:rsidR="0096799E" w:rsidRPr="00A31CD7">
        <w:rPr>
          <w:sz w:val="24"/>
          <w:szCs w:val="24"/>
        </w:rPr>
        <w:t xml:space="preserve">  </w:t>
      </w:r>
      <w:proofErr w:type="gramStart"/>
      <w:r w:rsidR="0096799E" w:rsidRPr="00A31CD7">
        <w:rPr>
          <w:sz w:val="24"/>
          <w:szCs w:val="24"/>
        </w:rPr>
        <w:t xml:space="preserve">   «</w:t>
      </w:r>
      <w:proofErr w:type="gramEnd"/>
      <w:r w:rsidR="00A94AA7">
        <w:rPr>
          <w:sz w:val="24"/>
          <w:szCs w:val="24"/>
        </w:rPr>
        <w:t xml:space="preserve"> </w:t>
      </w:r>
      <w:r w:rsidR="0096799E" w:rsidRPr="00A31CD7">
        <w:rPr>
          <w:sz w:val="24"/>
          <w:szCs w:val="24"/>
        </w:rPr>
        <w:t xml:space="preserve"> </w:t>
      </w:r>
      <w:r w:rsidR="00833BBC" w:rsidRPr="00A31CD7">
        <w:rPr>
          <w:sz w:val="24"/>
          <w:szCs w:val="24"/>
        </w:rPr>
        <w:t>»</w:t>
      </w:r>
      <w:r w:rsidR="007C4734" w:rsidRPr="00A31CD7">
        <w:rPr>
          <w:sz w:val="24"/>
          <w:szCs w:val="24"/>
        </w:rPr>
        <w:t xml:space="preserve"> </w:t>
      </w:r>
      <w:r w:rsidR="0096799E" w:rsidRPr="00A31CD7">
        <w:rPr>
          <w:sz w:val="24"/>
          <w:szCs w:val="24"/>
        </w:rPr>
        <w:t>______________</w:t>
      </w:r>
      <w:r w:rsidR="007C4734" w:rsidRPr="00A31CD7">
        <w:rPr>
          <w:sz w:val="24"/>
          <w:szCs w:val="24"/>
        </w:rPr>
        <w:t xml:space="preserve"> </w:t>
      </w:r>
      <w:r w:rsidR="00833BBC" w:rsidRPr="00A31CD7">
        <w:rPr>
          <w:sz w:val="24"/>
          <w:szCs w:val="24"/>
        </w:rPr>
        <w:t>20</w:t>
      </w:r>
      <w:r w:rsidR="0096799E" w:rsidRPr="00A31CD7">
        <w:rPr>
          <w:sz w:val="24"/>
          <w:szCs w:val="24"/>
        </w:rPr>
        <w:t>2</w:t>
      </w:r>
      <w:r w:rsidR="004F748F">
        <w:rPr>
          <w:sz w:val="24"/>
          <w:szCs w:val="24"/>
        </w:rPr>
        <w:t>1</w:t>
      </w:r>
      <w:r w:rsidR="00742FC5" w:rsidRPr="00A31CD7">
        <w:rPr>
          <w:sz w:val="24"/>
          <w:szCs w:val="24"/>
        </w:rPr>
        <w:t xml:space="preserve"> </w:t>
      </w:r>
      <w:r w:rsidR="00636AFA" w:rsidRPr="00A31CD7">
        <w:rPr>
          <w:sz w:val="24"/>
          <w:szCs w:val="24"/>
        </w:rPr>
        <w:t>года</w:t>
      </w:r>
    </w:p>
    <w:p w:rsidR="00654AAB" w:rsidRPr="00A31CD7" w:rsidRDefault="00654AAB" w:rsidP="00F70591">
      <w:pPr>
        <w:suppressAutoHyphens/>
        <w:spacing w:line="259" w:lineRule="auto"/>
        <w:ind w:firstLine="709"/>
        <w:rPr>
          <w:sz w:val="24"/>
          <w:szCs w:val="24"/>
        </w:rPr>
      </w:pPr>
    </w:p>
    <w:p w:rsidR="004C760D" w:rsidRPr="00A31CD7" w:rsidRDefault="00CD3630" w:rsidP="00F70591">
      <w:pPr>
        <w:suppressAutoHyphens/>
        <w:snapToGrid w:val="0"/>
        <w:ind w:left="-2" w:firstLine="2"/>
        <w:rPr>
          <w:sz w:val="24"/>
          <w:szCs w:val="24"/>
        </w:rPr>
      </w:pPr>
      <w:r w:rsidRPr="00CD3630">
        <w:rPr>
          <w:sz w:val="24"/>
          <w:szCs w:val="24"/>
        </w:rPr>
        <w:t xml:space="preserve">Финансовый управляющий </w:t>
      </w:r>
      <w:proofErr w:type="spellStart"/>
      <w:r w:rsidRPr="00CD3630">
        <w:rPr>
          <w:sz w:val="24"/>
          <w:szCs w:val="24"/>
        </w:rPr>
        <w:t>граждани</w:t>
      </w:r>
      <w:proofErr w:type="spellEnd"/>
      <w:r w:rsidRPr="00CD3630">
        <w:rPr>
          <w:sz w:val="24"/>
          <w:szCs w:val="24"/>
        </w:rPr>
        <w:t xml:space="preserve"> </w:t>
      </w:r>
      <w:proofErr w:type="spellStart"/>
      <w:r w:rsidRPr="00CD3630">
        <w:rPr>
          <w:sz w:val="24"/>
          <w:szCs w:val="24"/>
        </w:rPr>
        <w:t>Бунакова</w:t>
      </w:r>
      <w:proofErr w:type="spellEnd"/>
      <w:r w:rsidRPr="00CD3630">
        <w:rPr>
          <w:sz w:val="24"/>
          <w:szCs w:val="24"/>
        </w:rPr>
        <w:t xml:space="preserve"> Алексея Петровича</w:t>
      </w:r>
      <w:r w:rsidRPr="00CD3630">
        <w:rPr>
          <w:sz w:val="24"/>
          <w:szCs w:val="24"/>
          <w:lang w:eastAsia="ar-SA"/>
        </w:rPr>
        <w:t>,</w:t>
      </w:r>
      <w:r w:rsidRPr="00CD3630">
        <w:rPr>
          <w:rFonts w:cs="Tahoma"/>
          <w:sz w:val="24"/>
          <w:szCs w:val="24"/>
        </w:rPr>
        <w:t xml:space="preserve"> ИНН 402800622816, СНИЛС 075-644-044 74, дата рождения  31.10.1974, место  рождения: г. Калуга, п</w:t>
      </w:r>
      <w:r w:rsidRPr="00CD3630">
        <w:rPr>
          <w:sz w:val="24"/>
          <w:szCs w:val="24"/>
        </w:rPr>
        <w:t>аспорт гражданина РФ, серия 2919 № 953241 выдан УМВД России по Калужской области 18.11.2019 г., код подразделения 400-001,</w:t>
      </w:r>
      <w:r w:rsidRPr="00CD3630">
        <w:rPr>
          <w:rFonts w:cs="Tahoma"/>
          <w:sz w:val="24"/>
          <w:szCs w:val="24"/>
        </w:rPr>
        <w:t xml:space="preserve"> адрес  регистрации: 248032, г. Калуга, ул. Льва Толстого, д. 39 , кв. 129</w:t>
      </w:r>
      <w:r w:rsidRPr="00CD3630">
        <w:rPr>
          <w:sz w:val="24"/>
          <w:szCs w:val="24"/>
        </w:rPr>
        <w:t>,  Давыдов Владимир Петрович, ИНН 861400059498, СНИЛС 002-407-516 89, 248033, г. Калуга- 33, а/я 748, - член </w:t>
      </w:r>
      <w:r w:rsidRPr="00CD3630">
        <w:rPr>
          <w:bCs/>
          <w:sz w:val="24"/>
          <w:szCs w:val="24"/>
        </w:rPr>
        <w:t>НП Асс</w:t>
      </w:r>
      <w:r w:rsidR="00DB7E0F">
        <w:rPr>
          <w:bCs/>
          <w:sz w:val="24"/>
          <w:szCs w:val="24"/>
        </w:rPr>
        <w:t>о</w:t>
      </w:r>
      <w:r w:rsidRPr="00CD3630">
        <w:rPr>
          <w:bCs/>
          <w:sz w:val="24"/>
          <w:szCs w:val="24"/>
        </w:rPr>
        <w:t>циация "Сибирская гильдия антикризисных управляющих",</w:t>
      </w:r>
      <w:r w:rsidRPr="00CD3630">
        <w:rPr>
          <w:sz w:val="24"/>
          <w:szCs w:val="24"/>
        </w:rPr>
        <w:t xml:space="preserve"> ОГРН 1028600516735, ИНН 8601019434, 121059, г. Москва, </w:t>
      </w:r>
      <w:proofErr w:type="spellStart"/>
      <w:r w:rsidRPr="00CD3630">
        <w:rPr>
          <w:sz w:val="24"/>
          <w:szCs w:val="24"/>
        </w:rPr>
        <w:t>Бережковская</w:t>
      </w:r>
      <w:proofErr w:type="spellEnd"/>
      <w:r w:rsidRPr="00CD3630">
        <w:rPr>
          <w:sz w:val="24"/>
          <w:szCs w:val="24"/>
        </w:rPr>
        <w:t xml:space="preserve"> набережная, д. 10, офис 200, выступающий от имени должника, именуемый в дальнейшем «Организатор торгов», действующий на основании  </w:t>
      </w:r>
      <w:r w:rsidRPr="00CD3630">
        <w:rPr>
          <w:sz w:val="24"/>
          <w:szCs w:val="24"/>
          <w:lang w:eastAsia="ar-SA"/>
        </w:rPr>
        <w:t xml:space="preserve">решения Арбитражного суда Калужской области от </w:t>
      </w:r>
      <w:r w:rsidRPr="00CD3630">
        <w:rPr>
          <w:sz w:val="24"/>
          <w:szCs w:val="24"/>
        </w:rPr>
        <w:t xml:space="preserve">01.10.2020 г. по делу № </w:t>
      </w:r>
      <w:r w:rsidRPr="00CD3630">
        <w:rPr>
          <w:bCs/>
          <w:sz w:val="24"/>
          <w:szCs w:val="24"/>
          <w:lang w:eastAsia="ar-SA"/>
        </w:rPr>
        <w:t xml:space="preserve">А23-4200/2020 </w:t>
      </w:r>
      <w:r w:rsidRPr="00CD3630">
        <w:rPr>
          <w:sz w:val="24"/>
          <w:szCs w:val="24"/>
        </w:rPr>
        <w:t xml:space="preserve">и «Положения о порядке, сроках и условиях реализации имущества </w:t>
      </w:r>
      <w:proofErr w:type="spellStart"/>
      <w:r w:rsidRPr="00CD3630">
        <w:rPr>
          <w:sz w:val="24"/>
          <w:szCs w:val="24"/>
        </w:rPr>
        <w:t>Бунакова</w:t>
      </w:r>
      <w:proofErr w:type="spellEnd"/>
      <w:r w:rsidRPr="00CD3630">
        <w:rPr>
          <w:sz w:val="24"/>
          <w:szCs w:val="24"/>
        </w:rPr>
        <w:t xml:space="preserve"> Алексея Петровича</w:t>
      </w:r>
      <w:r w:rsidR="006E0C2A">
        <w:rPr>
          <w:sz w:val="24"/>
          <w:szCs w:val="24"/>
        </w:rPr>
        <w:t>»</w:t>
      </w:r>
      <w:r w:rsidRPr="00CD3630">
        <w:rPr>
          <w:sz w:val="24"/>
          <w:szCs w:val="24"/>
        </w:rPr>
        <w:t>, утвержденного определением</w:t>
      </w:r>
      <w:r w:rsidRPr="00CD3630">
        <w:rPr>
          <w:sz w:val="24"/>
          <w:szCs w:val="24"/>
          <w:lang w:eastAsia="ar-SA"/>
        </w:rPr>
        <w:t xml:space="preserve"> Арбитражного суда Калужской области от 3</w:t>
      </w:r>
      <w:r w:rsidRPr="00CD3630">
        <w:rPr>
          <w:sz w:val="24"/>
          <w:szCs w:val="24"/>
        </w:rPr>
        <w:t xml:space="preserve">0.06.2021 г. по делу № </w:t>
      </w:r>
      <w:r w:rsidRPr="00CD3630">
        <w:rPr>
          <w:bCs/>
          <w:sz w:val="24"/>
          <w:szCs w:val="24"/>
          <w:lang w:eastAsia="ar-SA"/>
        </w:rPr>
        <w:t>А23-4200/2020 г.</w:t>
      </w:r>
      <w:r>
        <w:t>,</w:t>
      </w:r>
      <w:r w:rsidR="00654AAB" w:rsidRPr="00A31CD7">
        <w:rPr>
          <w:sz w:val="24"/>
          <w:szCs w:val="24"/>
        </w:rPr>
        <w:t xml:space="preserve"> с одной стороны</w:t>
      </w:r>
      <w:r w:rsidR="004C760D" w:rsidRPr="00A31CD7">
        <w:rPr>
          <w:sz w:val="24"/>
          <w:szCs w:val="24"/>
        </w:rPr>
        <w:t>,</w:t>
      </w:r>
    </w:p>
    <w:p w:rsidR="00636AFA" w:rsidRPr="00A31CD7" w:rsidRDefault="00654AAB" w:rsidP="00F70591">
      <w:pPr>
        <w:suppressAutoHyphens/>
        <w:snapToGrid w:val="0"/>
        <w:ind w:left="-2" w:firstLine="2"/>
        <w:rPr>
          <w:sz w:val="24"/>
          <w:szCs w:val="24"/>
        </w:rPr>
      </w:pPr>
      <w:r w:rsidRPr="00A31CD7">
        <w:rPr>
          <w:sz w:val="24"/>
          <w:szCs w:val="24"/>
        </w:rPr>
        <w:t>и</w:t>
      </w:r>
      <w:r w:rsidR="00BF648E" w:rsidRPr="00A31CD7">
        <w:rPr>
          <w:sz w:val="24"/>
          <w:szCs w:val="24"/>
        </w:rPr>
        <w:t xml:space="preserve"> </w:t>
      </w:r>
      <w:r w:rsidR="00717F32">
        <w:rPr>
          <w:sz w:val="24"/>
          <w:szCs w:val="24"/>
        </w:rPr>
        <w:t>_________________________________</w:t>
      </w:r>
      <w:proofErr w:type="gramStart"/>
      <w:r w:rsidR="00717F32">
        <w:rPr>
          <w:sz w:val="24"/>
          <w:szCs w:val="24"/>
        </w:rPr>
        <w:t>_</w:t>
      </w:r>
      <w:r w:rsidR="00EF2D4D" w:rsidRPr="00A31CD7">
        <w:rPr>
          <w:sz w:val="24"/>
          <w:szCs w:val="24"/>
        </w:rPr>
        <w:t>,</w:t>
      </w:r>
      <w:r w:rsidR="004C760D" w:rsidRPr="00A31CD7">
        <w:rPr>
          <w:sz w:val="24"/>
          <w:szCs w:val="24"/>
        </w:rPr>
        <w:t xml:space="preserve"> </w:t>
      </w:r>
      <w:r w:rsidR="00636AFA" w:rsidRPr="00A31CD7">
        <w:rPr>
          <w:color w:val="FF0000"/>
          <w:sz w:val="24"/>
          <w:szCs w:val="24"/>
        </w:rPr>
        <w:t xml:space="preserve"> </w:t>
      </w:r>
      <w:r w:rsidR="00636AFA" w:rsidRPr="00A31CD7">
        <w:rPr>
          <w:sz w:val="24"/>
          <w:szCs w:val="24"/>
        </w:rPr>
        <w:t>именуем</w:t>
      </w:r>
      <w:r w:rsidR="00717F32">
        <w:rPr>
          <w:sz w:val="24"/>
          <w:szCs w:val="24"/>
        </w:rPr>
        <w:t>ый</w:t>
      </w:r>
      <w:proofErr w:type="gramEnd"/>
      <w:r w:rsidR="00636AFA" w:rsidRPr="00A31CD7">
        <w:rPr>
          <w:sz w:val="24"/>
          <w:szCs w:val="24"/>
        </w:rPr>
        <w:t xml:space="preserve"> в дальнейшем </w:t>
      </w:r>
      <w:r w:rsidR="00933DF2" w:rsidRPr="00A31CD7">
        <w:rPr>
          <w:bCs/>
          <w:sz w:val="24"/>
          <w:szCs w:val="24"/>
        </w:rPr>
        <w:t>«Покупатель»</w:t>
      </w:r>
      <w:r w:rsidR="00636AFA" w:rsidRPr="00A31CD7">
        <w:rPr>
          <w:sz w:val="24"/>
          <w:szCs w:val="24"/>
        </w:rPr>
        <w:t>,</w:t>
      </w:r>
      <w:r w:rsidR="00B95ABE" w:rsidRPr="00A31CD7">
        <w:rPr>
          <w:sz w:val="24"/>
          <w:szCs w:val="24"/>
        </w:rPr>
        <w:t xml:space="preserve"> </w:t>
      </w:r>
      <w:r w:rsidR="00636AFA" w:rsidRPr="00A31CD7">
        <w:rPr>
          <w:sz w:val="24"/>
          <w:szCs w:val="24"/>
        </w:rPr>
        <w:t xml:space="preserve">с другой стороны, </w:t>
      </w:r>
      <w:r w:rsidR="009A1576" w:rsidRPr="00A31CD7">
        <w:rPr>
          <w:sz w:val="24"/>
          <w:szCs w:val="24"/>
        </w:rPr>
        <w:t>заключили</w:t>
      </w:r>
      <w:r w:rsidR="00636AFA" w:rsidRPr="00A31CD7">
        <w:rPr>
          <w:sz w:val="24"/>
          <w:szCs w:val="24"/>
        </w:rPr>
        <w:t xml:space="preserve"> настоящий Договор о нижеследующем:</w:t>
      </w:r>
      <w:r w:rsidR="00636AFA" w:rsidRPr="00A31CD7">
        <w:rPr>
          <w:color w:val="FF0000"/>
          <w:sz w:val="24"/>
          <w:szCs w:val="24"/>
        </w:rPr>
        <w:t xml:space="preserve">  </w:t>
      </w:r>
    </w:p>
    <w:p w:rsidR="00636AFA" w:rsidRPr="00A31CD7" w:rsidRDefault="00636AFA" w:rsidP="00F70591">
      <w:pPr>
        <w:suppressAutoHyphens/>
        <w:rPr>
          <w:b/>
          <w:sz w:val="24"/>
          <w:szCs w:val="24"/>
        </w:rPr>
      </w:pPr>
    </w:p>
    <w:p w:rsidR="00636AFA" w:rsidRPr="00A31CD7" w:rsidRDefault="00EA1231" w:rsidP="00F70591">
      <w:pPr>
        <w:pStyle w:val="ae"/>
        <w:numPr>
          <w:ilvl w:val="0"/>
          <w:numId w:val="3"/>
        </w:numPr>
        <w:suppressAutoHyphens/>
        <w:ind w:left="0" w:firstLine="0"/>
        <w:jc w:val="center"/>
        <w:rPr>
          <w:sz w:val="24"/>
          <w:szCs w:val="24"/>
        </w:rPr>
      </w:pPr>
      <w:r w:rsidRPr="00A31CD7">
        <w:rPr>
          <w:b/>
          <w:sz w:val="24"/>
          <w:szCs w:val="24"/>
        </w:rPr>
        <w:t>П</w:t>
      </w:r>
      <w:r w:rsidR="008F44B3" w:rsidRPr="00A31CD7">
        <w:rPr>
          <w:b/>
          <w:sz w:val="24"/>
          <w:szCs w:val="24"/>
        </w:rPr>
        <w:t>РЕДМЕТ ДОГОВОРА</w:t>
      </w:r>
    </w:p>
    <w:p w:rsidR="00BA59A8" w:rsidRPr="00A31CD7" w:rsidRDefault="00BA59A8" w:rsidP="00F70591">
      <w:pPr>
        <w:pStyle w:val="ae"/>
        <w:numPr>
          <w:ilvl w:val="1"/>
          <w:numId w:val="3"/>
        </w:numPr>
        <w:suppressAutoHyphens/>
        <w:spacing w:line="259" w:lineRule="auto"/>
        <w:ind w:left="0" w:firstLine="709"/>
        <w:rPr>
          <w:sz w:val="24"/>
          <w:szCs w:val="24"/>
        </w:rPr>
      </w:pPr>
      <w:r w:rsidRPr="00A31CD7">
        <w:rPr>
          <w:sz w:val="24"/>
          <w:szCs w:val="24"/>
        </w:rPr>
        <w:t>Настоящий договор заключается по результатам проведения электрон</w:t>
      </w:r>
      <w:r w:rsidR="00717F32">
        <w:rPr>
          <w:sz w:val="24"/>
          <w:szCs w:val="24"/>
        </w:rPr>
        <w:t>ных торгов с идентификационным № _________</w:t>
      </w:r>
      <w:r w:rsidRPr="00A31CD7">
        <w:rPr>
          <w:sz w:val="24"/>
          <w:szCs w:val="24"/>
        </w:rPr>
        <w:t xml:space="preserve">, на электронной торговой площадке </w:t>
      </w:r>
      <w:r w:rsidR="00CB0308" w:rsidRPr="00A31CD7">
        <w:rPr>
          <w:sz w:val="24"/>
          <w:szCs w:val="24"/>
          <w:lang w:val="en-US"/>
        </w:rPr>
        <w:t>Russia</w:t>
      </w:r>
      <w:r w:rsidR="00CB0308" w:rsidRPr="00A31CD7">
        <w:rPr>
          <w:sz w:val="24"/>
          <w:szCs w:val="24"/>
        </w:rPr>
        <w:t xml:space="preserve"> </w:t>
      </w:r>
      <w:r w:rsidR="00CB0308" w:rsidRPr="00A31CD7">
        <w:rPr>
          <w:sz w:val="24"/>
          <w:szCs w:val="24"/>
          <w:lang w:val="en-US"/>
        </w:rPr>
        <w:t>Online</w:t>
      </w:r>
      <w:r w:rsidRPr="00A31CD7">
        <w:rPr>
          <w:sz w:val="24"/>
          <w:szCs w:val="24"/>
        </w:rPr>
        <w:t xml:space="preserve"> (адрес в сети интернет: </w:t>
      </w:r>
      <w:proofErr w:type="spellStart"/>
      <w:r w:rsidRPr="00A31CD7">
        <w:rPr>
          <w:sz w:val="24"/>
          <w:szCs w:val="24"/>
        </w:rPr>
        <w:t>www</w:t>
      </w:r>
      <w:proofErr w:type="spellEnd"/>
      <w:r w:rsidRPr="00A31CD7">
        <w:rPr>
          <w:sz w:val="24"/>
          <w:szCs w:val="24"/>
        </w:rPr>
        <w:t>.</w:t>
      </w:r>
      <w:r w:rsidR="00CB0308" w:rsidRPr="00A31CD7">
        <w:rPr>
          <w:sz w:val="24"/>
          <w:szCs w:val="24"/>
        </w:rPr>
        <w:t xml:space="preserve"> </w:t>
      </w:r>
      <w:proofErr w:type="spellStart"/>
      <w:r w:rsidR="00CB0308" w:rsidRPr="00A31CD7">
        <w:rPr>
          <w:sz w:val="24"/>
          <w:szCs w:val="24"/>
          <w:lang w:val="en-US"/>
        </w:rPr>
        <w:t>rus</w:t>
      </w:r>
      <w:proofErr w:type="spellEnd"/>
      <w:r w:rsidR="00CB0308" w:rsidRPr="00A31CD7">
        <w:rPr>
          <w:sz w:val="24"/>
          <w:szCs w:val="24"/>
        </w:rPr>
        <w:t>-</w:t>
      </w:r>
      <w:r w:rsidR="00CB0308" w:rsidRPr="00A31CD7">
        <w:rPr>
          <w:sz w:val="24"/>
          <w:szCs w:val="24"/>
          <w:lang w:val="en-US"/>
        </w:rPr>
        <w:t>on</w:t>
      </w:r>
      <w:r w:rsidR="00CB0308" w:rsidRPr="00A31CD7">
        <w:rPr>
          <w:sz w:val="24"/>
          <w:szCs w:val="24"/>
        </w:rPr>
        <w:t>.</w:t>
      </w:r>
      <w:proofErr w:type="spellStart"/>
      <w:r w:rsidRPr="00A31CD7">
        <w:rPr>
          <w:sz w:val="24"/>
          <w:szCs w:val="24"/>
        </w:rPr>
        <w:t>ru</w:t>
      </w:r>
      <w:proofErr w:type="spellEnd"/>
      <w:r w:rsidRPr="00A31CD7">
        <w:rPr>
          <w:sz w:val="24"/>
          <w:szCs w:val="24"/>
        </w:rPr>
        <w:t xml:space="preserve">) в соответствии с информационным сообщением № </w:t>
      </w:r>
      <w:r w:rsidR="00717F32">
        <w:rPr>
          <w:sz w:val="24"/>
          <w:szCs w:val="24"/>
        </w:rPr>
        <w:t>________</w:t>
      </w:r>
      <w:r w:rsidRPr="00A31CD7">
        <w:rPr>
          <w:sz w:val="24"/>
          <w:szCs w:val="24"/>
        </w:rPr>
        <w:t xml:space="preserve"> от </w:t>
      </w:r>
      <w:r w:rsidR="00717F32">
        <w:rPr>
          <w:sz w:val="24"/>
          <w:szCs w:val="24"/>
        </w:rPr>
        <w:t>____________</w:t>
      </w:r>
      <w:r w:rsidR="001D10B3" w:rsidRPr="00A31CD7">
        <w:rPr>
          <w:sz w:val="24"/>
          <w:szCs w:val="24"/>
        </w:rPr>
        <w:t xml:space="preserve"> 20</w:t>
      </w:r>
      <w:r w:rsidR="00717F32">
        <w:rPr>
          <w:sz w:val="24"/>
          <w:szCs w:val="24"/>
        </w:rPr>
        <w:t>2</w:t>
      </w:r>
      <w:r w:rsidR="004F748F">
        <w:rPr>
          <w:sz w:val="24"/>
          <w:szCs w:val="24"/>
        </w:rPr>
        <w:t>1</w:t>
      </w:r>
      <w:r w:rsidRPr="00A31CD7">
        <w:rPr>
          <w:sz w:val="24"/>
          <w:szCs w:val="24"/>
        </w:rPr>
        <w:t xml:space="preserve"> г., опубликованным в </w:t>
      </w:r>
      <w:r w:rsidR="004F29CA" w:rsidRPr="00A31CD7">
        <w:rPr>
          <w:sz w:val="24"/>
          <w:szCs w:val="24"/>
        </w:rPr>
        <w:t>Едином Федеральном реестре сведений о банкротстве (</w:t>
      </w:r>
      <w:r w:rsidR="004F29CA" w:rsidRPr="00A31CD7">
        <w:rPr>
          <w:sz w:val="24"/>
          <w:szCs w:val="24"/>
          <w:lang w:val="en-US"/>
        </w:rPr>
        <w:t>www</w:t>
      </w:r>
      <w:r w:rsidR="004F29CA" w:rsidRPr="00A31CD7">
        <w:rPr>
          <w:sz w:val="24"/>
          <w:szCs w:val="24"/>
        </w:rPr>
        <w:t>.bankrot.fedresurs.ru)</w:t>
      </w:r>
      <w:r w:rsidRPr="00A31CD7">
        <w:rPr>
          <w:sz w:val="24"/>
          <w:szCs w:val="24"/>
        </w:rPr>
        <w:t xml:space="preserve"> (далее Торги). </w:t>
      </w:r>
    </w:p>
    <w:p w:rsidR="00BA59A8" w:rsidRPr="00A31CD7" w:rsidRDefault="00BA59A8" w:rsidP="00F70591">
      <w:pPr>
        <w:pStyle w:val="ae"/>
        <w:numPr>
          <w:ilvl w:val="1"/>
          <w:numId w:val="3"/>
        </w:numPr>
        <w:suppressAutoHyphens/>
        <w:spacing w:line="259" w:lineRule="auto"/>
        <w:ind w:left="0" w:firstLine="709"/>
        <w:rPr>
          <w:sz w:val="24"/>
          <w:szCs w:val="24"/>
        </w:rPr>
      </w:pPr>
      <w:r w:rsidRPr="00A31CD7">
        <w:rPr>
          <w:sz w:val="24"/>
          <w:szCs w:val="24"/>
        </w:rPr>
        <w:t xml:space="preserve">Основанием для заключения Договора является Протокол о результатах проведения торгов № </w:t>
      </w:r>
      <w:r w:rsidR="00717F32">
        <w:rPr>
          <w:sz w:val="24"/>
          <w:szCs w:val="24"/>
        </w:rPr>
        <w:t>____________</w:t>
      </w:r>
      <w:r w:rsidRPr="00A31CD7">
        <w:rPr>
          <w:sz w:val="24"/>
          <w:szCs w:val="24"/>
        </w:rPr>
        <w:t xml:space="preserve"> от </w:t>
      </w:r>
      <w:r w:rsidR="00717F32">
        <w:rPr>
          <w:sz w:val="24"/>
          <w:szCs w:val="24"/>
        </w:rPr>
        <w:t xml:space="preserve">_________ </w:t>
      </w:r>
      <w:proofErr w:type="gramStart"/>
      <w:r w:rsidR="00717F32">
        <w:rPr>
          <w:sz w:val="24"/>
          <w:szCs w:val="24"/>
        </w:rPr>
        <w:t>202</w:t>
      </w:r>
      <w:r w:rsidR="004F748F">
        <w:rPr>
          <w:sz w:val="24"/>
          <w:szCs w:val="24"/>
        </w:rPr>
        <w:t>1</w:t>
      </w:r>
      <w:r w:rsidR="001D10B3" w:rsidRPr="00A31CD7">
        <w:rPr>
          <w:sz w:val="24"/>
          <w:szCs w:val="24"/>
        </w:rPr>
        <w:t xml:space="preserve"> </w:t>
      </w:r>
      <w:r w:rsidRPr="00A31CD7">
        <w:rPr>
          <w:sz w:val="24"/>
          <w:szCs w:val="24"/>
        </w:rPr>
        <w:t xml:space="preserve"> г.</w:t>
      </w:r>
      <w:proofErr w:type="gramEnd"/>
      <w:r w:rsidRPr="00A31CD7">
        <w:rPr>
          <w:sz w:val="24"/>
          <w:szCs w:val="24"/>
        </w:rPr>
        <w:t xml:space="preserve">, согласно которому, Покупатель был признан победителем Торгов по лоту № </w:t>
      </w:r>
      <w:r w:rsidR="005D0002" w:rsidRPr="00A31CD7">
        <w:rPr>
          <w:sz w:val="24"/>
          <w:szCs w:val="24"/>
        </w:rPr>
        <w:t>1</w:t>
      </w:r>
      <w:r w:rsidRPr="00A31CD7">
        <w:rPr>
          <w:sz w:val="24"/>
          <w:szCs w:val="24"/>
        </w:rPr>
        <w:t>.</w:t>
      </w:r>
    </w:p>
    <w:p w:rsidR="00BA59A8" w:rsidRPr="00A31CD7" w:rsidRDefault="00BA59A8" w:rsidP="00F70591">
      <w:pPr>
        <w:pStyle w:val="ae"/>
        <w:numPr>
          <w:ilvl w:val="1"/>
          <w:numId w:val="3"/>
        </w:numPr>
        <w:suppressAutoHyphens/>
        <w:spacing w:line="259" w:lineRule="auto"/>
        <w:ind w:left="0" w:firstLine="709"/>
        <w:rPr>
          <w:sz w:val="24"/>
          <w:szCs w:val="24"/>
        </w:rPr>
      </w:pPr>
      <w:r w:rsidRPr="00A31CD7">
        <w:rPr>
          <w:sz w:val="24"/>
          <w:szCs w:val="24"/>
        </w:rPr>
        <w:t xml:space="preserve">Цена, предложенная </w:t>
      </w:r>
      <w:r w:rsidR="004F29CA" w:rsidRPr="00A31CD7">
        <w:rPr>
          <w:sz w:val="24"/>
          <w:szCs w:val="24"/>
        </w:rPr>
        <w:t>Покупателем</w:t>
      </w:r>
      <w:r w:rsidRPr="00A31CD7">
        <w:rPr>
          <w:sz w:val="24"/>
          <w:szCs w:val="24"/>
        </w:rPr>
        <w:t xml:space="preserve"> на торгах, составила:</w:t>
      </w:r>
      <w:r w:rsidR="005D0002" w:rsidRPr="00A31CD7">
        <w:rPr>
          <w:sz w:val="24"/>
          <w:szCs w:val="24"/>
        </w:rPr>
        <w:t xml:space="preserve"> </w:t>
      </w:r>
      <w:r w:rsidR="00717F32">
        <w:rPr>
          <w:sz w:val="24"/>
          <w:szCs w:val="24"/>
        </w:rPr>
        <w:t>________</w:t>
      </w:r>
      <w:r w:rsidRPr="00A31CD7">
        <w:rPr>
          <w:sz w:val="24"/>
          <w:szCs w:val="24"/>
        </w:rPr>
        <w:t xml:space="preserve"> руб</w:t>
      </w:r>
      <w:r w:rsidR="004F29CA" w:rsidRPr="00A31CD7">
        <w:rPr>
          <w:sz w:val="24"/>
          <w:szCs w:val="24"/>
        </w:rPr>
        <w:t>.</w:t>
      </w:r>
    </w:p>
    <w:p w:rsidR="00720B97" w:rsidRPr="004B4E99" w:rsidRDefault="00636AFA" w:rsidP="00F70591">
      <w:pPr>
        <w:pStyle w:val="ae"/>
        <w:numPr>
          <w:ilvl w:val="1"/>
          <w:numId w:val="3"/>
        </w:numPr>
        <w:suppressAutoHyphens/>
        <w:spacing w:line="259" w:lineRule="auto"/>
        <w:ind w:left="0" w:firstLine="709"/>
        <w:rPr>
          <w:sz w:val="24"/>
          <w:szCs w:val="24"/>
        </w:rPr>
      </w:pPr>
      <w:r w:rsidRPr="00A31CD7">
        <w:rPr>
          <w:sz w:val="24"/>
          <w:szCs w:val="24"/>
        </w:rPr>
        <w:t xml:space="preserve">Продавец передает в собственность Покупателю, а Покупатель обязуется принять и </w:t>
      </w:r>
      <w:proofErr w:type="gramStart"/>
      <w:r w:rsidRPr="00A31CD7">
        <w:rPr>
          <w:sz w:val="24"/>
          <w:szCs w:val="24"/>
        </w:rPr>
        <w:t xml:space="preserve">оплатить  </w:t>
      </w:r>
      <w:r w:rsidR="004B4E99" w:rsidRPr="004B4E99">
        <w:rPr>
          <w:sz w:val="24"/>
          <w:szCs w:val="24"/>
        </w:rPr>
        <w:t>недвижимо</w:t>
      </w:r>
      <w:r w:rsidR="004B4E99">
        <w:rPr>
          <w:sz w:val="24"/>
          <w:szCs w:val="24"/>
        </w:rPr>
        <w:t>е</w:t>
      </w:r>
      <w:proofErr w:type="gramEnd"/>
      <w:r w:rsidR="004B4E99" w:rsidRPr="004B4E99">
        <w:rPr>
          <w:sz w:val="24"/>
          <w:szCs w:val="24"/>
        </w:rPr>
        <w:t xml:space="preserve"> имущества  (земельн</w:t>
      </w:r>
      <w:r w:rsidR="004B4E99">
        <w:rPr>
          <w:sz w:val="24"/>
          <w:szCs w:val="24"/>
        </w:rPr>
        <w:t>ый</w:t>
      </w:r>
      <w:r w:rsidR="004B4E99" w:rsidRPr="004B4E99">
        <w:rPr>
          <w:sz w:val="24"/>
          <w:szCs w:val="24"/>
        </w:rPr>
        <w:t xml:space="preserve"> участ</w:t>
      </w:r>
      <w:r w:rsidR="004B4E99">
        <w:rPr>
          <w:sz w:val="24"/>
          <w:szCs w:val="24"/>
        </w:rPr>
        <w:t>о</w:t>
      </w:r>
      <w:r w:rsidR="004B4E99" w:rsidRPr="004B4E99">
        <w:rPr>
          <w:sz w:val="24"/>
          <w:szCs w:val="24"/>
        </w:rPr>
        <w:t>к), являюще</w:t>
      </w:r>
      <w:r w:rsidR="00D911F2">
        <w:rPr>
          <w:sz w:val="24"/>
          <w:szCs w:val="24"/>
        </w:rPr>
        <w:t>е</w:t>
      </w:r>
      <w:r w:rsidR="004B4E99" w:rsidRPr="004B4E99">
        <w:rPr>
          <w:sz w:val="24"/>
          <w:szCs w:val="24"/>
        </w:rPr>
        <w:t xml:space="preserve">ся общим имуществом супругов </w:t>
      </w:r>
      <w:proofErr w:type="spellStart"/>
      <w:r w:rsidR="004B4E99" w:rsidRPr="004B4E99">
        <w:rPr>
          <w:sz w:val="24"/>
          <w:szCs w:val="24"/>
        </w:rPr>
        <w:t>Бунаковых</w:t>
      </w:r>
      <w:proofErr w:type="spellEnd"/>
      <w:r w:rsidR="004B4E99" w:rsidRPr="004B4E99">
        <w:rPr>
          <w:sz w:val="24"/>
          <w:szCs w:val="24"/>
        </w:rPr>
        <w:t>, нажитым в совместном браке и зарегистрированным за  гражданкой Поляковой Анной Евгеньевной</w:t>
      </w:r>
      <w:r w:rsidRPr="004B4E99">
        <w:rPr>
          <w:sz w:val="24"/>
          <w:szCs w:val="24"/>
        </w:rPr>
        <w:t xml:space="preserve">: </w:t>
      </w:r>
    </w:p>
    <w:p w:rsidR="009E485B" w:rsidRPr="006E0C2A" w:rsidRDefault="008F44B3" w:rsidP="00F70591">
      <w:pPr>
        <w:suppressAutoHyphens/>
        <w:spacing w:line="259" w:lineRule="auto"/>
        <w:ind w:firstLine="709"/>
        <w:rPr>
          <w:bCs/>
          <w:sz w:val="24"/>
          <w:szCs w:val="24"/>
        </w:rPr>
      </w:pPr>
      <w:r w:rsidRPr="00A31CD7">
        <w:rPr>
          <w:bCs/>
          <w:sz w:val="24"/>
          <w:szCs w:val="24"/>
        </w:rPr>
        <w:t>Лот №</w:t>
      </w:r>
      <w:r w:rsidR="005D0002" w:rsidRPr="00A31CD7">
        <w:rPr>
          <w:bCs/>
          <w:sz w:val="24"/>
          <w:szCs w:val="24"/>
        </w:rPr>
        <w:t>1</w:t>
      </w:r>
      <w:r w:rsidR="009E485B" w:rsidRPr="009E485B">
        <w:rPr>
          <w:bCs/>
          <w:sz w:val="24"/>
          <w:szCs w:val="24"/>
        </w:rPr>
        <w:t xml:space="preserve">: </w:t>
      </w:r>
      <w:r w:rsidR="006E0C2A" w:rsidRPr="006E0C2A">
        <w:rPr>
          <w:sz w:val="24"/>
          <w:szCs w:val="24"/>
        </w:rPr>
        <w:t xml:space="preserve">земельный участок для индивидуального жилищного строительства, кадастровый номер 40:25:000005:1885, площадь 1426+/- 13 кв. метров, адрес: Калужская обл., г. Калуга, д. </w:t>
      </w:r>
      <w:proofErr w:type="spellStart"/>
      <w:r w:rsidR="006E0C2A" w:rsidRPr="006E0C2A">
        <w:rPr>
          <w:sz w:val="24"/>
          <w:szCs w:val="24"/>
        </w:rPr>
        <w:t>Матюнино</w:t>
      </w:r>
      <w:proofErr w:type="spellEnd"/>
      <w:r w:rsidR="006E0C2A" w:rsidRPr="006E0C2A">
        <w:rPr>
          <w:sz w:val="24"/>
          <w:szCs w:val="24"/>
        </w:rPr>
        <w:t>, участок 301</w:t>
      </w:r>
      <w:r w:rsidR="006E0C2A">
        <w:rPr>
          <w:sz w:val="24"/>
          <w:szCs w:val="24"/>
        </w:rPr>
        <w:t>.</w:t>
      </w:r>
    </w:p>
    <w:p w:rsidR="00CB0308" w:rsidRPr="00A31CD7" w:rsidRDefault="007C5E71" w:rsidP="00F70591">
      <w:pPr>
        <w:suppressAutoHyphens/>
        <w:spacing w:line="259" w:lineRule="auto"/>
        <w:ind w:firstLine="709"/>
        <w:rPr>
          <w:sz w:val="24"/>
          <w:szCs w:val="24"/>
        </w:rPr>
      </w:pPr>
      <w:r w:rsidRPr="006E0C2A">
        <w:rPr>
          <w:sz w:val="24"/>
          <w:szCs w:val="24"/>
        </w:rPr>
        <w:t>1.</w:t>
      </w:r>
      <w:r w:rsidR="00095274" w:rsidRPr="006E0C2A">
        <w:rPr>
          <w:sz w:val="24"/>
          <w:szCs w:val="24"/>
        </w:rPr>
        <w:t>5</w:t>
      </w:r>
      <w:r w:rsidRPr="006E0C2A">
        <w:rPr>
          <w:sz w:val="24"/>
          <w:szCs w:val="24"/>
        </w:rPr>
        <w:t xml:space="preserve"> </w:t>
      </w:r>
      <w:r w:rsidR="00636AFA" w:rsidRPr="006E0C2A">
        <w:rPr>
          <w:sz w:val="24"/>
          <w:szCs w:val="24"/>
        </w:rPr>
        <w:t>Имущество продается на основа</w:t>
      </w:r>
      <w:r w:rsidR="008F44B3" w:rsidRPr="006E0C2A">
        <w:rPr>
          <w:sz w:val="24"/>
          <w:szCs w:val="24"/>
        </w:rPr>
        <w:t>нии</w:t>
      </w:r>
      <w:r w:rsidR="008F44B3" w:rsidRPr="00A31CD7">
        <w:rPr>
          <w:sz w:val="24"/>
          <w:szCs w:val="24"/>
        </w:rPr>
        <w:t xml:space="preserve"> </w:t>
      </w:r>
      <w:r w:rsidR="00636AFA" w:rsidRPr="00A31CD7">
        <w:rPr>
          <w:sz w:val="24"/>
          <w:szCs w:val="24"/>
        </w:rPr>
        <w:t>Ф</w:t>
      </w:r>
      <w:r w:rsidR="00BA59A8" w:rsidRPr="00A31CD7">
        <w:rPr>
          <w:sz w:val="24"/>
          <w:szCs w:val="24"/>
        </w:rPr>
        <w:t>едерального закона от 26 октября 2002 г.</w:t>
      </w:r>
      <w:r w:rsidR="009A1576" w:rsidRPr="00A31CD7">
        <w:rPr>
          <w:sz w:val="24"/>
          <w:szCs w:val="24"/>
        </w:rPr>
        <w:t xml:space="preserve"> № 127-ФЗ</w:t>
      </w:r>
      <w:r w:rsidR="00636AFA" w:rsidRPr="00A31CD7">
        <w:rPr>
          <w:sz w:val="24"/>
          <w:szCs w:val="24"/>
        </w:rPr>
        <w:t xml:space="preserve"> «О не</w:t>
      </w:r>
      <w:r w:rsidR="009A1576" w:rsidRPr="00A31CD7">
        <w:rPr>
          <w:sz w:val="24"/>
          <w:szCs w:val="24"/>
        </w:rPr>
        <w:t>состоятельности (банкротстве)»</w:t>
      </w:r>
      <w:r w:rsidR="004F29CA" w:rsidRPr="00A31CD7">
        <w:rPr>
          <w:sz w:val="24"/>
          <w:szCs w:val="24"/>
        </w:rPr>
        <w:t xml:space="preserve">, </w:t>
      </w:r>
      <w:r w:rsidR="00CB0308" w:rsidRPr="00A31CD7">
        <w:rPr>
          <w:sz w:val="24"/>
        </w:rPr>
        <w:t xml:space="preserve">решения </w:t>
      </w:r>
      <w:r w:rsidR="00CB0308" w:rsidRPr="00A31CD7">
        <w:rPr>
          <w:sz w:val="24"/>
          <w:szCs w:val="17"/>
        </w:rPr>
        <w:t>Арбитражного с</w:t>
      </w:r>
      <w:r w:rsidR="006E0C2A">
        <w:rPr>
          <w:sz w:val="24"/>
          <w:szCs w:val="17"/>
        </w:rPr>
        <w:t>уда Калужской области от 01</w:t>
      </w:r>
      <w:r w:rsidR="00650BF7">
        <w:rPr>
          <w:sz w:val="24"/>
          <w:szCs w:val="17"/>
        </w:rPr>
        <w:t>.</w:t>
      </w:r>
      <w:r w:rsidR="00BE6163">
        <w:rPr>
          <w:sz w:val="24"/>
          <w:szCs w:val="17"/>
        </w:rPr>
        <w:t>1</w:t>
      </w:r>
      <w:r w:rsidR="00650BF7">
        <w:rPr>
          <w:sz w:val="24"/>
          <w:szCs w:val="17"/>
        </w:rPr>
        <w:t>0.</w:t>
      </w:r>
      <w:r w:rsidR="00BE6163">
        <w:rPr>
          <w:sz w:val="24"/>
          <w:szCs w:val="17"/>
        </w:rPr>
        <w:t xml:space="preserve"> 2020</w:t>
      </w:r>
      <w:r w:rsidR="00CB0308" w:rsidRPr="00A31CD7">
        <w:rPr>
          <w:sz w:val="24"/>
          <w:szCs w:val="17"/>
        </w:rPr>
        <w:t xml:space="preserve"> г. по делу № А23-</w:t>
      </w:r>
      <w:r w:rsidR="006E0C2A">
        <w:rPr>
          <w:sz w:val="24"/>
          <w:szCs w:val="17"/>
        </w:rPr>
        <w:t>4200</w:t>
      </w:r>
      <w:r w:rsidR="00BE6163">
        <w:rPr>
          <w:sz w:val="24"/>
          <w:szCs w:val="17"/>
        </w:rPr>
        <w:t>/2020</w:t>
      </w:r>
      <w:r w:rsidR="00702CC4" w:rsidRPr="00A31CD7">
        <w:rPr>
          <w:sz w:val="24"/>
          <w:szCs w:val="17"/>
        </w:rPr>
        <w:t xml:space="preserve"> и</w:t>
      </w:r>
      <w:r w:rsidR="00CB0308" w:rsidRPr="00A31CD7">
        <w:rPr>
          <w:sz w:val="24"/>
        </w:rPr>
        <w:t xml:space="preserve"> </w:t>
      </w:r>
      <w:r w:rsidR="00A94AA7" w:rsidRPr="00A31CD7">
        <w:rPr>
          <w:sz w:val="24"/>
          <w:szCs w:val="24"/>
        </w:rPr>
        <w:t xml:space="preserve">«Положения о порядке, сроках и условиях </w:t>
      </w:r>
      <w:r w:rsidR="00A94AA7">
        <w:rPr>
          <w:sz w:val="24"/>
          <w:szCs w:val="24"/>
        </w:rPr>
        <w:t>реализации</w:t>
      </w:r>
      <w:r w:rsidR="00A94AA7" w:rsidRPr="00A31CD7">
        <w:rPr>
          <w:sz w:val="24"/>
          <w:szCs w:val="24"/>
        </w:rPr>
        <w:t xml:space="preserve"> имущества </w:t>
      </w:r>
      <w:proofErr w:type="spellStart"/>
      <w:r w:rsidR="00BE6163">
        <w:rPr>
          <w:sz w:val="24"/>
          <w:szCs w:val="24"/>
        </w:rPr>
        <w:t>Б</w:t>
      </w:r>
      <w:r w:rsidR="006E0C2A">
        <w:rPr>
          <w:sz w:val="24"/>
          <w:szCs w:val="24"/>
        </w:rPr>
        <w:t>унакова</w:t>
      </w:r>
      <w:proofErr w:type="spellEnd"/>
      <w:r w:rsidR="006E0C2A">
        <w:rPr>
          <w:sz w:val="24"/>
          <w:szCs w:val="24"/>
        </w:rPr>
        <w:t xml:space="preserve"> Алексея Петровича</w:t>
      </w:r>
      <w:r w:rsidR="00A94AA7" w:rsidRPr="00A31CD7">
        <w:rPr>
          <w:sz w:val="24"/>
          <w:szCs w:val="24"/>
        </w:rPr>
        <w:t>», утвержденного</w:t>
      </w:r>
      <w:r w:rsidR="006E0C2A" w:rsidRPr="006E0C2A">
        <w:rPr>
          <w:sz w:val="24"/>
          <w:szCs w:val="24"/>
        </w:rPr>
        <w:t xml:space="preserve"> </w:t>
      </w:r>
      <w:r w:rsidR="006E0C2A" w:rsidRPr="00CD3630">
        <w:rPr>
          <w:sz w:val="24"/>
          <w:szCs w:val="24"/>
        </w:rPr>
        <w:t>определением</w:t>
      </w:r>
      <w:r w:rsidR="006E0C2A" w:rsidRPr="00CD3630">
        <w:rPr>
          <w:sz w:val="24"/>
          <w:szCs w:val="24"/>
          <w:lang w:eastAsia="ar-SA"/>
        </w:rPr>
        <w:t xml:space="preserve"> Арбитражного суда Калужской области от 3</w:t>
      </w:r>
      <w:r w:rsidR="006E0C2A" w:rsidRPr="00CD3630">
        <w:rPr>
          <w:sz w:val="24"/>
          <w:szCs w:val="24"/>
        </w:rPr>
        <w:t xml:space="preserve">0.06.2021 г. по делу № </w:t>
      </w:r>
      <w:r w:rsidR="006E0C2A" w:rsidRPr="00CD3630">
        <w:rPr>
          <w:bCs/>
          <w:sz w:val="24"/>
          <w:szCs w:val="24"/>
          <w:lang w:eastAsia="ar-SA"/>
        </w:rPr>
        <w:t>А23-4200/2020 г.</w:t>
      </w:r>
      <w:r w:rsidR="00A94AA7" w:rsidRPr="00A31CD7">
        <w:rPr>
          <w:sz w:val="24"/>
          <w:szCs w:val="24"/>
        </w:rPr>
        <w:t xml:space="preserve"> </w:t>
      </w:r>
      <w:r w:rsidR="00A94AA7">
        <w:rPr>
          <w:sz w:val="24"/>
          <w:szCs w:val="24"/>
        </w:rPr>
        <w:t xml:space="preserve"> </w:t>
      </w:r>
    </w:p>
    <w:p w:rsidR="007C5E71" w:rsidRPr="00A31CD7" w:rsidRDefault="007C5E71" w:rsidP="00F70591">
      <w:pPr>
        <w:pStyle w:val="ae"/>
        <w:suppressAutoHyphens/>
        <w:ind w:left="0"/>
        <w:rPr>
          <w:sz w:val="24"/>
          <w:szCs w:val="24"/>
        </w:rPr>
      </w:pPr>
    </w:p>
    <w:p w:rsidR="00E1252B" w:rsidRPr="00A31CD7" w:rsidRDefault="00E1252B" w:rsidP="00174AB8">
      <w:pPr>
        <w:pStyle w:val="ae"/>
        <w:numPr>
          <w:ilvl w:val="0"/>
          <w:numId w:val="3"/>
        </w:numPr>
        <w:suppressAutoHyphens/>
        <w:rPr>
          <w:sz w:val="24"/>
          <w:szCs w:val="24"/>
        </w:rPr>
      </w:pPr>
      <w:r w:rsidRPr="00A31CD7">
        <w:rPr>
          <w:b/>
          <w:sz w:val="24"/>
          <w:szCs w:val="24"/>
        </w:rPr>
        <w:t>СТОИМОСТЬ ИМУЩЕСТВА И ПОРЯДОК ЕГО ОПЛАТЫ</w:t>
      </w:r>
    </w:p>
    <w:p w:rsidR="00BD07B6" w:rsidRPr="00A31CD7" w:rsidRDefault="00636AFA" w:rsidP="00F70591">
      <w:pPr>
        <w:pStyle w:val="ae"/>
        <w:numPr>
          <w:ilvl w:val="1"/>
          <w:numId w:val="3"/>
        </w:numPr>
        <w:suppressAutoHyphens/>
        <w:spacing w:line="259" w:lineRule="auto"/>
        <w:ind w:left="0" w:firstLine="709"/>
        <w:rPr>
          <w:sz w:val="24"/>
          <w:szCs w:val="24"/>
        </w:rPr>
      </w:pPr>
      <w:r w:rsidRPr="00A31CD7">
        <w:rPr>
          <w:sz w:val="24"/>
          <w:szCs w:val="24"/>
        </w:rPr>
        <w:t xml:space="preserve">Общая стоимость </w:t>
      </w:r>
      <w:r w:rsidRPr="00A31CD7">
        <w:rPr>
          <w:bCs/>
          <w:sz w:val="24"/>
          <w:szCs w:val="24"/>
        </w:rPr>
        <w:t>Имущества</w:t>
      </w:r>
      <w:r w:rsidRPr="00A31CD7">
        <w:rPr>
          <w:sz w:val="24"/>
          <w:szCs w:val="24"/>
        </w:rPr>
        <w:t xml:space="preserve"> составляет</w:t>
      </w:r>
      <w:r w:rsidR="005D0002" w:rsidRPr="00A31CD7">
        <w:rPr>
          <w:sz w:val="24"/>
          <w:szCs w:val="24"/>
        </w:rPr>
        <w:t xml:space="preserve"> </w:t>
      </w:r>
      <w:r w:rsidR="00650BF7">
        <w:rPr>
          <w:sz w:val="24"/>
          <w:szCs w:val="24"/>
        </w:rPr>
        <w:t>_________</w:t>
      </w:r>
      <w:r w:rsidRPr="00A31CD7">
        <w:rPr>
          <w:sz w:val="24"/>
          <w:szCs w:val="24"/>
        </w:rPr>
        <w:t xml:space="preserve"> рублей.</w:t>
      </w:r>
    </w:p>
    <w:p w:rsidR="00BD07B6" w:rsidRPr="00A31CD7" w:rsidRDefault="00E1252B" w:rsidP="00F70591">
      <w:pPr>
        <w:pStyle w:val="ae"/>
        <w:numPr>
          <w:ilvl w:val="1"/>
          <w:numId w:val="3"/>
        </w:numPr>
        <w:suppressAutoHyphens/>
        <w:spacing w:line="259" w:lineRule="auto"/>
        <w:ind w:left="0" w:firstLine="709"/>
        <w:rPr>
          <w:sz w:val="24"/>
          <w:szCs w:val="24"/>
        </w:rPr>
      </w:pPr>
      <w:r w:rsidRPr="00A31CD7">
        <w:rPr>
          <w:sz w:val="24"/>
          <w:szCs w:val="24"/>
        </w:rPr>
        <w:t xml:space="preserve">Задаток в </w:t>
      </w:r>
      <w:r w:rsidR="009E485B">
        <w:rPr>
          <w:sz w:val="24"/>
          <w:szCs w:val="24"/>
        </w:rPr>
        <w:t xml:space="preserve">размере </w:t>
      </w:r>
      <w:r w:rsidR="00C64B6A">
        <w:rPr>
          <w:sz w:val="24"/>
          <w:szCs w:val="24"/>
        </w:rPr>
        <w:t>10 %</w:t>
      </w:r>
      <w:bookmarkStart w:id="0" w:name="_GoBack"/>
      <w:bookmarkEnd w:id="0"/>
      <w:r w:rsidR="00636AFA" w:rsidRPr="00A31CD7">
        <w:rPr>
          <w:sz w:val="24"/>
          <w:szCs w:val="24"/>
        </w:rPr>
        <w:t>,</w:t>
      </w:r>
      <w:r w:rsidR="00636AFA" w:rsidRPr="00A31CD7">
        <w:rPr>
          <w:b/>
          <w:bCs/>
          <w:spacing w:val="5"/>
          <w:sz w:val="24"/>
          <w:szCs w:val="24"/>
        </w:rPr>
        <w:t xml:space="preserve">  </w:t>
      </w:r>
      <w:r w:rsidR="00636AFA" w:rsidRPr="00A31CD7">
        <w:rPr>
          <w:sz w:val="24"/>
          <w:szCs w:val="24"/>
        </w:rPr>
        <w:t xml:space="preserve">перечислен на счет </w:t>
      </w:r>
      <w:r w:rsidR="005D0002" w:rsidRPr="00A31CD7">
        <w:rPr>
          <w:sz w:val="24"/>
          <w:szCs w:val="24"/>
        </w:rPr>
        <w:t>Продавца</w:t>
      </w:r>
      <w:r w:rsidR="00636AFA" w:rsidRPr="00A31CD7">
        <w:rPr>
          <w:sz w:val="24"/>
          <w:szCs w:val="24"/>
        </w:rPr>
        <w:t xml:space="preserve"> Покупателем по Договору о задатке  от </w:t>
      </w:r>
      <w:r w:rsidR="00650BF7">
        <w:rPr>
          <w:sz w:val="24"/>
          <w:szCs w:val="24"/>
        </w:rPr>
        <w:t>___________</w:t>
      </w:r>
      <w:r w:rsidR="00152D79" w:rsidRPr="00A31CD7">
        <w:rPr>
          <w:sz w:val="24"/>
          <w:szCs w:val="24"/>
        </w:rPr>
        <w:t xml:space="preserve"> </w:t>
      </w:r>
      <w:r w:rsidR="00636AFA" w:rsidRPr="00A31CD7">
        <w:rPr>
          <w:sz w:val="24"/>
          <w:szCs w:val="24"/>
        </w:rPr>
        <w:t>20</w:t>
      </w:r>
      <w:r w:rsidR="00650BF7">
        <w:rPr>
          <w:sz w:val="24"/>
          <w:szCs w:val="24"/>
        </w:rPr>
        <w:t>2</w:t>
      </w:r>
      <w:r w:rsidR="00BE6163">
        <w:rPr>
          <w:sz w:val="24"/>
          <w:szCs w:val="24"/>
        </w:rPr>
        <w:t>1</w:t>
      </w:r>
      <w:r w:rsidR="00636AFA" w:rsidRPr="00A31CD7">
        <w:rPr>
          <w:sz w:val="24"/>
          <w:szCs w:val="24"/>
        </w:rPr>
        <w:t xml:space="preserve"> года</w:t>
      </w:r>
      <w:r w:rsidR="007C5E71" w:rsidRPr="00A31CD7">
        <w:rPr>
          <w:sz w:val="24"/>
          <w:szCs w:val="24"/>
        </w:rPr>
        <w:t>,</w:t>
      </w:r>
      <w:r w:rsidR="00636AFA" w:rsidRPr="00A31CD7">
        <w:rPr>
          <w:sz w:val="24"/>
          <w:szCs w:val="24"/>
        </w:rPr>
        <w:t xml:space="preserve"> засчитывается в счет оплаты Имущества. </w:t>
      </w:r>
    </w:p>
    <w:p w:rsidR="005D0002" w:rsidRDefault="00636AFA" w:rsidP="00F70591">
      <w:pPr>
        <w:ind w:firstLine="709"/>
        <w:rPr>
          <w:sz w:val="24"/>
          <w:szCs w:val="24"/>
        </w:rPr>
      </w:pPr>
      <w:r w:rsidRPr="00A31CD7">
        <w:rPr>
          <w:sz w:val="24"/>
          <w:szCs w:val="24"/>
        </w:rPr>
        <w:t>За вычетом суммы задатка Покупатель должен уплатить</w:t>
      </w:r>
      <w:r w:rsidR="005D0002" w:rsidRPr="00A31CD7">
        <w:rPr>
          <w:sz w:val="24"/>
          <w:szCs w:val="24"/>
        </w:rPr>
        <w:t xml:space="preserve"> </w:t>
      </w:r>
      <w:r w:rsidR="00650BF7">
        <w:rPr>
          <w:sz w:val="24"/>
          <w:szCs w:val="24"/>
        </w:rPr>
        <w:t>___________</w:t>
      </w:r>
      <w:r w:rsidRPr="00A31CD7">
        <w:rPr>
          <w:sz w:val="24"/>
          <w:szCs w:val="24"/>
        </w:rPr>
        <w:t xml:space="preserve"> руб</w:t>
      </w:r>
      <w:r w:rsidR="005D0002" w:rsidRPr="00A31CD7">
        <w:rPr>
          <w:sz w:val="24"/>
          <w:szCs w:val="24"/>
        </w:rPr>
        <w:t>лей</w:t>
      </w:r>
      <w:r w:rsidRPr="00A31CD7">
        <w:rPr>
          <w:sz w:val="24"/>
          <w:szCs w:val="24"/>
        </w:rPr>
        <w:t>.</w:t>
      </w:r>
    </w:p>
    <w:p w:rsidR="006E0C2A" w:rsidRPr="00A31CD7" w:rsidRDefault="006E0C2A" w:rsidP="00F70591">
      <w:pPr>
        <w:ind w:firstLine="709"/>
        <w:rPr>
          <w:sz w:val="24"/>
          <w:szCs w:val="24"/>
        </w:rPr>
      </w:pPr>
    </w:p>
    <w:p w:rsidR="00D6401A" w:rsidRPr="00A31CD7" w:rsidRDefault="00636AFA" w:rsidP="00F70591">
      <w:pPr>
        <w:ind w:firstLine="709"/>
        <w:rPr>
          <w:sz w:val="24"/>
          <w:szCs w:val="24"/>
        </w:rPr>
      </w:pPr>
      <w:r w:rsidRPr="00A31CD7">
        <w:rPr>
          <w:sz w:val="24"/>
          <w:szCs w:val="24"/>
        </w:rPr>
        <w:t>Оплата производится по следующим реквизитам:</w:t>
      </w:r>
    </w:p>
    <w:p w:rsidR="00D6401A" w:rsidRPr="00A31CD7" w:rsidRDefault="00636AFA" w:rsidP="00F70591">
      <w:pPr>
        <w:rPr>
          <w:sz w:val="24"/>
        </w:rPr>
      </w:pPr>
      <w:r w:rsidRPr="00A31CD7">
        <w:rPr>
          <w:sz w:val="24"/>
          <w:szCs w:val="24"/>
        </w:rPr>
        <w:t xml:space="preserve"> </w:t>
      </w:r>
      <w:r w:rsidR="00A94AA7">
        <w:rPr>
          <w:sz w:val="24"/>
        </w:rPr>
        <w:t xml:space="preserve">Получатель: </w:t>
      </w:r>
      <w:proofErr w:type="spellStart"/>
      <w:r w:rsidR="00BE6163">
        <w:rPr>
          <w:sz w:val="24"/>
        </w:rPr>
        <w:t>Б</w:t>
      </w:r>
      <w:r w:rsidR="006E0C2A">
        <w:rPr>
          <w:sz w:val="24"/>
        </w:rPr>
        <w:t>унаков</w:t>
      </w:r>
      <w:proofErr w:type="spellEnd"/>
      <w:r w:rsidR="006E0C2A">
        <w:rPr>
          <w:sz w:val="24"/>
        </w:rPr>
        <w:t xml:space="preserve"> Алексей Петрович</w:t>
      </w:r>
    </w:p>
    <w:p w:rsidR="00174AB8" w:rsidRDefault="00D6401A" w:rsidP="00F70591">
      <w:pPr>
        <w:rPr>
          <w:sz w:val="24"/>
          <w:szCs w:val="24"/>
        </w:rPr>
      </w:pPr>
      <w:r w:rsidRPr="00A31CD7">
        <w:rPr>
          <w:sz w:val="24"/>
        </w:rPr>
        <w:t xml:space="preserve"> </w:t>
      </w:r>
      <w:r w:rsidR="0052228B">
        <w:rPr>
          <w:sz w:val="24"/>
        </w:rPr>
        <w:t>Расчетный с</w:t>
      </w:r>
      <w:r w:rsidRPr="00A31CD7">
        <w:rPr>
          <w:sz w:val="24"/>
          <w:szCs w:val="24"/>
        </w:rPr>
        <w:t xml:space="preserve">чет: </w:t>
      </w:r>
      <w:r w:rsidR="00174AB8" w:rsidRPr="00174AB8">
        <w:rPr>
          <w:sz w:val="24"/>
          <w:szCs w:val="24"/>
        </w:rPr>
        <w:t>40817810</w:t>
      </w:r>
      <w:r w:rsidR="006E0C2A">
        <w:rPr>
          <w:sz w:val="24"/>
          <w:szCs w:val="24"/>
        </w:rPr>
        <w:t>7</w:t>
      </w:r>
      <w:r w:rsidR="00174AB8" w:rsidRPr="00174AB8">
        <w:rPr>
          <w:sz w:val="24"/>
          <w:szCs w:val="24"/>
        </w:rPr>
        <w:t>2224</w:t>
      </w:r>
      <w:r w:rsidR="006E0C2A">
        <w:rPr>
          <w:sz w:val="24"/>
          <w:szCs w:val="24"/>
        </w:rPr>
        <w:t>1668091</w:t>
      </w:r>
      <w:r w:rsidR="00174AB8">
        <w:rPr>
          <w:sz w:val="24"/>
          <w:szCs w:val="24"/>
        </w:rPr>
        <w:t>.</w:t>
      </w:r>
    </w:p>
    <w:p w:rsidR="00143AD6" w:rsidRPr="00A31CD7" w:rsidRDefault="00D6401A" w:rsidP="00F70591">
      <w:pPr>
        <w:rPr>
          <w:sz w:val="24"/>
        </w:rPr>
      </w:pPr>
      <w:r w:rsidRPr="00A31CD7">
        <w:rPr>
          <w:sz w:val="24"/>
          <w:szCs w:val="24"/>
        </w:rPr>
        <w:t>Банк получателя: филиал Калужское отделение № 8608/0256 ПАО Сбербанк г. Калу га БИК 042908612 ИНН 7</w:t>
      </w:r>
      <w:r w:rsidR="006B7B79" w:rsidRPr="00A31CD7">
        <w:rPr>
          <w:sz w:val="24"/>
          <w:szCs w:val="24"/>
        </w:rPr>
        <w:t>7</w:t>
      </w:r>
      <w:r w:rsidRPr="00A31CD7">
        <w:rPr>
          <w:sz w:val="24"/>
          <w:szCs w:val="24"/>
        </w:rPr>
        <w:t>07083893 КПП 402702001К/С 30101810100000000612 ОГРН 1027700132195</w:t>
      </w:r>
      <w:r w:rsidR="000D712A" w:rsidRPr="00A31CD7">
        <w:rPr>
          <w:sz w:val="24"/>
          <w:szCs w:val="24"/>
        </w:rPr>
        <w:t xml:space="preserve"> </w:t>
      </w:r>
    </w:p>
    <w:p w:rsidR="004F29CA" w:rsidRPr="00A31CD7" w:rsidRDefault="004F29CA" w:rsidP="00F70591">
      <w:pPr>
        <w:pStyle w:val="ae"/>
        <w:suppressAutoHyphens/>
        <w:spacing w:line="259" w:lineRule="auto"/>
        <w:ind w:left="709"/>
        <w:rPr>
          <w:sz w:val="24"/>
          <w:szCs w:val="24"/>
        </w:rPr>
      </w:pPr>
      <w:r w:rsidRPr="00A31CD7">
        <w:rPr>
          <w:bCs/>
          <w:color w:val="auto"/>
          <w:sz w:val="24"/>
          <w:szCs w:val="24"/>
          <w:lang w:eastAsia="ru-RU"/>
        </w:rPr>
        <w:t>Наименование платежа: «Оплата по договору купли-продажи имущества</w:t>
      </w:r>
      <w:r w:rsidR="00654AAB" w:rsidRPr="00A31CD7">
        <w:rPr>
          <w:bCs/>
          <w:color w:val="auto"/>
          <w:sz w:val="24"/>
          <w:szCs w:val="24"/>
          <w:lang w:eastAsia="ru-RU"/>
        </w:rPr>
        <w:t xml:space="preserve"> </w:t>
      </w:r>
      <w:proofErr w:type="spellStart"/>
      <w:r w:rsidR="00174AB8">
        <w:rPr>
          <w:bCs/>
          <w:color w:val="auto"/>
          <w:sz w:val="24"/>
          <w:szCs w:val="24"/>
          <w:lang w:eastAsia="ru-RU"/>
        </w:rPr>
        <w:t>Б</w:t>
      </w:r>
      <w:r w:rsidR="006E0C2A">
        <w:rPr>
          <w:bCs/>
          <w:color w:val="auto"/>
          <w:sz w:val="24"/>
          <w:szCs w:val="24"/>
          <w:lang w:eastAsia="ru-RU"/>
        </w:rPr>
        <w:t>унакова</w:t>
      </w:r>
      <w:proofErr w:type="spellEnd"/>
      <w:r w:rsidR="006E0C2A">
        <w:rPr>
          <w:bCs/>
          <w:color w:val="auto"/>
          <w:sz w:val="24"/>
          <w:szCs w:val="24"/>
          <w:lang w:eastAsia="ru-RU"/>
        </w:rPr>
        <w:t xml:space="preserve"> Алексея Петровича </w:t>
      </w:r>
      <w:r w:rsidRPr="00A31CD7">
        <w:rPr>
          <w:bCs/>
          <w:color w:val="auto"/>
          <w:sz w:val="24"/>
          <w:szCs w:val="24"/>
          <w:lang w:eastAsia="ru-RU"/>
        </w:rPr>
        <w:t xml:space="preserve">за лот № </w:t>
      </w:r>
      <w:r w:rsidR="005D0002" w:rsidRPr="00A31CD7">
        <w:rPr>
          <w:bCs/>
          <w:color w:val="auto"/>
          <w:sz w:val="24"/>
          <w:szCs w:val="24"/>
          <w:lang w:eastAsia="ru-RU"/>
        </w:rPr>
        <w:t>1</w:t>
      </w:r>
      <w:r w:rsidRPr="00A31CD7">
        <w:rPr>
          <w:bCs/>
          <w:color w:val="auto"/>
          <w:sz w:val="24"/>
          <w:szCs w:val="24"/>
          <w:lang w:eastAsia="ru-RU"/>
        </w:rPr>
        <w:t>»</w:t>
      </w:r>
    </w:p>
    <w:p w:rsidR="0089645F" w:rsidRPr="00A31CD7" w:rsidRDefault="000D2CEE" w:rsidP="00F70591">
      <w:pPr>
        <w:pStyle w:val="ae"/>
        <w:numPr>
          <w:ilvl w:val="1"/>
          <w:numId w:val="3"/>
        </w:numPr>
        <w:suppressAutoHyphens/>
        <w:spacing w:line="259" w:lineRule="auto"/>
        <w:ind w:left="568" w:firstLine="141"/>
        <w:rPr>
          <w:color w:val="auto"/>
          <w:sz w:val="24"/>
          <w:szCs w:val="24"/>
        </w:rPr>
      </w:pPr>
      <w:r w:rsidRPr="00A31CD7">
        <w:rPr>
          <w:color w:val="auto"/>
          <w:sz w:val="24"/>
          <w:szCs w:val="24"/>
        </w:rPr>
        <w:t xml:space="preserve">Оплата производится в течение </w:t>
      </w:r>
      <w:r w:rsidR="00636AFA" w:rsidRPr="00A31CD7">
        <w:rPr>
          <w:color w:val="auto"/>
          <w:sz w:val="24"/>
          <w:szCs w:val="24"/>
        </w:rPr>
        <w:t>30 дней</w:t>
      </w:r>
      <w:r w:rsidR="003124F9" w:rsidRPr="00A31CD7">
        <w:rPr>
          <w:color w:val="auto"/>
          <w:sz w:val="24"/>
          <w:szCs w:val="24"/>
        </w:rPr>
        <w:t xml:space="preserve"> с момента предоставления финансовым управляющим доказательств об отсутствии прописанных жильцов в квартире и отсутствия </w:t>
      </w:r>
      <w:r w:rsidR="0089645F" w:rsidRPr="00A31CD7">
        <w:rPr>
          <w:color w:val="auto"/>
          <w:sz w:val="24"/>
          <w:szCs w:val="24"/>
        </w:rPr>
        <w:t xml:space="preserve">в ней </w:t>
      </w:r>
      <w:r w:rsidR="003124F9" w:rsidRPr="00A31CD7">
        <w:rPr>
          <w:color w:val="auto"/>
          <w:sz w:val="24"/>
          <w:szCs w:val="24"/>
        </w:rPr>
        <w:t>жильцов и их имущества.</w:t>
      </w:r>
    </w:p>
    <w:p w:rsidR="00D4122C" w:rsidRPr="00A31CD7" w:rsidRDefault="00D4122C" w:rsidP="00F70591">
      <w:pPr>
        <w:pStyle w:val="ae"/>
        <w:numPr>
          <w:ilvl w:val="1"/>
          <w:numId w:val="3"/>
        </w:numPr>
        <w:suppressAutoHyphens/>
        <w:spacing w:line="259" w:lineRule="auto"/>
        <w:ind w:left="0" w:firstLine="709"/>
        <w:rPr>
          <w:sz w:val="24"/>
          <w:szCs w:val="24"/>
        </w:rPr>
      </w:pPr>
      <w:r w:rsidRPr="00A31CD7">
        <w:rPr>
          <w:sz w:val="24"/>
          <w:szCs w:val="24"/>
        </w:rPr>
        <w:t>Моментом надлежащей оплаты по настоящему договору считать момент перечисления банком Покупателя либо банком-корреспондентом предусмотренных настоящим договором сумм в банк Продавца для их дальнейшего зачисления на счет Продавца.</w:t>
      </w:r>
    </w:p>
    <w:p w:rsidR="00531F1B" w:rsidRPr="00A31CD7" w:rsidRDefault="00531F1B" w:rsidP="00F70591">
      <w:pPr>
        <w:pStyle w:val="ae"/>
        <w:numPr>
          <w:ilvl w:val="1"/>
          <w:numId w:val="3"/>
        </w:numPr>
        <w:suppressAutoHyphens/>
        <w:spacing w:line="259" w:lineRule="auto"/>
        <w:ind w:left="0" w:firstLine="709"/>
        <w:rPr>
          <w:sz w:val="24"/>
          <w:szCs w:val="24"/>
        </w:rPr>
      </w:pPr>
      <w:r w:rsidRPr="00A31CD7">
        <w:rPr>
          <w:sz w:val="24"/>
          <w:szCs w:val="24"/>
        </w:rPr>
        <w:t>Расходы по государственной регистрации перехода права собственности и иные, не указанные в настоящем договоре возможные расходы, необходимые для исполнения договорных обязательств, несет Покупатель.</w:t>
      </w:r>
    </w:p>
    <w:p w:rsidR="00636AFA" w:rsidRPr="00A31CD7" w:rsidRDefault="00636AFA" w:rsidP="00F70591">
      <w:pPr>
        <w:shd w:val="clear" w:color="auto" w:fill="FFFFFF"/>
        <w:suppressAutoHyphens/>
        <w:rPr>
          <w:sz w:val="24"/>
          <w:szCs w:val="24"/>
        </w:rPr>
      </w:pPr>
    </w:p>
    <w:p w:rsidR="00636AFA" w:rsidRPr="00A31CD7" w:rsidRDefault="006035F0" w:rsidP="00F70591">
      <w:pPr>
        <w:pStyle w:val="ae"/>
        <w:numPr>
          <w:ilvl w:val="0"/>
          <w:numId w:val="3"/>
        </w:numPr>
        <w:suppressAutoHyphens/>
        <w:ind w:left="0" w:firstLine="0"/>
        <w:jc w:val="center"/>
        <w:rPr>
          <w:sz w:val="24"/>
          <w:szCs w:val="24"/>
        </w:rPr>
      </w:pPr>
      <w:r w:rsidRPr="00A31CD7">
        <w:rPr>
          <w:b/>
          <w:sz w:val="24"/>
          <w:szCs w:val="24"/>
        </w:rPr>
        <w:t>ПЕРЕДАЧА ИМУЩЕСТВА</w:t>
      </w:r>
    </w:p>
    <w:p w:rsidR="0089645F" w:rsidRPr="00A31CD7" w:rsidRDefault="0089645F" w:rsidP="00F70591">
      <w:pPr>
        <w:pStyle w:val="ae"/>
        <w:suppressAutoHyphens/>
        <w:spacing w:line="259" w:lineRule="auto"/>
        <w:ind w:left="0"/>
        <w:rPr>
          <w:sz w:val="24"/>
          <w:szCs w:val="24"/>
        </w:rPr>
      </w:pPr>
    </w:p>
    <w:p w:rsidR="00B9391F" w:rsidRDefault="00B9391F" w:rsidP="00B9391F">
      <w:pPr>
        <w:pStyle w:val="ae"/>
        <w:numPr>
          <w:ilvl w:val="1"/>
          <w:numId w:val="5"/>
        </w:numPr>
        <w:suppressAutoHyphens/>
        <w:spacing w:line="256" w:lineRule="auto"/>
        <w:ind w:left="0" w:firstLine="709"/>
        <w:jc w:val="both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>Продавец в течение 5 (пяти) рабочих дней со дня исполнения Покупателем всех своих обязательств, предусмотренных настоящим договором, обязан передать Покупателю имущество. Передача имущества осуществляется посредством подписания Сторонами акта приема - передачи. Момент подписания акта приема - передачи является моментом передачи имущества Покупателю.</w:t>
      </w:r>
    </w:p>
    <w:p w:rsidR="00B9391F" w:rsidRDefault="00B9391F" w:rsidP="00B9391F">
      <w:pPr>
        <w:pStyle w:val="ae"/>
        <w:numPr>
          <w:ilvl w:val="1"/>
          <w:numId w:val="5"/>
        </w:numPr>
        <w:suppressAutoHyphens/>
        <w:spacing w:line="256" w:lineRule="auto"/>
        <w:ind w:left="0" w:firstLine="709"/>
        <w:jc w:val="both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>Стороны договора определили, что Продавец осуществляет подготовку имущества   к передаче его Покупателю, в том числе составление и представление на подписание акта приема - передачи. Указанные действия осуществляются Продавцом своими силами и за свой счет.</w:t>
      </w:r>
    </w:p>
    <w:p w:rsidR="00B9391F" w:rsidRDefault="00B9391F" w:rsidP="00B9391F">
      <w:pPr>
        <w:pStyle w:val="ae"/>
        <w:numPr>
          <w:ilvl w:val="1"/>
          <w:numId w:val="5"/>
        </w:numPr>
        <w:suppressAutoHyphens/>
        <w:spacing w:line="256" w:lineRule="auto"/>
        <w:ind w:left="0" w:firstLine="709"/>
        <w:jc w:val="both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>Имущество, полагают Стороны договора, будет считаться переданным от Продавца Покупателю с момента подписания акта приема - передачи обеими Сторонами договора.</w:t>
      </w:r>
    </w:p>
    <w:p w:rsidR="00B9391F" w:rsidRDefault="00B9391F" w:rsidP="00B9391F">
      <w:pPr>
        <w:suppressAutoHyphens/>
        <w:spacing w:line="256" w:lineRule="auto"/>
        <w:ind w:firstLine="720"/>
        <w:jc w:val="both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>С этого момента на Покупателя переходит риск случайной гибели или случайного повреждения имущества, переданного Покупателю.</w:t>
      </w:r>
    </w:p>
    <w:p w:rsidR="00B9391F" w:rsidRDefault="00B9391F" w:rsidP="00B9391F">
      <w:pPr>
        <w:pStyle w:val="ae"/>
        <w:numPr>
          <w:ilvl w:val="1"/>
          <w:numId w:val="5"/>
        </w:numPr>
        <w:suppressAutoHyphens/>
        <w:spacing w:line="256" w:lineRule="auto"/>
        <w:ind w:left="0" w:firstLine="709"/>
        <w:jc w:val="both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 xml:space="preserve">Продавец обязуется после подписания акта приема-передачи имущества, заключить с Покупателем иные необходимые договора переуступки прав в соответствии с действующим законодательством РФ. </w:t>
      </w:r>
    </w:p>
    <w:p w:rsidR="00B9391F" w:rsidRDefault="00B9391F" w:rsidP="00B9391F">
      <w:pPr>
        <w:suppressAutoHyphens/>
        <w:ind w:firstLine="720"/>
        <w:jc w:val="both"/>
        <w:rPr>
          <w:rFonts w:ascii="Cambria" w:hAnsi="Cambria"/>
          <w:b/>
          <w:color w:val="FF0000"/>
          <w:sz w:val="24"/>
          <w:szCs w:val="24"/>
        </w:rPr>
      </w:pPr>
    </w:p>
    <w:p w:rsidR="00B9391F" w:rsidRDefault="00174AB8" w:rsidP="00174AB8">
      <w:pPr>
        <w:pStyle w:val="ae"/>
        <w:numPr>
          <w:ilvl w:val="0"/>
          <w:numId w:val="5"/>
        </w:numPr>
        <w:suppressAutoHyphens/>
        <w:ind w:firstLine="720"/>
        <w:rPr>
          <w:rFonts w:ascii="Cambria" w:hAnsi="Cambria"/>
          <w:color w:val="auto"/>
          <w:sz w:val="24"/>
          <w:szCs w:val="24"/>
        </w:rPr>
      </w:pPr>
      <w:r>
        <w:rPr>
          <w:rFonts w:ascii="Cambria" w:hAnsi="Cambria"/>
          <w:b/>
          <w:color w:val="auto"/>
          <w:sz w:val="24"/>
          <w:szCs w:val="24"/>
        </w:rPr>
        <w:t xml:space="preserve"> </w:t>
      </w:r>
      <w:r w:rsidR="00B9391F">
        <w:rPr>
          <w:rFonts w:ascii="Cambria" w:hAnsi="Cambria"/>
          <w:b/>
          <w:color w:val="auto"/>
          <w:sz w:val="24"/>
          <w:szCs w:val="24"/>
        </w:rPr>
        <w:t>ВОЗНИКНОВЕНИЕ ПРАВА СОБСТВЕННОСТИ</w:t>
      </w:r>
    </w:p>
    <w:p w:rsidR="00B9391F" w:rsidRDefault="00B9391F" w:rsidP="00B9391F">
      <w:pPr>
        <w:pStyle w:val="ae"/>
        <w:suppressAutoHyphens/>
        <w:ind w:left="1140"/>
        <w:jc w:val="both"/>
        <w:rPr>
          <w:rFonts w:ascii="Cambria" w:hAnsi="Cambria"/>
          <w:color w:val="auto"/>
          <w:sz w:val="24"/>
          <w:szCs w:val="24"/>
        </w:rPr>
      </w:pPr>
    </w:p>
    <w:p w:rsidR="00B9391F" w:rsidRDefault="00B9391F" w:rsidP="00B9391F">
      <w:pPr>
        <w:pStyle w:val="ae"/>
        <w:numPr>
          <w:ilvl w:val="1"/>
          <w:numId w:val="5"/>
        </w:numPr>
        <w:suppressAutoHyphens/>
        <w:spacing w:line="256" w:lineRule="auto"/>
        <w:ind w:left="0" w:firstLine="709"/>
        <w:jc w:val="both"/>
        <w:rPr>
          <w:rFonts w:ascii="Cambria" w:hAnsi="Cambria"/>
          <w:color w:val="auto"/>
          <w:sz w:val="24"/>
          <w:szCs w:val="24"/>
        </w:rPr>
      </w:pPr>
      <w:r>
        <w:rPr>
          <w:rFonts w:ascii="Cambria" w:hAnsi="Cambria"/>
          <w:color w:val="auto"/>
          <w:sz w:val="24"/>
          <w:szCs w:val="24"/>
        </w:rPr>
        <w:t>Право собственности на имущество переходит от Продавца к Покупателю в момент полной оплаты имущества Покупателем и подписания Акта приема-передачи имущества.</w:t>
      </w:r>
    </w:p>
    <w:p w:rsidR="00B9391F" w:rsidRDefault="00B9391F" w:rsidP="00B9391F">
      <w:pPr>
        <w:suppressAutoHyphens/>
        <w:ind w:firstLine="720"/>
        <w:jc w:val="both"/>
        <w:rPr>
          <w:rFonts w:ascii="Cambria" w:hAnsi="Cambria"/>
          <w:b/>
          <w:color w:val="FF0000"/>
          <w:sz w:val="24"/>
          <w:szCs w:val="24"/>
        </w:rPr>
      </w:pPr>
    </w:p>
    <w:p w:rsidR="00B9391F" w:rsidRDefault="00B9391F" w:rsidP="00B9391F">
      <w:pPr>
        <w:pStyle w:val="ae"/>
        <w:numPr>
          <w:ilvl w:val="0"/>
          <w:numId w:val="5"/>
        </w:numPr>
        <w:suppressAutoHyphens/>
        <w:spacing w:line="256" w:lineRule="auto"/>
        <w:ind w:left="0" w:firstLine="0"/>
        <w:jc w:val="center"/>
        <w:rPr>
          <w:rFonts w:ascii="Cambria" w:hAnsi="Cambria"/>
          <w:sz w:val="24"/>
          <w:szCs w:val="24"/>
        </w:rPr>
      </w:pPr>
      <w:r>
        <w:rPr>
          <w:rFonts w:ascii="Cambria" w:hAnsi="Cambria"/>
          <w:b/>
          <w:sz w:val="24"/>
          <w:szCs w:val="24"/>
        </w:rPr>
        <w:t>ОТВЕТСТВЕННОСТЬ СТОРОН</w:t>
      </w:r>
    </w:p>
    <w:p w:rsidR="00B9391F" w:rsidRDefault="00B9391F" w:rsidP="00B9391F">
      <w:pPr>
        <w:pStyle w:val="ae"/>
        <w:suppressAutoHyphens/>
        <w:spacing w:line="256" w:lineRule="auto"/>
        <w:ind w:left="0"/>
        <w:rPr>
          <w:rFonts w:ascii="Cambria" w:hAnsi="Cambria"/>
          <w:sz w:val="24"/>
          <w:szCs w:val="24"/>
        </w:rPr>
      </w:pPr>
    </w:p>
    <w:p w:rsidR="00B9391F" w:rsidRDefault="00B9391F" w:rsidP="00B9391F">
      <w:pPr>
        <w:pStyle w:val="ae"/>
        <w:numPr>
          <w:ilvl w:val="1"/>
          <w:numId w:val="5"/>
        </w:numPr>
        <w:suppressAutoHyphens/>
        <w:spacing w:line="256" w:lineRule="auto"/>
        <w:ind w:left="0" w:firstLine="709"/>
        <w:jc w:val="both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lastRenderedPageBreak/>
        <w:t>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:rsidR="00B9391F" w:rsidRDefault="00B9391F" w:rsidP="00B9391F">
      <w:pPr>
        <w:pStyle w:val="ae"/>
        <w:numPr>
          <w:ilvl w:val="1"/>
          <w:numId w:val="5"/>
        </w:numPr>
        <w:suppressAutoHyphens/>
        <w:spacing w:line="256" w:lineRule="auto"/>
        <w:ind w:left="0" w:firstLine="709"/>
        <w:jc w:val="both"/>
        <w:rPr>
          <w:rFonts w:ascii="Cambria" w:hAnsi="Cambria"/>
          <w:sz w:val="24"/>
          <w:szCs w:val="24"/>
        </w:rPr>
      </w:pPr>
      <w:r>
        <w:rPr>
          <w:rFonts w:ascii="Cambria" w:hAnsi="Cambria"/>
          <w:sz w:val="24"/>
          <w:szCs w:val="24"/>
        </w:rPr>
        <w:t>Стороны договорились, что не поступление денежных средств в счет оплаты Имущества в сумме и в сроки, указанные в п. 2.3 настоящего Договора, считается отказом Покупателя от исполнения обязательств по оплате Имущества, в этом случае договор купли-продажи расторгается в одностороннем порядке с направлением Покупателю уведомления о расторжении договора, при этом внесенный задаток Покупателю не возвращается, также Покупатель теряет право на получение имущества. В данном случае оформление Сторонами дополнительного соглашения о расторжении настоящего Договора не требуется.</w:t>
      </w:r>
    </w:p>
    <w:p w:rsidR="00FE68C5" w:rsidRPr="00A31CD7" w:rsidRDefault="00B9391F" w:rsidP="00174AB8">
      <w:pPr>
        <w:suppressAutoHyphens/>
        <w:spacing w:line="256" w:lineRule="auto"/>
        <w:ind w:firstLine="720"/>
        <w:jc w:val="both"/>
        <w:rPr>
          <w:b/>
          <w:color w:val="FF0000"/>
          <w:sz w:val="24"/>
          <w:szCs w:val="24"/>
        </w:rPr>
      </w:pPr>
      <w:r>
        <w:rPr>
          <w:rFonts w:ascii="Cambria" w:hAnsi="Cambria"/>
          <w:sz w:val="24"/>
          <w:szCs w:val="24"/>
        </w:rPr>
        <w:t xml:space="preserve">Настоящий Договор считается расторгнутым с момента направления Продавцом указанного уведомления.  </w:t>
      </w:r>
    </w:p>
    <w:p w:rsidR="00FE68C5" w:rsidRPr="00A31CD7" w:rsidRDefault="00EA1231" w:rsidP="00174AB8">
      <w:pPr>
        <w:pStyle w:val="ae"/>
        <w:suppressAutoHyphens/>
        <w:ind w:left="4117"/>
        <w:rPr>
          <w:b/>
          <w:color w:val="FF0000"/>
          <w:sz w:val="24"/>
          <w:szCs w:val="24"/>
        </w:rPr>
      </w:pPr>
      <w:r w:rsidRPr="00A31CD7">
        <w:rPr>
          <w:b/>
          <w:color w:val="auto"/>
          <w:sz w:val="24"/>
          <w:szCs w:val="24"/>
        </w:rPr>
        <w:t xml:space="preserve">     </w:t>
      </w:r>
    </w:p>
    <w:p w:rsidR="00636AFA" w:rsidRPr="00A31CD7" w:rsidRDefault="00636AFA" w:rsidP="00F70591">
      <w:pPr>
        <w:suppressAutoHyphens/>
        <w:ind w:firstLine="720"/>
        <w:rPr>
          <w:sz w:val="24"/>
          <w:szCs w:val="24"/>
        </w:rPr>
      </w:pPr>
    </w:p>
    <w:p w:rsidR="00636AFA" w:rsidRPr="00A31CD7" w:rsidRDefault="00BF0712" w:rsidP="00F70591">
      <w:pPr>
        <w:pStyle w:val="ae"/>
        <w:numPr>
          <w:ilvl w:val="0"/>
          <w:numId w:val="3"/>
        </w:numPr>
        <w:suppressAutoHyphens/>
        <w:spacing w:line="259" w:lineRule="auto"/>
        <w:ind w:left="0" w:firstLine="0"/>
        <w:jc w:val="center"/>
        <w:rPr>
          <w:sz w:val="24"/>
          <w:szCs w:val="24"/>
        </w:rPr>
      </w:pPr>
      <w:r w:rsidRPr="00A31CD7">
        <w:rPr>
          <w:b/>
          <w:sz w:val="24"/>
          <w:szCs w:val="24"/>
        </w:rPr>
        <w:t>ПРОЧИЕ УСЛОВИЯ</w:t>
      </w:r>
    </w:p>
    <w:p w:rsidR="00636AFA" w:rsidRPr="00A31CD7" w:rsidRDefault="00636AFA" w:rsidP="00F70591">
      <w:pPr>
        <w:pStyle w:val="ae"/>
        <w:numPr>
          <w:ilvl w:val="1"/>
          <w:numId w:val="3"/>
        </w:numPr>
        <w:suppressAutoHyphens/>
        <w:spacing w:line="259" w:lineRule="auto"/>
        <w:ind w:left="0" w:firstLine="709"/>
        <w:rPr>
          <w:sz w:val="24"/>
          <w:szCs w:val="24"/>
        </w:rPr>
      </w:pPr>
      <w:r w:rsidRPr="00A31CD7">
        <w:rPr>
          <w:sz w:val="24"/>
          <w:szCs w:val="24"/>
        </w:rPr>
        <w:t>Настоящий Договор вступает в силу с момента его подписания и прекращает свое действие при:</w:t>
      </w:r>
    </w:p>
    <w:tbl>
      <w:tblPr>
        <w:tblW w:w="9356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81"/>
        <w:gridCol w:w="8475"/>
      </w:tblGrid>
      <w:tr w:rsidR="00636AFA" w:rsidRPr="00A31CD7" w:rsidTr="00BF0712">
        <w:tc>
          <w:tcPr>
            <w:tcW w:w="881" w:type="dxa"/>
            <w:shd w:val="clear" w:color="auto" w:fill="auto"/>
          </w:tcPr>
          <w:p w:rsidR="00636AFA" w:rsidRPr="00A31CD7" w:rsidRDefault="00636AFA" w:rsidP="00F70591">
            <w:pPr>
              <w:suppressAutoHyphens/>
              <w:spacing w:line="259" w:lineRule="auto"/>
              <w:ind w:firstLine="709"/>
              <w:rPr>
                <w:sz w:val="24"/>
                <w:szCs w:val="24"/>
              </w:rPr>
            </w:pPr>
            <w:r w:rsidRPr="00A31CD7">
              <w:rPr>
                <w:sz w:val="24"/>
                <w:szCs w:val="24"/>
              </w:rPr>
              <w:t>-</w:t>
            </w:r>
          </w:p>
        </w:tc>
        <w:tc>
          <w:tcPr>
            <w:tcW w:w="8475" w:type="dxa"/>
            <w:shd w:val="clear" w:color="auto" w:fill="auto"/>
            <w:vAlign w:val="bottom"/>
          </w:tcPr>
          <w:p w:rsidR="00636AFA" w:rsidRPr="00A31CD7" w:rsidRDefault="00BF0712" w:rsidP="00F70591">
            <w:pPr>
              <w:suppressAutoHyphens/>
              <w:spacing w:line="259" w:lineRule="auto"/>
              <w:ind w:firstLine="709"/>
              <w:rPr>
                <w:sz w:val="24"/>
                <w:szCs w:val="24"/>
              </w:rPr>
            </w:pPr>
            <w:r w:rsidRPr="00A31CD7">
              <w:rPr>
                <w:sz w:val="24"/>
                <w:szCs w:val="24"/>
              </w:rPr>
              <w:t>не</w:t>
            </w:r>
            <w:r w:rsidR="00636AFA" w:rsidRPr="00A31CD7">
              <w:rPr>
                <w:sz w:val="24"/>
                <w:szCs w:val="24"/>
              </w:rPr>
              <w:t>надлежащем исполнении Сторонами своих обязательств;</w:t>
            </w:r>
          </w:p>
        </w:tc>
      </w:tr>
      <w:tr w:rsidR="00636AFA" w:rsidRPr="00A31CD7" w:rsidTr="00BF0712">
        <w:tc>
          <w:tcPr>
            <w:tcW w:w="881" w:type="dxa"/>
            <w:shd w:val="clear" w:color="auto" w:fill="auto"/>
          </w:tcPr>
          <w:p w:rsidR="00636AFA" w:rsidRPr="00A31CD7" w:rsidRDefault="00636AFA" w:rsidP="00F70591">
            <w:pPr>
              <w:suppressAutoHyphens/>
              <w:spacing w:line="259" w:lineRule="auto"/>
              <w:ind w:firstLine="709"/>
              <w:rPr>
                <w:sz w:val="24"/>
                <w:szCs w:val="24"/>
              </w:rPr>
            </w:pPr>
            <w:r w:rsidRPr="00A31CD7">
              <w:rPr>
                <w:sz w:val="24"/>
                <w:szCs w:val="24"/>
              </w:rPr>
              <w:t>-</w:t>
            </w:r>
          </w:p>
        </w:tc>
        <w:tc>
          <w:tcPr>
            <w:tcW w:w="8475" w:type="dxa"/>
            <w:shd w:val="clear" w:color="auto" w:fill="auto"/>
            <w:vAlign w:val="bottom"/>
          </w:tcPr>
          <w:p w:rsidR="00636AFA" w:rsidRPr="00A31CD7" w:rsidRDefault="00636AFA" w:rsidP="00F70591">
            <w:pPr>
              <w:suppressAutoHyphens/>
              <w:spacing w:line="259" w:lineRule="auto"/>
              <w:ind w:firstLine="709"/>
              <w:rPr>
                <w:sz w:val="24"/>
                <w:szCs w:val="24"/>
              </w:rPr>
            </w:pPr>
            <w:r w:rsidRPr="00A31CD7">
              <w:rPr>
                <w:sz w:val="24"/>
                <w:szCs w:val="24"/>
              </w:rPr>
              <w:t>расторжении в предусмотренных федеральным законодательством и настоящим Договором случаях;</w:t>
            </w:r>
          </w:p>
        </w:tc>
      </w:tr>
      <w:tr w:rsidR="00636AFA" w:rsidRPr="00A31CD7" w:rsidTr="00BF0712">
        <w:tc>
          <w:tcPr>
            <w:tcW w:w="881" w:type="dxa"/>
            <w:shd w:val="clear" w:color="auto" w:fill="auto"/>
          </w:tcPr>
          <w:p w:rsidR="00636AFA" w:rsidRPr="00A31CD7" w:rsidRDefault="00636AFA" w:rsidP="00F70591">
            <w:pPr>
              <w:suppressAutoHyphens/>
              <w:spacing w:line="259" w:lineRule="auto"/>
              <w:ind w:firstLine="709"/>
              <w:rPr>
                <w:sz w:val="24"/>
                <w:szCs w:val="24"/>
              </w:rPr>
            </w:pPr>
            <w:r w:rsidRPr="00A31CD7">
              <w:rPr>
                <w:sz w:val="24"/>
                <w:szCs w:val="24"/>
              </w:rPr>
              <w:t>-</w:t>
            </w:r>
          </w:p>
        </w:tc>
        <w:tc>
          <w:tcPr>
            <w:tcW w:w="8475" w:type="dxa"/>
            <w:shd w:val="clear" w:color="auto" w:fill="auto"/>
            <w:vAlign w:val="bottom"/>
          </w:tcPr>
          <w:p w:rsidR="00636AFA" w:rsidRPr="00A31CD7" w:rsidRDefault="00BF0712" w:rsidP="00F70591">
            <w:pPr>
              <w:suppressAutoHyphens/>
              <w:spacing w:line="259" w:lineRule="auto"/>
              <w:ind w:firstLine="709"/>
              <w:rPr>
                <w:sz w:val="24"/>
                <w:szCs w:val="24"/>
              </w:rPr>
            </w:pPr>
            <w:r w:rsidRPr="00A31CD7">
              <w:rPr>
                <w:sz w:val="24"/>
                <w:szCs w:val="24"/>
              </w:rPr>
              <w:t xml:space="preserve">возникновении </w:t>
            </w:r>
            <w:r w:rsidR="00636AFA" w:rsidRPr="00A31CD7">
              <w:rPr>
                <w:sz w:val="24"/>
                <w:szCs w:val="24"/>
              </w:rPr>
              <w:t>оснований, предусмотренных законодательством Российской Федерации.</w:t>
            </w:r>
          </w:p>
        </w:tc>
      </w:tr>
    </w:tbl>
    <w:p w:rsidR="00F473B1" w:rsidRPr="00A31CD7" w:rsidRDefault="00636AFA" w:rsidP="00F70591">
      <w:pPr>
        <w:pStyle w:val="ae"/>
        <w:numPr>
          <w:ilvl w:val="1"/>
          <w:numId w:val="3"/>
        </w:numPr>
        <w:suppressAutoHyphens/>
        <w:spacing w:line="259" w:lineRule="auto"/>
        <w:ind w:left="0" w:firstLine="709"/>
        <w:rPr>
          <w:sz w:val="24"/>
          <w:szCs w:val="24"/>
        </w:rPr>
      </w:pPr>
      <w:r w:rsidRPr="00A31CD7">
        <w:rPr>
          <w:sz w:val="24"/>
          <w:szCs w:val="24"/>
        </w:rPr>
        <w:t xml:space="preserve">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</w:t>
      </w:r>
      <w:proofErr w:type="gramStart"/>
      <w:r w:rsidRPr="00A31CD7">
        <w:rPr>
          <w:sz w:val="24"/>
          <w:szCs w:val="24"/>
        </w:rPr>
        <w:t>на</w:t>
      </w:r>
      <w:proofErr w:type="gramEnd"/>
      <w:r w:rsidRPr="00A31CD7">
        <w:rPr>
          <w:sz w:val="24"/>
          <w:szCs w:val="24"/>
        </w:rPr>
        <w:t xml:space="preserve"> то представителями Сторон.</w:t>
      </w:r>
    </w:p>
    <w:p w:rsidR="00F473B1" w:rsidRPr="00A31CD7" w:rsidRDefault="00636AFA" w:rsidP="00F70591">
      <w:pPr>
        <w:pStyle w:val="ae"/>
        <w:numPr>
          <w:ilvl w:val="1"/>
          <w:numId w:val="3"/>
        </w:numPr>
        <w:suppressAutoHyphens/>
        <w:spacing w:line="259" w:lineRule="auto"/>
        <w:ind w:left="0" w:firstLine="709"/>
        <w:rPr>
          <w:sz w:val="24"/>
          <w:szCs w:val="24"/>
        </w:rPr>
      </w:pPr>
      <w:r w:rsidRPr="00A31CD7">
        <w:rPr>
          <w:sz w:val="24"/>
          <w:szCs w:val="24"/>
        </w:rPr>
        <w:t>Все уведомления и сообщения должны направляться в письменной форме.</w:t>
      </w:r>
    </w:p>
    <w:p w:rsidR="00F473B1" w:rsidRPr="00A31CD7" w:rsidRDefault="00636AFA" w:rsidP="00F70591">
      <w:pPr>
        <w:pStyle w:val="ae"/>
        <w:numPr>
          <w:ilvl w:val="1"/>
          <w:numId w:val="3"/>
        </w:numPr>
        <w:suppressAutoHyphens/>
        <w:spacing w:line="259" w:lineRule="auto"/>
        <w:ind w:left="0" w:firstLine="709"/>
        <w:rPr>
          <w:sz w:val="24"/>
          <w:szCs w:val="24"/>
        </w:rPr>
      </w:pPr>
      <w:r w:rsidRPr="00A31CD7">
        <w:rPr>
          <w:sz w:val="24"/>
          <w:szCs w:val="24"/>
        </w:rPr>
        <w:t>Во всем остальном, что не предусмотрено настоящим Договором, Стороны руководствуются федеральным законодательством.</w:t>
      </w:r>
    </w:p>
    <w:p w:rsidR="00636AFA" w:rsidRPr="00A31CD7" w:rsidRDefault="00636AFA" w:rsidP="00F70591">
      <w:pPr>
        <w:pStyle w:val="ae"/>
        <w:numPr>
          <w:ilvl w:val="1"/>
          <w:numId w:val="3"/>
        </w:numPr>
        <w:suppressAutoHyphens/>
        <w:spacing w:line="259" w:lineRule="auto"/>
        <w:ind w:left="0" w:firstLine="709"/>
        <w:rPr>
          <w:sz w:val="24"/>
          <w:szCs w:val="24"/>
        </w:rPr>
      </w:pPr>
      <w:r w:rsidRPr="00A31CD7">
        <w:rPr>
          <w:sz w:val="24"/>
          <w:szCs w:val="24"/>
        </w:rPr>
        <w:t>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 на основе федерального законодательства</w:t>
      </w:r>
      <w:r w:rsidR="00F473B1" w:rsidRPr="00A31CD7">
        <w:rPr>
          <w:sz w:val="24"/>
          <w:szCs w:val="24"/>
        </w:rPr>
        <w:t xml:space="preserve"> РФ</w:t>
      </w:r>
      <w:r w:rsidRPr="00A31CD7">
        <w:rPr>
          <w:sz w:val="24"/>
          <w:szCs w:val="24"/>
        </w:rPr>
        <w:t>.</w:t>
      </w:r>
    </w:p>
    <w:p w:rsidR="00636AFA" w:rsidRPr="00A31CD7" w:rsidRDefault="00636AFA" w:rsidP="00F70591">
      <w:pPr>
        <w:suppressAutoHyphens/>
        <w:ind w:firstLine="720"/>
        <w:rPr>
          <w:sz w:val="24"/>
          <w:szCs w:val="24"/>
        </w:rPr>
      </w:pPr>
    </w:p>
    <w:p w:rsidR="00636AFA" w:rsidRPr="00A31CD7" w:rsidRDefault="00F473B1" w:rsidP="00F70591">
      <w:pPr>
        <w:pStyle w:val="ae"/>
        <w:numPr>
          <w:ilvl w:val="0"/>
          <w:numId w:val="3"/>
        </w:numPr>
        <w:suppressAutoHyphens/>
        <w:spacing w:line="259" w:lineRule="auto"/>
        <w:ind w:left="0" w:firstLine="0"/>
        <w:jc w:val="center"/>
        <w:rPr>
          <w:sz w:val="24"/>
          <w:szCs w:val="24"/>
        </w:rPr>
      </w:pPr>
      <w:r w:rsidRPr="00A31CD7">
        <w:rPr>
          <w:b/>
          <w:sz w:val="24"/>
          <w:szCs w:val="24"/>
        </w:rPr>
        <w:t>ЗАКЛЮЧИТЕЛЬНЫЕ ПОЛОЖЕНИЯ</w:t>
      </w:r>
    </w:p>
    <w:p w:rsidR="00143AD6" w:rsidRPr="00A31CD7" w:rsidRDefault="00636AFA" w:rsidP="00F70591">
      <w:pPr>
        <w:pStyle w:val="ae"/>
        <w:numPr>
          <w:ilvl w:val="1"/>
          <w:numId w:val="3"/>
        </w:numPr>
        <w:suppressAutoHyphens/>
        <w:spacing w:line="259" w:lineRule="auto"/>
        <w:ind w:left="0" w:firstLine="709"/>
        <w:rPr>
          <w:b/>
          <w:sz w:val="24"/>
          <w:szCs w:val="24"/>
        </w:rPr>
      </w:pPr>
      <w:r w:rsidRPr="00A31CD7">
        <w:rPr>
          <w:sz w:val="24"/>
          <w:szCs w:val="24"/>
        </w:rPr>
        <w:t xml:space="preserve">Настоящий Договор составлен в </w:t>
      </w:r>
      <w:r w:rsidR="00272BA7" w:rsidRPr="00A31CD7">
        <w:rPr>
          <w:sz w:val="24"/>
          <w:szCs w:val="24"/>
        </w:rPr>
        <w:t>трех</w:t>
      </w:r>
      <w:r w:rsidRPr="00A31CD7">
        <w:rPr>
          <w:sz w:val="24"/>
          <w:szCs w:val="24"/>
        </w:rPr>
        <w:t xml:space="preserve"> экземплярах, имеющих одинаковую юридическую силу, по одному экземпляру для каждой из Сторон</w:t>
      </w:r>
      <w:r w:rsidR="00272BA7" w:rsidRPr="00A31CD7">
        <w:rPr>
          <w:sz w:val="24"/>
          <w:szCs w:val="24"/>
        </w:rPr>
        <w:t xml:space="preserve"> и регистрирующего органа</w:t>
      </w:r>
      <w:r w:rsidRPr="00A31CD7">
        <w:rPr>
          <w:sz w:val="24"/>
          <w:szCs w:val="24"/>
        </w:rPr>
        <w:t>.</w:t>
      </w:r>
    </w:p>
    <w:p w:rsidR="00636AFA" w:rsidRPr="00A31CD7" w:rsidRDefault="00636AFA" w:rsidP="00D82F6A">
      <w:pPr>
        <w:suppressAutoHyphens/>
        <w:ind w:firstLine="720"/>
        <w:jc w:val="center"/>
        <w:rPr>
          <w:b/>
          <w:sz w:val="24"/>
          <w:szCs w:val="24"/>
        </w:rPr>
      </w:pPr>
    </w:p>
    <w:p w:rsidR="004C760D" w:rsidRPr="00A31CD7" w:rsidRDefault="00EA1231" w:rsidP="00174AB8">
      <w:pPr>
        <w:pStyle w:val="ae"/>
        <w:numPr>
          <w:ilvl w:val="0"/>
          <w:numId w:val="3"/>
        </w:numPr>
        <w:suppressAutoHyphens/>
        <w:rPr>
          <w:b/>
          <w:sz w:val="24"/>
          <w:szCs w:val="24"/>
        </w:rPr>
      </w:pPr>
      <w:r w:rsidRPr="00A31CD7">
        <w:rPr>
          <w:b/>
          <w:bCs/>
          <w:color w:val="auto"/>
          <w:sz w:val="24"/>
          <w:szCs w:val="24"/>
          <w:lang w:eastAsia="ru-RU"/>
        </w:rPr>
        <w:t xml:space="preserve">  </w:t>
      </w:r>
      <w:r w:rsidR="004C760D" w:rsidRPr="00A31CD7">
        <w:rPr>
          <w:b/>
          <w:bCs/>
          <w:color w:val="auto"/>
          <w:sz w:val="24"/>
          <w:szCs w:val="24"/>
          <w:lang w:eastAsia="ru-RU"/>
        </w:rPr>
        <w:t>МЕСТО НАХОЖДЕНИЯ И БАНКОВСКИЕ РЕКВИЗИТЫ СТОРОН</w:t>
      </w:r>
    </w:p>
    <w:tbl>
      <w:tblPr>
        <w:tblW w:w="10173" w:type="dxa"/>
        <w:tblLayout w:type="fixed"/>
        <w:tblLook w:val="0000" w:firstRow="0" w:lastRow="0" w:firstColumn="0" w:lastColumn="0" w:noHBand="0" w:noVBand="0"/>
      </w:tblPr>
      <w:tblGrid>
        <w:gridCol w:w="5637"/>
        <w:gridCol w:w="4536"/>
      </w:tblGrid>
      <w:tr w:rsidR="00636AFA" w:rsidRPr="00A31CD7" w:rsidTr="009A08E7">
        <w:tc>
          <w:tcPr>
            <w:tcW w:w="5637" w:type="dxa"/>
            <w:shd w:val="clear" w:color="auto" w:fill="auto"/>
          </w:tcPr>
          <w:p w:rsidR="009A08E7" w:rsidRPr="00A31CD7" w:rsidRDefault="00636AFA" w:rsidP="009A08E7">
            <w:pPr>
              <w:suppressAutoHyphens/>
              <w:jc w:val="center"/>
              <w:rPr>
                <w:b/>
                <w:sz w:val="24"/>
                <w:szCs w:val="24"/>
              </w:rPr>
            </w:pPr>
            <w:r w:rsidRPr="00A31CD7">
              <w:rPr>
                <w:b/>
                <w:sz w:val="24"/>
                <w:szCs w:val="24"/>
              </w:rPr>
              <w:t xml:space="preserve"> </w:t>
            </w:r>
          </w:p>
          <w:p w:rsidR="009A08E7" w:rsidRPr="00A31CD7" w:rsidRDefault="009A08E7" w:rsidP="009A08E7">
            <w:pPr>
              <w:suppressAutoHyphens/>
              <w:jc w:val="center"/>
              <w:rPr>
                <w:b/>
                <w:sz w:val="24"/>
                <w:szCs w:val="24"/>
              </w:rPr>
            </w:pPr>
          </w:p>
          <w:p w:rsidR="00143AD6" w:rsidRPr="00A31CD7" w:rsidRDefault="00143AD6" w:rsidP="00D4122C">
            <w:pPr>
              <w:suppressAutoHyphens/>
              <w:jc w:val="center"/>
              <w:rPr>
                <w:b/>
                <w:sz w:val="24"/>
                <w:szCs w:val="24"/>
              </w:rPr>
            </w:pPr>
          </w:p>
          <w:p w:rsidR="00636AFA" w:rsidRPr="00A31CD7" w:rsidRDefault="00636AFA" w:rsidP="00D4122C">
            <w:pPr>
              <w:suppressAutoHyphens/>
              <w:jc w:val="center"/>
              <w:rPr>
                <w:b/>
                <w:sz w:val="24"/>
                <w:szCs w:val="24"/>
              </w:rPr>
            </w:pPr>
            <w:r w:rsidRPr="00A31CD7">
              <w:rPr>
                <w:b/>
                <w:sz w:val="24"/>
                <w:szCs w:val="24"/>
              </w:rPr>
              <w:t>Продавец</w:t>
            </w:r>
          </w:p>
        </w:tc>
        <w:tc>
          <w:tcPr>
            <w:tcW w:w="4536" w:type="dxa"/>
            <w:shd w:val="clear" w:color="auto" w:fill="auto"/>
          </w:tcPr>
          <w:p w:rsidR="00143AD6" w:rsidRPr="00A31CD7" w:rsidRDefault="00143AD6" w:rsidP="00D4122C">
            <w:pPr>
              <w:suppressAutoHyphens/>
              <w:jc w:val="center"/>
              <w:rPr>
                <w:b/>
                <w:sz w:val="24"/>
                <w:szCs w:val="24"/>
              </w:rPr>
            </w:pPr>
          </w:p>
          <w:p w:rsidR="00143AD6" w:rsidRPr="00A31CD7" w:rsidRDefault="00143AD6" w:rsidP="00D4122C">
            <w:pPr>
              <w:suppressAutoHyphens/>
              <w:jc w:val="center"/>
              <w:rPr>
                <w:b/>
                <w:sz w:val="24"/>
                <w:szCs w:val="24"/>
              </w:rPr>
            </w:pPr>
          </w:p>
          <w:p w:rsidR="00143AD6" w:rsidRPr="00A31CD7" w:rsidRDefault="00143AD6" w:rsidP="00D4122C">
            <w:pPr>
              <w:suppressAutoHyphens/>
              <w:jc w:val="center"/>
              <w:rPr>
                <w:b/>
                <w:sz w:val="24"/>
                <w:szCs w:val="24"/>
              </w:rPr>
            </w:pPr>
          </w:p>
          <w:p w:rsidR="00636AFA" w:rsidRPr="00A31CD7" w:rsidRDefault="00636AFA" w:rsidP="00D4122C">
            <w:pPr>
              <w:suppressAutoHyphens/>
              <w:jc w:val="center"/>
              <w:rPr>
                <w:sz w:val="24"/>
                <w:szCs w:val="24"/>
              </w:rPr>
            </w:pPr>
            <w:r w:rsidRPr="00A31CD7">
              <w:rPr>
                <w:b/>
                <w:sz w:val="24"/>
                <w:szCs w:val="24"/>
              </w:rPr>
              <w:t>Покупатель</w:t>
            </w:r>
          </w:p>
        </w:tc>
      </w:tr>
      <w:tr w:rsidR="00654AAB" w:rsidRPr="00A31CD7" w:rsidTr="009A08E7">
        <w:tc>
          <w:tcPr>
            <w:tcW w:w="5637" w:type="dxa"/>
          </w:tcPr>
          <w:p w:rsidR="00654AAB" w:rsidRPr="00A31CD7" w:rsidRDefault="00654AAB" w:rsidP="00CB0308">
            <w:pPr>
              <w:suppressAutoHyphens/>
              <w:spacing w:line="259" w:lineRule="auto"/>
              <w:jc w:val="both"/>
              <w:rPr>
                <w:sz w:val="24"/>
                <w:szCs w:val="24"/>
              </w:rPr>
            </w:pPr>
          </w:p>
        </w:tc>
        <w:tc>
          <w:tcPr>
            <w:tcW w:w="4536" w:type="dxa"/>
            <w:shd w:val="clear" w:color="auto" w:fill="auto"/>
          </w:tcPr>
          <w:p w:rsidR="00654AAB" w:rsidRPr="00A31CD7" w:rsidRDefault="00654AAB" w:rsidP="00654AAB">
            <w:pPr>
              <w:suppressAutoHyphens/>
              <w:snapToGrid w:val="0"/>
              <w:jc w:val="center"/>
              <w:rPr>
                <w:b/>
                <w:sz w:val="24"/>
                <w:szCs w:val="24"/>
              </w:rPr>
            </w:pPr>
          </w:p>
        </w:tc>
      </w:tr>
    </w:tbl>
    <w:p w:rsidR="00EE2F4E" w:rsidRPr="00A31CD7" w:rsidRDefault="00594721" w:rsidP="00A42D56">
      <w:pPr>
        <w:pStyle w:val="HTML"/>
        <w:tabs>
          <w:tab w:val="clear" w:pos="916"/>
          <w:tab w:val="clear" w:pos="1832"/>
          <w:tab w:val="clear" w:pos="2748"/>
          <w:tab w:val="clear" w:pos="3664"/>
          <w:tab w:val="clear" w:pos="4580"/>
          <w:tab w:val="clear" w:pos="5496"/>
          <w:tab w:val="clear" w:pos="6412"/>
          <w:tab w:val="clear" w:pos="7328"/>
          <w:tab w:val="clear" w:pos="8244"/>
          <w:tab w:val="clear" w:pos="9160"/>
          <w:tab w:val="clear" w:pos="10076"/>
          <w:tab w:val="clear" w:pos="10992"/>
          <w:tab w:val="clear" w:pos="11908"/>
          <w:tab w:val="clear" w:pos="12824"/>
          <w:tab w:val="clear" w:pos="13740"/>
          <w:tab w:val="clear" w:pos="14656"/>
        </w:tabs>
        <w:autoSpaceDE w:val="0"/>
        <w:autoSpaceDN w:val="0"/>
        <w:adjustRightInd w:val="0"/>
        <w:rPr>
          <w:sz w:val="24"/>
          <w:szCs w:val="24"/>
        </w:rPr>
      </w:pPr>
      <w:r w:rsidRPr="00A31CD7">
        <w:rPr>
          <w:rFonts w:ascii="Times New Roman" w:hAnsi="Times New Roman" w:cs="Times New Roman"/>
          <w:sz w:val="24"/>
          <w:szCs w:val="24"/>
        </w:rPr>
        <w:t xml:space="preserve"> </w:t>
      </w:r>
      <w:r w:rsidR="00363844" w:rsidRPr="00A31CD7">
        <w:rPr>
          <w:rFonts w:ascii="Times New Roman" w:hAnsi="Times New Roman" w:cs="Times New Roman"/>
        </w:rPr>
        <w:tab/>
      </w:r>
    </w:p>
    <w:p w:rsidR="009A08E7" w:rsidRPr="00A31CD7" w:rsidRDefault="009A08E7" w:rsidP="009A08E7">
      <w:pPr>
        <w:suppressAutoHyphens/>
        <w:snapToGrid w:val="0"/>
        <w:ind w:left="-2" w:firstLine="2"/>
      </w:pPr>
      <w:r w:rsidRPr="00A31CD7">
        <w:t xml:space="preserve">Финансовый управляющий                                                                </w:t>
      </w:r>
    </w:p>
    <w:p w:rsidR="009A08E7" w:rsidRPr="00A31CD7" w:rsidRDefault="00174AB8" w:rsidP="009A08E7">
      <w:proofErr w:type="spellStart"/>
      <w:r>
        <w:t>Б</w:t>
      </w:r>
      <w:r w:rsidR="006E0C2A">
        <w:t>унакова</w:t>
      </w:r>
      <w:proofErr w:type="spellEnd"/>
      <w:r w:rsidR="006E0C2A">
        <w:t xml:space="preserve"> Алексея Петровича</w:t>
      </w:r>
      <w:r w:rsidR="009A08E7" w:rsidRPr="00A31CD7">
        <w:t xml:space="preserve"> </w:t>
      </w:r>
      <w:r w:rsidR="009A08E7" w:rsidRPr="00A31CD7">
        <w:rPr>
          <w:lang w:eastAsia="ar-SA"/>
        </w:rPr>
        <w:t xml:space="preserve">                           </w:t>
      </w:r>
      <w:r w:rsidR="00B71193">
        <w:rPr>
          <w:lang w:eastAsia="ar-SA"/>
        </w:rPr>
        <w:t xml:space="preserve">                  </w:t>
      </w:r>
      <w:r w:rsidR="009A08E7" w:rsidRPr="00A31CD7">
        <w:rPr>
          <w:lang w:eastAsia="ar-SA"/>
        </w:rPr>
        <w:t xml:space="preserve"> </w:t>
      </w:r>
    </w:p>
    <w:p w:rsidR="009A08E7" w:rsidRPr="00A31CD7" w:rsidRDefault="009A08E7" w:rsidP="009A08E7">
      <w:pPr>
        <w:rPr>
          <w:b/>
        </w:rPr>
      </w:pPr>
      <w:r w:rsidRPr="00A31CD7">
        <w:t>Давыдов Владимир Петрович,</w:t>
      </w:r>
      <w:r w:rsidRPr="00A31CD7">
        <w:rPr>
          <w:b/>
        </w:rPr>
        <w:t xml:space="preserve">                                                  </w:t>
      </w:r>
      <w:r w:rsidR="004C760D" w:rsidRPr="00A31CD7">
        <w:rPr>
          <w:b/>
        </w:rPr>
        <w:t xml:space="preserve"> </w:t>
      </w:r>
      <w:r w:rsidR="00EA21F9" w:rsidRPr="00A31CD7">
        <w:rPr>
          <w:b/>
        </w:rPr>
        <w:t xml:space="preserve">      </w:t>
      </w:r>
      <w:r w:rsidRPr="00A31CD7">
        <w:rPr>
          <w:b/>
        </w:rPr>
        <w:t xml:space="preserve"> </w:t>
      </w:r>
    </w:p>
    <w:p w:rsidR="009A08E7" w:rsidRPr="00A31CD7" w:rsidRDefault="009A08E7" w:rsidP="009A08E7">
      <w:pPr>
        <w:rPr>
          <w:lang w:eastAsia="ar-SA"/>
        </w:rPr>
      </w:pPr>
      <w:r w:rsidRPr="00A31CD7">
        <w:t xml:space="preserve">действующий на </w:t>
      </w:r>
      <w:proofErr w:type="gramStart"/>
      <w:r w:rsidRPr="00A31CD7">
        <w:t xml:space="preserve">основании  </w:t>
      </w:r>
      <w:r w:rsidRPr="00A31CD7">
        <w:rPr>
          <w:lang w:eastAsia="ar-SA"/>
        </w:rPr>
        <w:t>решения</w:t>
      </w:r>
      <w:proofErr w:type="gramEnd"/>
      <w:r w:rsidRPr="00A31CD7">
        <w:rPr>
          <w:lang w:eastAsia="ar-SA"/>
        </w:rPr>
        <w:t xml:space="preserve">                                         </w:t>
      </w:r>
      <w:r w:rsidR="004C760D" w:rsidRPr="00A31CD7">
        <w:rPr>
          <w:lang w:eastAsia="ar-SA"/>
        </w:rPr>
        <w:t xml:space="preserve"> </w:t>
      </w:r>
      <w:r w:rsidRPr="00A31CD7">
        <w:rPr>
          <w:lang w:eastAsia="ar-SA"/>
        </w:rPr>
        <w:t xml:space="preserve">  </w:t>
      </w:r>
    </w:p>
    <w:p w:rsidR="009A08E7" w:rsidRPr="00A31CD7" w:rsidRDefault="009A08E7" w:rsidP="009A08E7">
      <w:pPr>
        <w:rPr>
          <w:lang w:eastAsia="ar-SA"/>
        </w:rPr>
      </w:pPr>
      <w:r w:rsidRPr="00A31CD7">
        <w:rPr>
          <w:lang w:eastAsia="ar-SA"/>
        </w:rPr>
        <w:lastRenderedPageBreak/>
        <w:t xml:space="preserve">Арбитражного суда Калужской области                                     </w:t>
      </w:r>
      <w:r w:rsidR="004C760D" w:rsidRPr="00A31CD7">
        <w:rPr>
          <w:lang w:eastAsia="ar-SA"/>
        </w:rPr>
        <w:t xml:space="preserve"> </w:t>
      </w:r>
      <w:r w:rsidRPr="00A31CD7">
        <w:rPr>
          <w:lang w:eastAsia="ar-SA"/>
        </w:rPr>
        <w:t xml:space="preserve"> </w:t>
      </w:r>
    </w:p>
    <w:p w:rsidR="00B71193" w:rsidRDefault="006E0C2A" w:rsidP="009A08E7">
      <w:pPr>
        <w:rPr>
          <w:bCs/>
          <w:lang w:eastAsia="ar-SA"/>
        </w:rPr>
      </w:pPr>
      <w:r>
        <w:rPr>
          <w:lang w:eastAsia="ar-SA"/>
        </w:rPr>
        <w:t>от 01</w:t>
      </w:r>
      <w:r w:rsidR="009A08E7" w:rsidRPr="00A31CD7">
        <w:t>.</w:t>
      </w:r>
      <w:r w:rsidR="00174AB8">
        <w:t>1</w:t>
      </w:r>
      <w:r w:rsidR="00B71193">
        <w:t>0</w:t>
      </w:r>
      <w:r w:rsidR="009A08E7" w:rsidRPr="00A31CD7">
        <w:t>.20</w:t>
      </w:r>
      <w:r w:rsidR="00174AB8">
        <w:t>20</w:t>
      </w:r>
      <w:r w:rsidR="009A08E7" w:rsidRPr="00A31CD7">
        <w:t xml:space="preserve"> г. по делу № </w:t>
      </w:r>
      <w:r w:rsidR="009A08E7" w:rsidRPr="00A31CD7">
        <w:rPr>
          <w:bCs/>
          <w:lang w:eastAsia="ar-SA"/>
        </w:rPr>
        <w:t>А23-</w:t>
      </w:r>
      <w:r>
        <w:rPr>
          <w:bCs/>
          <w:lang w:eastAsia="ar-SA"/>
        </w:rPr>
        <w:t>4</w:t>
      </w:r>
      <w:r w:rsidR="00174AB8">
        <w:rPr>
          <w:bCs/>
          <w:lang w:eastAsia="ar-SA"/>
        </w:rPr>
        <w:t>2</w:t>
      </w:r>
      <w:r>
        <w:rPr>
          <w:bCs/>
          <w:lang w:eastAsia="ar-SA"/>
        </w:rPr>
        <w:t>00</w:t>
      </w:r>
      <w:r w:rsidR="00174AB8">
        <w:rPr>
          <w:bCs/>
          <w:lang w:eastAsia="ar-SA"/>
        </w:rPr>
        <w:t>/2020</w:t>
      </w:r>
    </w:p>
    <w:p w:rsidR="00B71193" w:rsidRPr="00A31CD7" w:rsidRDefault="00B71193" w:rsidP="00B71193">
      <w:pPr>
        <w:rPr>
          <w:bCs/>
          <w:lang w:eastAsia="ar-SA"/>
        </w:rPr>
      </w:pPr>
      <w:r>
        <w:t>п</w:t>
      </w:r>
      <w:r w:rsidRPr="00A31CD7">
        <w:t xml:space="preserve">олучатель: </w:t>
      </w:r>
      <w:proofErr w:type="spellStart"/>
      <w:r w:rsidR="00174AB8">
        <w:t>Б</w:t>
      </w:r>
      <w:r w:rsidR="006E0C2A">
        <w:t>унаков</w:t>
      </w:r>
      <w:proofErr w:type="spellEnd"/>
      <w:r w:rsidR="006E0C2A">
        <w:t xml:space="preserve"> Алексей Петрович</w:t>
      </w:r>
    </w:p>
    <w:p w:rsidR="009A08E7" w:rsidRPr="00A31CD7" w:rsidRDefault="009A08E7" w:rsidP="009A08E7">
      <w:pPr>
        <w:rPr>
          <w:shd w:val="clear" w:color="auto" w:fill="FFFFFF"/>
          <w:lang w:eastAsia="ru-RU"/>
        </w:rPr>
      </w:pPr>
      <w:r w:rsidRPr="00A31CD7">
        <w:t>Р</w:t>
      </w:r>
      <w:r w:rsidRPr="00A31CD7">
        <w:rPr>
          <w:shd w:val="clear" w:color="auto" w:fill="FFFFFF"/>
        </w:rPr>
        <w:t xml:space="preserve">асчетный счет </w:t>
      </w:r>
      <w:r w:rsidRPr="00174AB8">
        <w:rPr>
          <w:shd w:val="clear" w:color="auto" w:fill="FFFFFF"/>
        </w:rPr>
        <w:t xml:space="preserve">№ </w:t>
      </w:r>
      <w:r w:rsidR="00174AB8" w:rsidRPr="00174AB8">
        <w:t>40817810</w:t>
      </w:r>
      <w:r w:rsidR="006E0C2A">
        <w:t>7</w:t>
      </w:r>
      <w:r w:rsidR="00174AB8" w:rsidRPr="00174AB8">
        <w:t>2224</w:t>
      </w:r>
      <w:r w:rsidR="006E0C2A">
        <w:t>1668091</w:t>
      </w:r>
      <w:r w:rsidR="007C381C">
        <w:rPr>
          <w:shd w:val="clear" w:color="auto" w:fill="FFFFFF"/>
        </w:rPr>
        <w:t xml:space="preserve"> </w:t>
      </w:r>
      <w:r w:rsidRPr="00A31CD7">
        <w:rPr>
          <w:shd w:val="clear" w:color="auto" w:fill="FFFFFF"/>
        </w:rPr>
        <w:t xml:space="preserve">                   </w:t>
      </w:r>
      <w:r w:rsidR="004C760D" w:rsidRPr="00A31CD7">
        <w:rPr>
          <w:shd w:val="clear" w:color="auto" w:fill="FFFFFF"/>
        </w:rPr>
        <w:t xml:space="preserve"> </w:t>
      </w:r>
      <w:r w:rsidRPr="00A31CD7">
        <w:rPr>
          <w:shd w:val="clear" w:color="auto" w:fill="FFFFFF"/>
        </w:rPr>
        <w:t xml:space="preserve"> </w:t>
      </w:r>
    </w:p>
    <w:p w:rsidR="009A08E7" w:rsidRPr="00A31CD7" w:rsidRDefault="009A08E7" w:rsidP="009A08E7">
      <w:r w:rsidRPr="00A31CD7">
        <w:rPr>
          <w:shd w:val="clear" w:color="auto" w:fill="FFFFFF"/>
        </w:rPr>
        <w:t>Б</w:t>
      </w:r>
      <w:r w:rsidRPr="00A31CD7">
        <w:t xml:space="preserve">анк получателя: филиал Калужское отделение                  </w:t>
      </w:r>
      <w:r w:rsidR="004C760D" w:rsidRPr="00A31CD7">
        <w:t xml:space="preserve">  </w:t>
      </w:r>
      <w:r w:rsidRPr="00A31CD7">
        <w:t xml:space="preserve">       </w:t>
      </w:r>
      <w:r w:rsidR="004C760D" w:rsidRPr="00A31CD7">
        <w:t xml:space="preserve">  </w:t>
      </w:r>
      <w:r w:rsidRPr="00A31CD7">
        <w:t xml:space="preserve">   </w:t>
      </w:r>
    </w:p>
    <w:p w:rsidR="00B71193" w:rsidRDefault="00B71193" w:rsidP="009A08E7">
      <w:r w:rsidRPr="00A31CD7">
        <w:t xml:space="preserve">№ 8608/0256 ПАО Сбербанк г. Калуга </w:t>
      </w:r>
    </w:p>
    <w:p w:rsidR="009A08E7" w:rsidRPr="00A31CD7" w:rsidRDefault="00B71193" w:rsidP="009A08E7">
      <w:r w:rsidRPr="00A31CD7">
        <w:t xml:space="preserve">БИК </w:t>
      </w:r>
      <w:r w:rsidR="009A08E7" w:rsidRPr="00A31CD7">
        <w:t xml:space="preserve">ИНН 7707083893 КПП 402702001                                                </w:t>
      </w:r>
      <w:r w:rsidR="004C760D" w:rsidRPr="00A31CD7">
        <w:t xml:space="preserve">  </w:t>
      </w:r>
      <w:r w:rsidR="009A08E7" w:rsidRPr="00A31CD7">
        <w:t xml:space="preserve">  </w:t>
      </w:r>
    </w:p>
    <w:p w:rsidR="009A08E7" w:rsidRPr="00A31CD7" w:rsidRDefault="009A08E7" w:rsidP="00B71193">
      <w:r w:rsidRPr="00A31CD7">
        <w:t xml:space="preserve">К/С 30101810100000000612 ОГРН 1027700132195            </w:t>
      </w:r>
      <w:r w:rsidR="004C760D" w:rsidRPr="00A31CD7">
        <w:t xml:space="preserve"> </w:t>
      </w:r>
      <w:r w:rsidRPr="00A31CD7">
        <w:t xml:space="preserve">    </w:t>
      </w:r>
      <w:r w:rsidRPr="00A31CD7">
        <w:br/>
      </w:r>
      <w:r w:rsidRPr="00A31CD7">
        <w:rPr>
          <w:shd w:val="clear" w:color="auto" w:fill="FFFFFF"/>
        </w:rPr>
        <w:t xml:space="preserve">                                                                                                          </w:t>
      </w:r>
      <w:r w:rsidR="004C760D" w:rsidRPr="00A31CD7">
        <w:rPr>
          <w:shd w:val="clear" w:color="auto" w:fill="FFFFFF"/>
        </w:rPr>
        <w:t xml:space="preserve">            </w:t>
      </w:r>
      <w:r w:rsidRPr="00A31CD7">
        <w:rPr>
          <w:shd w:val="clear" w:color="auto" w:fill="FFFFFF"/>
        </w:rPr>
        <w:t xml:space="preserve">    </w:t>
      </w:r>
      <w:r w:rsidRPr="00A31CD7">
        <w:t xml:space="preserve">                                         </w:t>
      </w:r>
      <w:r w:rsidR="004C760D" w:rsidRPr="00A31CD7">
        <w:t xml:space="preserve">                   </w:t>
      </w:r>
      <w:r w:rsidRPr="00A31CD7">
        <w:t xml:space="preserve">   </w:t>
      </w:r>
    </w:p>
    <w:p w:rsidR="009A08E7" w:rsidRPr="00A31CD7" w:rsidRDefault="009A08E7" w:rsidP="009A08E7">
      <w:pPr>
        <w:pStyle w:val="HTML"/>
        <w:autoSpaceDE w:val="0"/>
        <w:autoSpaceDN w:val="0"/>
        <w:adjustRightInd w:val="0"/>
        <w:rPr>
          <w:rFonts w:ascii="Times New Roman" w:hAnsi="Times New Roman" w:cs="Times New Roman"/>
        </w:rPr>
      </w:pPr>
      <w:r w:rsidRPr="00A31CD7">
        <w:rPr>
          <w:rFonts w:ascii="Times New Roman" w:hAnsi="Times New Roman" w:cs="Times New Roman"/>
        </w:rPr>
        <w:t xml:space="preserve">                                                                                                     </w:t>
      </w:r>
      <w:r w:rsidR="004C760D" w:rsidRPr="00A31CD7">
        <w:rPr>
          <w:rFonts w:ascii="Times New Roman" w:hAnsi="Times New Roman" w:cs="Times New Roman"/>
        </w:rPr>
        <w:t xml:space="preserve">                  </w:t>
      </w:r>
      <w:r w:rsidRPr="00A31CD7">
        <w:rPr>
          <w:rFonts w:ascii="Times New Roman" w:hAnsi="Times New Roman" w:cs="Times New Roman"/>
        </w:rPr>
        <w:t xml:space="preserve">  </w:t>
      </w:r>
    </w:p>
    <w:p w:rsidR="009A08E7" w:rsidRPr="00A31CD7" w:rsidRDefault="009A08E7" w:rsidP="009A08E7">
      <w:pPr>
        <w:pStyle w:val="HTML"/>
        <w:autoSpaceDE w:val="0"/>
        <w:autoSpaceDN w:val="0"/>
        <w:adjustRightInd w:val="0"/>
        <w:rPr>
          <w:rFonts w:ascii="Times New Roman" w:hAnsi="Times New Roman" w:cs="Times New Roman"/>
        </w:rPr>
      </w:pPr>
    </w:p>
    <w:p w:rsidR="004C760D" w:rsidRPr="00A31CD7" w:rsidRDefault="009A08E7" w:rsidP="009A08E7">
      <w:pPr>
        <w:pStyle w:val="HTML"/>
        <w:autoSpaceDE w:val="0"/>
        <w:autoSpaceDN w:val="0"/>
        <w:adjustRightInd w:val="0"/>
        <w:rPr>
          <w:rFonts w:ascii="Times New Roman" w:hAnsi="Times New Roman" w:cs="Times New Roman"/>
        </w:rPr>
      </w:pPr>
      <w:r w:rsidRPr="00A31CD7">
        <w:rPr>
          <w:rFonts w:ascii="Times New Roman" w:hAnsi="Times New Roman" w:cs="Times New Roman"/>
        </w:rPr>
        <w:t>__________________________/Давыдов В.П./</w:t>
      </w:r>
      <w:r w:rsidRPr="00A31CD7">
        <w:rPr>
          <w:rFonts w:ascii="Times New Roman" w:hAnsi="Times New Roman" w:cs="Times New Roman"/>
        </w:rPr>
        <w:tab/>
      </w:r>
      <w:r w:rsidR="004C760D" w:rsidRPr="00A31CD7">
        <w:rPr>
          <w:rFonts w:ascii="Times New Roman" w:hAnsi="Times New Roman" w:cs="Times New Roman"/>
        </w:rPr>
        <w:t xml:space="preserve">                                        </w:t>
      </w:r>
      <w:r w:rsidRPr="00A31CD7">
        <w:rPr>
          <w:rFonts w:ascii="Times New Roman" w:hAnsi="Times New Roman" w:cs="Times New Roman"/>
        </w:rPr>
        <w:t xml:space="preserve">   ______________________/</w:t>
      </w:r>
      <w:r w:rsidR="00B71193">
        <w:rPr>
          <w:rFonts w:ascii="Times New Roman" w:hAnsi="Times New Roman" w:cs="Times New Roman"/>
        </w:rPr>
        <w:t xml:space="preserve"> /</w:t>
      </w:r>
    </w:p>
    <w:p w:rsidR="004C760D" w:rsidRPr="00A31CD7" w:rsidRDefault="004C760D" w:rsidP="009A08E7">
      <w:pPr>
        <w:pStyle w:val="HTML"/>
        <w:autoSpaceDE w:val="0"/>
        <w:autoSpaceDN w:val="0"/>
        <w:adjustRightInd w:val="0"/>
        <w:rPr>
          <w:rFonts w:ascii="Times New Roman" w:hAnsi="Times New Roman" w:cs="Times New Roman"/>
        </w:rPr>
      </w:pPr>
    </w:p>
    <w:p w:rsidR="009A08E7" w:rsidRPr="00A31CD7" w:rsidRDefault="004C760D" w:rsidP="009A08E7">
      <w:pPr>
        <w:pStyle w:val="HTML"/>
        <w:autoSpaceDE w:val="0"/>
        <w:autoSpaceDN w:val="0"/>
        <w:adjustRightInd w:val="0"/>
        <w:rPr>
          <w:rFonts w:ascii="Times New Roman" w:hAnsi="Times New Roman" w:cs="Times New Roman"/>
        </w:rPr>
      </w:pPr>
      <w:r w:rsidRPr="00A31CD7"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                                     </w:t>
      </w:r>
      <w:r w:rsidR="009A08E7" w:rsidRPr="00A31CD7">
        <w:rPr>
          <w:rFonts w:ascii="Times New Roman" w:hAnsi="Times New Roman" w:cs="Times New Roman"/>
          <w:vertAlign w:val="superscript"/>
        </w:rPr>
        <w:t xml:space="preserve">                 </w:t>
      </w:r>
      <w:r w:rsidR="009A08E7" w:rsidRPr="00A31CD7">
        <w:rPr>
          <w:rFonts w:ascii="Times New Roman" w:hAnsi="Times New Roman" w:cs="Times New Roman"/>
        </w:rPr>
        <w:t xml:space="preserve">      </w:t>
      </w:r>
    </w:p>
    <w:p w:rsidR="009A08E7" w:rsidRPr="004C760D" w:rsidRDefault="009A08E7" w:rsidP="00363844">
      <w:pPr>
        <w:suppressAutoHyphens/>
        <w:rPr>
          <w:rFonts w:ascii="Cambria" w:hAnsi="Cambria"/>
        </w:rPr>
      </w:pPr>
    </w:p>
    <w:sectPr w:rsidR="009A08E7" w:rsidRPr="004C760D" w:rsidSect="008F44B3">
      <w:headerReference w:type="default" r:id="rId7"/>
      <w:footerReference w:type="default" r:id="rId8"/>
      <w:pgSz w:w="11906" w:h="16838"/>
      <w:pgMar w:top="1134" w:right="850" w:bottom="1134" w:left="1701" w:header="397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809D5" w:rsidRDefault="006809D5">
      <w:r>
        <w:separator/>
      </w:r>
    </w:p>
  </w:endnote>
  <w:endnote w:type="continuationSeparator" w:id="0">
    <w:p w:rsidR="006809D5" w:rsidRDefault="006809D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800D2" w:rsidRDefault="005800D2">
    <w:pPr>
      <w:pStyle w:val="a9"/>
    </w:pPr>
    <w:r>
      <w:rPr>
        <w:lang w:val="en-US"/>
      </w:rPr>
      <w:tab/>
    </w:r>
    <w:r>
      <w:rPr>
        <w:lang w:val="en-US"/>
      </w:rPr>
      <w:tab/>
    </w:r>
    <w:r>
      <w:rPr>
        <w:lang w:val="en-US"/>
      </w:rPr>
      <w:tab/>
    </w:r>
  </w:p>
  <w:p w:rsidR="005800D2" w:rsidRPr="00FE68C5" w:rsidRDefault="00FE68C5" w:rsidP="00FE68C5">
    <w:pPr>
      <w:pStyle w:val="a9"/>
      <w:tabs>
        <w:tab w:val="clear" w:pos="4153"/>
        <w:tab w:val="clear" w:pos="8306"/>
        <w:tab w:val="left" w:pos="5850"/>
      </w:tabs>
      <w:rPr>
        <w:rFonts w:ascii="Cambria" w:hAnsi="Cambria"/>
      </w:rPr>
    </w:pPr>
    <w:r w:rsidRPr="00FE68C5">
      <w:rPr>
        <w:rFonts w:ascii="Cambria" w:hAnsi="Cambria"/>
      </w:rPr>
      <w:t>_________________</w:t>
    </w:r>
    <w:r>
      <w:rPr>
        <w:rFonts w:ascii="Cambria" w:hAnsi="Cambria"/>
      </w:rPr>
      <w:t>____</w:t>
    </w:r>
    <w:r>
      <w:rPr>
        <w:rFonts w:ascii="Cambria" w:hAnsi="Cambria"/>
      </w:rPr>
      <w:tab/>
      <w:t>____________________________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809D5" w:rsidRDefault="006809D5">
      <w:r>
        <w:separator/>
      </w:r>
    </w:p>
  </w:footnote>
  <w:footnote w:type="continuationSeparator" w:id="0">
    <w:p w:rsidR="006809D5" w:rsidRDefault="006809D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5800D2" w:rsidRDefault="005800D2">
    <w:pPr>
      <w:pStyle w:val="a8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multilevel"/>
    <w:tmpl w:val="00000001"/>
    <w:lvl w:ilvl="0">
      <w:start w:val="1"/>
      <w:numFmt w:val="none"/>
      <w:pStyle w:val="1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pStyle w:val="2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pStyle w:val="3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7BF65FA"/>
    <w:multiLevelType w:val="hybridMultilevel"/>
    <w:tmpl w:val="B8367532"/>
    <w:lvl w:ilvl="0" w:tplc="B59CAB94">
      <w:start w:val="2"/>
      <w:numFmt w:val="decimal"/>
      <w:lvlText w:val="%1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7A2725D"/>
    <w:multiLevelType w:val="multilevel"/>
    <w:tmpl w:val="97B69078"/>
    <w:lvl w:ilvl="0">
      <w:start w:val="1"/>
      <w:numFmt w:val="decimal"/>
      <w:lvlText w:val="%1."/>
      <w:lvlJc w:val="left"/>
      <w:pPr>
        <w:ind w:left="3397" w:hanging="420"/>
      </w:pPr>
      <w:rPr>
        <w:rFonts w:hint="default"/>
        <w:b/>
        <w:color w:val="auto"/>
      </w:rPr>
    </w:lvl>
    <w:lvl w:ilvl="1">
      <w:start w:val="1"/>
      <w:numFmt w:val="decimal"/>
      <w:lvlText w:val="%1.%2."/>
      <w:lvlJc w:val="left"/>
      <w:pPr>
        <w:ind w:left="1287" w:hanging="720"/>
      </w:pPr>
      <w:rPr>
        <w:rFonts w:hint="default"/>
        <w:b w:val="0"/>
        <w:color w:val="auto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3" w15:restartNumberingAfterBreak="0">
    <w:nsid w:val="6B5F648E"/>
    <w:multiLevelType w:val="hybridMultilevel"/>
    <w:tmpl w:val="AC384C60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 w15:restartNumberingAfterBreak="0">
    <w:nsid w:val="750D51E6"/>
    <w:multiLevelType w:val="hybridMultilevel"/>
    <w:tmpl w:val="738AE436"/>
    <w:lvl w:ilvl="0" w:tplc="0419000F">
      <w:start w:val="1"/>
      <w:numFmt w:val="decimal"/>
      <w:lvlText w:val="%1."/>
      <w:lvlJc w:val="left"/>
      <w:pPr>
        <w:ind w:left="1429" w:hanging="360"/>
      </w:pPr>
    </w:lvl>
    <w:lvl w:ilvl="1" w:tplc="04190019" w:tentative="1">
      <w:start w:val="1"/>
      <w:numFmt w:val="lowerLetter"/>
      <w:lvlText w:val="%2."/>
      <w:lvlJc w:val="left"/>
      <w:pPr>
        <w:ind w:left="2149" w:hanging="360"/>
      </w:pPr>
    </w:lvl>
    <w:lvl w:ilvl="2" w:tplc="0419001B" w:tentative="1">
      <w:start w:val="1"/>
      <w:numFmt w:val="lowerRoman"/>
      <w:lvlText w:val="%3."/>
      <w:lvlJc w:val="right"/>
      <w:pPr>
        <w:ind w:left="2869" w:hanging="180"/>
      </w:pPr>
    </w:lvl>
    <w:lvl w:ilvl="3" w:tplc="0419000F" w:tentative="1">
      <w:start w:val="1"/>
      <w:numFmt w:val="decimal"/>
      <w:lvlText w:val="%4."/>
      <w:lvlJc w:val="left"/>
      <w:pPr>
        <w:ind w:left="3589" w:hanging="360"/>
      </w:pPr>
    </w:lvl>
    <w:lvl w:ilvl="4" w:tplc="04190019" w:tentative="1">
      <w:start w:val="1"/>
      <w:numFmt w:val="lowerLetter"/>
      <w:lvlText w:val="%5."/>
      <w:lvlJc w:val="left"/>
      <w:pPr>
        <w:ind w:left="4309" w:hanging="360"/>
      </w:pPr>
    </w:lvl>
    <w:lvl w:ilvl="5" w:tplc="0419001B" w:tentative="1">
      <w:start w:val="1"/>
      <w:numFmt w:val="lowerRoman"/>
      <w:lvlText w:val="%6."/>
      <w:lvlJc w:val="right"/>
      <w:pPr>
        <w:ind w:left="5029" w:hanging="180"/>
      </w:pPr>
    </w:lvl>
    <w:lvl w:ilvl="6" w:tplc="0419000F" w:tentative="1">
      <w:start w:val="1"/>
      <w:numFmt w:val="decimal"/>
      <w:lvlText w:val="%7."/>
      <w:lvlJc w:val="left"/>
      <w:pPr>
        <w:ind w:left="5749" w:hanging="360"/>
      </w:pPr>
    </w:lvl>
    <w:lvl w:ilvl="7" w:tplc="04190019" w:tentative="1">
      <w:start w:val="1"/>
      <w:numFmt w:val="lowerLetter"/>
      <w:lvlText w:val="%8."/>
      <w:lvlJc w:val="left"/>
      <w:pPr>
        <w:ind w:left="6469" w:hanging="360"/>
      </w:pPr>
    </w:lvl>
    <w:lvl w:ilvl="8" w:tplc="0419001B" w:tentative="1">
      <w:start w:val="1"/>
      <w:numFmt w:val="lowerRoman"/>
      <w:lvlText w:val="%9."/>
      <w:lvlJc w:val="right"/>
      <w:pPr>
        <w:ind w:left="7189" w:hanging="180"/>
      </w:pPr>
    </w:lvl>
  </w:abstractNum>
  <w:num w:numId="1">
    <w:abstractNumId w:val="0"/>
  </w:num>
  <w:num w:numId="2">
    <w:abstractNumId w:val="4"/>
  </w:num>
  <w:num w:numId="3">
    <w:abstractNumId w:val="2"/>
  </w:num>
  <w:num w:numId="4">
    <w:abstractNumId w:val="3"/>
  </w:num>
  <w:num w:numId="5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autoHyphenation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doNotUseHTMLParagraphAutoSpacing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5533F"/>
    <w:rsid w:val="000019DA"/>
    <w:rsid w:val="00046A67"/>
    <w:rsid w:val="00047D82"/>
    <w:rsid w:val="00054BE0"/>
    <w:rsid w:val="0006713B"/>
    <w:rsid w:val="00067DAB"/>
    <w:rsid w:val="00095274"/>
    <w:rsid w:val="000C48E3"/>
    <w:rsid w:val="000C5227"/>
    <w:rsid w:val="000D2CEE"/>
    <w:rsid w:val="000D3138"/>
    <w:rsid w:val="000D712A"/>
    <w:rsid w:val="000E3E1E"/>
    <w:rsid w:val="000F6CFF"/>
    <w:rsid w:val="00103F23"/>
    <w:rsid w:val="0012205E"/>
    <w:rsid w:val="001377F3"/>
    <w:rsid w:val="001405F2"/>
    <w:rsid w:val="0014291C"/>
    <w:rsid w:val="00143AD6"/>
    <w:rsid w:val="00145F49"/>
    <w:rsid w:val="00152D79"/>
    <w:rsid w:val="00164985"/>
    <w:rsid w:val="00167A07"/>
    <w:rsid w:val="00174AB8"/>
    <w:rsid w:val="001908C6"/>
    <w:rsid w:val="001955AE"/>
    <w:rsid w:val="001A1B6A"/>
    <w:rsid w:val="001A277D"/>
    <w:rsid w:val="001B5B74"/>
    <w:rsid w:val="001C7563"/>
    <w:rsid w:val="001D10B3"/>
    <w:rsid w:val="001D18F3"/>
    <w:rsid w:val="0023256D"/>
    <w:rsid w:val="00262A37"/>
    <w:rsid w:val="002649CB"/>
    <w:rsid w:val="00270BBF"/>
    <w:rsid w:val="00272BA7"/>
    <w:rsid w:val="0027540C"/>
    <w:rsid w:val="00277627"/>
    <w:rsid w:val="002C103B"/>
    <w:rsid w:val="002C7C52"/>
    <w:rsid w:val="002E3CC1"/>
    <w:rsid w:val="003028BF"/>
    <w:rsid w:val="003124F9"/>
    <w:rsid w:val="0034468A"/>
    <w:rsid w:val="00351ECD"/>
    <w:rsid w:val="003538B5"/>
    <w:rsid w:val="00363844"/>
    <w:rsid w:val="003977FD"/>
    <w:rsid w:val="003E29AD"/>
    <w:rsid w:val="003F212F"/>
    <w:rsid w:val="003F3E1C"/>
    <w:rsid w:val="004149AD"/>
    <w:rsid w:val="004411F1"/>
    <w:rsid w:val="00450675"/>
    <w:rsid w:val="00451F83"/>
    <w:rsid w:val="004541EC"/>
    <w:rsid w:val="004613E5"/>
    <w:rsid w:val="004854F2"/>
    <w:rsid w:val="00490862"/>
    <w:rsid w:val="004A1583"/>
    <w:rsid w:val="004A186F"/>
    <w:rsid w:val="004B4E99"/>
    <w:rsid w:val="004B67FE"/>
    <w:rsid w:val="004C7520"/>
    <w:rsid w:val="004C760D"/>
    <w:rsid w:val="004E0876"/>
    <w:rsid w:val="004F29CA"/>
    <w:rsid w:val="004F748F"/>
    <w:rsid w:val="00506D16"/>
    <w:rsid w:val="00516027"/>
    <w:rsid w:val="00517E52"/>
    <w:rsid w:val="0052228B"/>
    <w:rsid w:val="00524CD3"/>
    <w:rsid w:val="00531F1B"/>
    <w:rsid w:val="005331D5"/>
    <w:rsid w:val="00560566"/>
    <w:rsid w:val="005800D2"/>
    <w:rsid w:val="00594721"/>
    <w:rsid w:val="005C0C2E"/>
    <w:rsid w:val="005C3E7F"/>
    <w:rsid w:val="005D0002"/>
    <w:rsid w:val="006021FB"/>
    <w:rsid w:val="006035F0"/>
    <w:rsid w:val="006169CC"/>
    <w:rsid w:val="00631163"/>
    <w:rsid w:val="00636AFA"/>
    <w:rsid w:val="00650BF7"/>
    <w:rsid w:val="006543D0"/>
    <w:rsid w:val="00654AAB"/>
    <w:rsid w:val="0067693F"/>
    <w:rsid w:val="006809D5"/>
    <w:rsid w:val="006A3788"/>
    <w:rsid w:val="006A744B"/>
    <w:rsid w:val="006B2816"/>
    <w:rsid w:val="006B7B79"/>
    <w:rsid w:val="006E0C2A"/>
    <w:rsid w:val="006F751A"/>
    <w:rsid w:val="00700143"/>
    <w:rsid w:val="00702CC4"/>
    <w:rsid w:val="00717F32"/>
    <w:rsid w:val="00720B97"/>
    <w:rsid w:val="00742FC5"/>
    <w:rsid w:val="007614DA"/>
    <w:rsid w:val="00770DB9"/>
    <w:rsid w:val="007A3296"/>
    <w:rsid w:val="007A5BE9"/>
    <w:rsid w:val="007C381C"/>
    <w:rsid w:val="007C4734"/>
    <w:rsid w:val="007C5E71"/>
    <w:rsid w:val="007D57A1"/>
    <w:rsid w:val="007E7235"/>
    <w:rsid w:val="007E7C47"/>
    <w:rsid w:val="008027F0"/>
    <w:rsid w:val="008047A6"/>
    <w:rsid w:val="00833BBC"/>
    <w:rsid w:val="00857B13"/>
    <w:rsid w:val="0086250F"/>
    <w:rsid w:val="00870184"/>
    <w:rsid w:val="00892AE8"/>
    <w:rsid w:val="0089645F"/>
    <w:rsid w:val="008F44B3"/>
    <w:rsid w:val="00914B9C"/>
    <w:rsid w:val="00921AB4"/>
    <w:rsid w:val="0092369F"/>
    <w:rsid w:val="00933DF2"/>
    <w:rsid w:val="00941B5A"/>
    <w:rsid w:val="0095533F"/>
    <w:rsid w:val="00955927"/>
    <w:rsid w:val="0095713C"/>
    <w:rsid w:val="00961281"/>
    <w:rsid w:val="0096799E"/>
    <w:rsid w:val="009771E4"/>
    <w:rsid w:val="00992CE7"/>
    <w:rsid w:val="009A08E7"/>
    <w:rsid w:val="009A1576"/>
    <w:rsid w:val="009B2133"/>
    <w:rsid w:val="009E485B"/>
    <w:rsid w:val="00A17A27"/>
    <w:rsid w:val="00A31CD7"/>
    <w:rsid w:val="00A42D56"/>
    <w:rsid w:val="00A810CA"/>
    <w:rsid w:val="00A94AA7"/>
    <w:rsid w:val="00AC317D"/>
    <w:rsid w:val="00AD28DA"/>
    <w:rsid w:val="00AE3218"/>
    <w:rsid w:val="00B21A54"/>
    <w:rsid w:val="00B6273F"/>
    <w:rsid w:val="00B71193"/>
    <w:rsid w:val="00B71CAB"/>
    <w:rsid w:val="00B81AC8"/>
    <w:rsid w:val="00B83390"/>
    <w:rsid w:val="00B934DA"/>
    <w:rsid w:val="00B9391F"/>
    <w:rsid w:val="00B95ABE"/>
    <w:rsid w:val="00BA59A8"/>
    <w:rsid w:val="00BD07B6"/>
    <w:rsid w:val="00BE6163"/>
    <w:rsid w:val="00BF0712"/>
    <w:rsid w:val="00BF648E"/>
    <w:rsid w:val="00C115BC"/>
    <w:rsid w:val="00C235D6"/>
    <w:rsid w:val="00C33A5B"/>
    <w:rsid w:val="00C64B6A"/>
    <w:rsid w:val="00C71FF4"/>
    <w:rsid w:val="00C85065"/>
    <w:rsid w:val="00CB0308"/>
    <w:rsid w:val="00CD3630"/>
    <w:rsid w:val="00D4122C"/>
    <w:rsid w:val="00D44998"/>
    <w:rsid w:val="00D50183"/>
    <w:rsid w:val="00D6401A"/>
    <w:rsid w:val="00D82F6A"/>
    <w:rsid w:val="00D911F2"/>
    <w:rsid w:val="00DA4DC9"/>
    <w:rsid w:val="00DB7E0F"/>
    <w:rsid w:val="00DF4AFA"/>
    <w:rsid w:val="00E04186"/>
    <w:rsid w:val="00E10F11"/>
    <w:rsid w:val="00E1252B"/>
    <w:rsid w:val="00E156EA"/>
    <w:rsid w:val="00E16369"/>
    <w:rsid w:val="00E22659"/>
    <w:rsid w:val="00E33BAE"/>
    <w:rsid w:val="00E45A2D"/>
    <w:rsid w:val="00E56710"/>
    <w:rsid w:val="00E70702"/>
    <w:rsid w:val="00EA1231"/>
    <w:rsid w:val="00EA21F9"/>
    <w:rsid w:val="00EB1B36"/>
    <w:rsid w:val="00EB40BF"/>
    <w:rsid w:val="00EE2F4E"/>
    <w:rsid w:val="00EF2D4D"/>
    <w:rsid w:val="00F36301"/>
    <w:rsid w:val="00F473B1"/>
    <w:rsid w:val="00F57AF2"/>
    <w:rsid w:val="00F60343"/>
    <w:rsid w:val="00F70591"/>
    <w:rsid w:val="00F821BE"/>
    <w:rsid w:val="00FB6AE3"/>
    <w:rsid w:val="00FD2EE5"/>
    <w:rsid w:val="00FE68C5"/>
    <w:rsid w:val="00FE69E7"/>
    <w:rsid w:val="00FF43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oNotEmbedSmartTags/>
  <w:decimalSymbol w:val=","/>
  <w:listSeparator w:val=";"/>
  <w14:docId w14:val="671BBE85"/>
  <w15:docId w15:val="{B87C9B59-1734-4ADD-96B9-3F9C40C3E6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17A27"/>
    <w:rPr>
      <w:color w:val="000000"/>
      <w:lang w:eastAsia="zh-CN"/>
    </w:rPr>
  </w:style>
  <w:style w:type="paragraph" w:styleId="1">
    <w:name w:val="heading 1"/>
    <w:basedOn w:val="a"/>
    <w:next w:val="a"/>
    <w:qFormat/>
    <w:pPr>
      <w:keepNext/>
      <w:keepLines/>
      <w:numPr>
        <w:numId w:val="1"/>
      </w:numPr>
      <w:spacing w:after="120"/>
      <w:outlineLvl w:val="0"/>
    </w:pPr>
    <w:rPr>
      <w:rFonts w:ascii="Arial" w:hAnsi="Arial" w:cs="Arial"/>
      <w:b/>
      <w:sz w:val="36"/>
      <w:szCs w:val="36"/>
    </w:rPr>
  </w:style>
  <w:style w:type="paragraph" w:styleId="2">
    <w:name w:val="heading 2"/>
    <w:basedOn w:val="1"/>
    <w:next w:val="a"/>
    <w:qFormat/>
    <w:pPr>
      <w:numPr>
        <w:ilvl w:val="1"/>
      </w:numPr>
      <w:outlineLvl w:val="1"/>
    </w:pPr>
    <w:rPr>
      <w:sz w:val="32"/>
      <w:szCs w:val="32"/>
    </w:rPr>
  </w:style>
  <w:style w:type="paragraph" w:styleId="3">
    <w:name w:val="heading 3"/>
    <w:basedOn w:val="2"/>
    <w:next w:val="a"/>
    <w:qFormat/>
    <w:pPr>
      <w:numPr>
        <w:ilvl w:val="2"/>
      </w:numPr>
      <w:outlineLvl w:val="2"/>
    </w:pPr>
    <w:rPr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1zfalse">
    <w:name w:val="WW8Num1zfalse"/>
  </w:style>
  <w:style w:type="character" w:customStyle="1" w:styleId="WW8Num1ztrue">
    <w:name w:val="WW8Num1ztrue"/>
  </w:style>
  <w:style w:type="character" w:customStyle="1" w:styleId="WW8Num1ztrue0">
    <w:name w:val="WW8Num1ztrue"/>
  </w:style>
  <w:style w:type="character" w:customStyle="1" w:styleId="WW8Num1ztrue1">
    <w:name w:val="WW8Num1ztrue"/>
  </w:style>
  <w:style w:type="character" w:customStyle="1" w:styleId="WW8Num1ztrue2">
    <w:name w:val="WW8Num1ztrue"/>
  </w:style>
  <w:style w:type="character" w:customStyle="1" w:styleId="WW8Num1ztrue3">
    <w:name w:val="WW8Num1ztrue"/>
  </w:style>
  <w:style w:type="character" w:customStyle="1" w:styleId="WW8Num1ztrue4">
    <w:name w:val="WW8Num1ztrue"/>
  </w:style>
  <w:style w:type="character" w:customStyle="1" w:styleId="WW8Num1ztrue5">
    <w:name w:val="WW8Num1ztrue"/>
  </w:style>
  <w:style w:type="character" w:customStyle="1" w:styleId="WW8Num1ztrue6">
    <w:name w:val="WW8Num1ztrue"/>
  </w:style>
  <w:style w:type="character" w:customStyle="1" w:styleId="20">
    <w:name w:val="Основной шрифт абзаца2"/>
  </w:style>
  <w:style w:type="character" w:customStyle="1" w:styleId="WW-WW8Num1ztrue">
    <w:name w:val="WW-WW8Num1ztrue"/>
  </w:style>
  <w:style w:type="character" w:customStyle="1" w:styleId="WW-WW8Num1ztrue1">
    <w:name w:val="WW-WW8Num1ztrue1"/>
  </w:style>
  <w:style w:type="character" w:customStyle="1" w:styleId="WW-WW8Num1ztrue2">
    <w:name w:val="WW-WW8Num1ztrue2"/>
  </w:style>
  <w:style w:type="character" w:customStyle="1" w:styleId="WW-WW8Num1ztrue3">
    <w:name w:val="WW-WW8Num1ztrue3"/>
  </w:style>
  <w:style w:type="character" w:customStyle="1" w:styleId="WW-WW8Num1ztrue4">
    <w:name w:val="WW-WW8Num1ztrue4"/>
  </w:style>
  <w:style w:type="character" w:customStyle="1" w:styleId="WW-WW8Num1ztrue5">
    <w:name w:val="WW-WW8Num1ztrue5"/>
  </w:style>
  <w:style w:type="character" w:customStyle="1" w:styleId="WW-WW8Num1ztrue6">
    <w:name w:val="WW-WW8Num1ztrue6"/>
  </w:style>
  <w:style w:type="character" w:customStyle="1" w:styleId="10">
    <w:name w:val="Основной шрифт абзаца1"/>
  </w:style>
  <w:style w:type="character" w:customStyle="1" w:styleId="a3">
    <w:name w:val="Нижний колонтитул Знак"/>
    <w:rPr>
      <w:color w:val="000000"/>
      <w:lang w:eastAsia="zh-CN"/>
    </w:rPr>
  </w:style>
  <w:style w:type="paragraph" w:styleId="a4">
    <w:name w:val="Title"/>
    <w:basedOn w:val="a"/>
    <w:next w:val="a5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a5">
    <w:name w:val="Body Text"/>
    <w:basedOn w:val="a"/>
    <w:pPr>
      <w:spacing w:after="120"/>
    </w:pPr>
  </w:style>
  <w:style w:type="paragraph" w:styleId="a6">
    <w:name w:val="List"/>
    <w:basedOn w:val="a5"/>
    <w:rPr>
      <w:rFonts w:cs="Mangal"/>
    </w:rPr>
  </w:style>
  <w:style w:type="paragraph" w:styleId="a7">
    <w:name w:val="caption"/>
    <w:basedOn w:val="a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21">
    <w:name w:val="Указатель2"/>
    <w:basedOn w:val="a"/>
    <w:pPr>
      <w:suppressLineNumbers/>
    </w:pPr>
    <w:rPr>
      <w:rFonts w:cs="Mangal"/>
    </w:rPr>
  </w:style>
  <w:style w:type="paragraph" w:customStyle="1" w:styleId="11">
    <w:name w:val="Название объекта1"/>
    <w:basedOn w:val="a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2">
    <w:name w:val="Указатель1"/>
    <w:basedOn w:val="a"/>
    <w:pPr>
      <w:suppressLineNumbers/>
    </w:pPr>
    <w:rPr>
      <w:rFonts w:cs="Mangal"/>
    </w:rPr>
  </w:style>
  <w:style w:type="paragraph" w:styleId="a8">
    <w:name w:val="header"/>
    <w:basedOn w:val="a"/>
    <w:pPr>
      <w:tabs>
        <w:tab w:val="center" w:pos="4153"/>
        <w:tab w:val="right" w:pos="8306"/>
      </w:tabs>
    </w:pPr>
  </w:style>
  <w:style w:type="paragraph" w:styleId="a9">
    <w:name w:val="footer"/>
    <w:basedOn w:val="a"/>
    <w:pPr>
      <w:tabs>
        <w:tab w:val="center" w:pos="4153"/>
        <w:tab w:val="right" w:pos="8306"/>
      </w:tabs>
    </w:pPr>
  </w:style>
  <w:style w:type="paragraph" w:styleId="aa">
    <w:name w:val="Balloon Text"/>
    <w:basedOn w:val="a"/>
    <w:rPr>
      <w:rFonts w:ascii="Tahoma" w:hAnsi="Tahoma" w:cs="Tahoma"/>
      <w:sz w:val="16"/>
      <w:szCs w:val="16"/>
    </w:rPr>
  </w:style>
  <w:style w:type="paragraph" w:customStyle="1" w:styleId="ab">
    <w:name w:val="Нормальный (таблица)"/>
    <w:basedOn w:val="a"/>
    <w:next w:val="a"/>
    <w:pPr>
      <w:widowControl w:val="0"/>
      <w:autoSpaceDE w:val="0"/>
      <w:jc w:val="both"/>
    </w:pPr>
    <w:rPr>
      <w:rFonts w:ascii="Arial" w:hAnsi="Arial" w:cs="Arial"/>
      <w:color w:val="auto"/>
      <w:sz w:val="24"/>
      <w:szCs w:val="24"/>
    </w:rPr>
  </w:style>
  <w:style w:type="paragraph" w:customStyle="1" w:styleId="ac">
    <w:name w:val="Содержимое таблицы"/>
    <w:basedOn w:val="a"/>
    <w:pPr>
      <w:suppressLineNumbers/>
    </w:pPr>
  </w:style>
  <w:style w:type="paragraph" w:customStyle="1" w:styleId="ad">
    <w:name w:val="Заголовок таблицы"/>
    <w:basedOn w:val="ac"/>
    <w:pPr>
      <w:jc w:val="center"/>
    </w:pPr>
    <w:rPr>
      <w:b/>
      <w:bCs/>
    </w:rPr>
  </w:style>
  <w:style w:type="paragraph" w:styleId="ae">
    <w:name w:val="List Paragraph"/>
    <w:basedOn w:val="a"/>
    <w:uiPriority w:val="34"/>
    <w:qFormat/>
    <w:rsid w:val="00BA59A8"/>
    <w:pPr>
      <w:ind w:left="720"/>
      <w:contextualSpacing/>
    </w:pPr>
  </w:style>
  <w:style w:type="paragraph" w:styleId="30">
    <w:name w:val="Body Text Indent 3"/>
    <w:basedOn w:val="a"/>
    <w:link w:val="31"/>
    <w:rsid w:val="000E3E1E"/>
    <w:pPr>
      <w:spacing w:after="120"/>
      <w:ind w:left="283"/>
    </w:pPr>
    <w:rPr>
      <w:color w:val="auto"/>
      <w:sz w:val="16"/>
      <w:szCs w:val="16"/>
      <w:lang w:eastAsia="ru-RU"/>
    </w:rPr>
  </w:style>
  <w:style w:type="character" w:customStyle="1" w:styleId="31">
    <w:name w:val="Основной текст с отступом 3 Знак"/>
    <w:basedOn w:val="a0"/>
    <w:link w:val="30"/>
    <w:rsid w:val="000E3E1E"/>
    <w:rPr>
      <w:sz w:val="16"/>
      <w:szCs w:val="16"/>
    </w:rPr>
  </w:style>
  <w:style w:type="paragraph" w:styleId="HTML">
    <w:name w:val="HTML Preformatted"/>
    <w:basedOn w:val="a"/>
    <w:link w:val="HTML0"/>
    <w:rsid w:val="00363844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color w:val="auto"/>
      <w:lang w:eastAsia="ru-RU"/>
    </w:rPr>
  </w:style>
  <w:style w:type="character" w:customStyle="1" w:styleId="HTML0">
    <w:name w:val="Стандартный HTML Знак"/>
    <w:basedOn w:val="a0"/>
    <w:link w:val="HTML"/>
    <w:rsid w:val="00363844"/>
    <w:rPr>
      <w:rFonts w:ascii="Courier New" w:hAnsi="Courier New" w:cs="Courier Ne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70927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8297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4541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352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5939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1628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365</TotalTime>
  <Pages>1</Pages>
  <Words>1331</Words>
  <Characters>7593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№ 1</vt:lpstr>
    </vt:vector>
  </TitlesOfParts>
  <Company/>
  <LinksUpToDate>false</LinksUpToDate>
  <CharactersWithSpaces>8907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 1</dc:title>
  <dc:subject/>
  <dc:creator>Prof-PetuhovaOV</dc:creator>
  <cp:keywords/>
  <cp:lastModifiedBy>Владимир</cp:lastModifiedBy>
  <cp:revision>153</cp:revision>
  <cp:lastPrinted>2019-01-20T06:45:00Z</cp:lastPrinted>
  <dcterms:created xsi:type="dcterms:W3CDTF">2016-06-23T17:18:00Z</dcterms:created>
  <dcterms:modified xsi:type="dcterms:W3CDTF">2021-09-26T05:00:00Z</dcterms:modified>
</cp:coreProperties>
</file>