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   «</w:t>
      </w:r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20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F70591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 xml:space="preserve">  </w:t>
      </w:r>
      <w:r w:rsidR="00921AB4" w:rsidRPr="00A31CD7">
        <w:rPr>
          <w:sz w:val="24"/>
          <w:szCs w:val="24"/>
        </w:rPr>
        <w:t xml:space="preserve">Финансовый управляющий </w:t>
      </w:r>
      <w:r w:rsidR="00921AB4" w:rsidRPr="004B67FE">
        <w:rPr>
          <w:sz w:val="24"/>
          <w:szCs w:val="24"/>
        </w:rPr>
        <w:t>граждан</w:t>
      </w:r>
      <w:r w:rsidR="00E56710" w:rsidRPr="004B67FE">
        <w:rPr>
          <w:sz w:val="24"/>
          <w:szCs w:val="24"/>
        </w:rPr>
        <w:t>к</w:t>
      </w:r>
      <w:r w:rsidR="00921AB4" w:rsidRPr="004B67FE">
        <w:rPr>
          <w:sz w:val="24"/>
          <w:szCs w:val="24"/>
        </w:rPr>
        <w:t xml:space="preserve">и </w:t>
      </w:r>
      <w:r w:rsidR="00E56710" w:rsidRPr="004B67FE">
        <w:rPr>
          <w:sz w:val="24"/>
          <w:szCs w:val="24"/>
        </w:rPr>
        <w:t>Романюк Натальи Валерьевны</w:t>
      </w:r>
      <w:r w:rsidR="003F212F" w:rsidRPr="004B67FE">
        <w:rPr>
          <w:sz w:val="24"/>
          <w:szCs w:val="24"/>
          <w:lang w:eastAsia="ar-SA"/>
        </w:rPr>
        <w:t>,</w:t>
      </w:r>
      <w:r w:rsidR="00E70702" w:rsidRPr="004B67FE">
        <w:rPr>
          <w:rFonts w:cs="Tahoma"/>
          <w:sz w:val="24"/>
          <w:szCs w:val="24"/>
        </w:rPr>
        <w:t xml:space="preserve"> ИНН 110300346224, СНИЛС 068-372-269-91, дата рождения  06.04.1974, место  рождения: ст. </w:t>
      </w:r>
      <w:proofErr w:type="spellStart"/>
      <w:r w:rsidR="00E70702" w:rsidRPr="004B67FE">
        <w:rPr>
          <w:rFonts w:cs="Tahoma"/>
          <w:sz w:val="24"/>
          <w:szCs w:val="24"/>
        </w:rPr>
        <w:t>Мудьюга</w:t>
      </w:r>
      <w:proofErr w:type="spellEnd"/>
      <w:r w:rsidR="00E70702" w:rsidRPr="004B67FE">
        <w:rPr>
          <w:rFonts w:cs="Tahoma"/>
          <w:sz w:val="24"/>
          <w:szCs w:val="24"/>
        </w:rPr>
        <w:t xml:space="preserve"> Онежского р-на Архангельской обл.,</w:t>
      </w:r>
      <w:r w:rsidR="00A31CD7" w:rsidRPr="004B67FE">
        <w:rPr>
          <w:sz w:val="24"/>
          <w:szCs w:val="24"/>
        </w:rPr>
        <w:t xml:space="preserve"> </w:t>
      </w:r>
      <w:r w:rsidR="00921AB4" w:rsidRPr="004B67FE">
        <w:rPr>
          <w:sz w:val="24"/>
          <w:szCs w:val="24"/>
        </w:rPr>
        <w:t xml:space="preserve"> паспорт</w:t>
      </w:r>
      <w:r w:rsidR="00AD28DA" w:rsidRPr="004B67FE">
        <w:rPr>
          <w:sz w:val="24"/>
          <w:szCs w:val="24"/>
        </w:rPr>
        <w:t xml:space="preserve"> гражданина РФ</w:t>
      </w:r>
      <w:r w:rsidR="00262A37" w:rsidRPr="004B67FE">
        <w:rPr>
          <w:sz w:val="24"/>
          <w:szCs w:val="24"/>
        </w:rPr>
        <w:t>,</w:t>
      </w:r>
      <w:r w:rsidR="00C115BC" w:rsidRPr="004B67FE">
        <w:rPr>
          <w:sz w:val="24"/>
          <w:szCs w:val="24"/>
        </w:rPr>
        <w:t xml:space="preserve"> серия </w:t>
      </w:r>
      <w:r w:rsidR="004B67FE" w:rsidRPr="004B67FE">
        <w:rPr>
          <w:sz w:val="24"/>
          <w:szCs w:val="24"/>
        </w:rPr>
        <w:t xml:space="preserve"> 2919 № 920500 выдан УМВД России по Калужской области 16.04.2019 г., код подразделения 400-001</w:t>
      </w:r>
      <w:r w:rsidR="003F212F" w:rsidRPr="004B67FE">
        <w:rPr>
          <w:sz w:val="24"/>
          <w:szCs w:val="24"/>
        </w:rPr>
        <w:t>,</w:t>
      </w:r>
      <w:r w:rsidR="004B67FE" w:rsidRPr="004B67FE">
        <w:rPr>
          <w:rFonts w:cs="Tahoma"/>
          <w:sz w:val="24"/>
          <w:szCs w:val="24"/>
        </w:rPr>
        <w:t xml:space="preserve"> адрес последней регистрации: 248031, г. Калуга, ул. Тепличная, д. 7, кв. </w:t>
      </w:r>
      <w:r w:rsidR="00B47B49">
        <w:rPr>
          <w:rFonts w:cs="Tahoma"/>
          <w:sz w:val="24"/>
          <w:szCs w:val="24"/>
        </w:rPr>
        <w:t>6</w:t>
      </w:r>
      <w:r w:rsidR="004B67FE" w:rsidRPr="004B67FE">
        <w:rPr>
          <w:rFonts w:cs="Tahoma"/>
          <w:sz w:val="24"/>
          <w:szCs w:val="24"/>
        </w:rPr>
        <w:t>1</w:t>
      </w:r>
      <w:r w:rsidR="00921AB4" w:rsidRPr="004B67FE">
        <w:rPr>
          <w:sz w:val="24"/>
          <w:szCs w:val="24"/>
        </w:rPr>
        <w:t>,  Давыдов Владимир Петрович</w:t>
      </w:r>
      <w:r w:rsidRPr="004B67FE">
        <w:rPr>
          <w:sz w:val="24"/>
          <w:szCs w:val="24"/>
        </w:rPr>
        <w:t xml:space="preserve">, </w:t>
      </w:r>
      <w:r w:rsidR="00921AB4" w:rsidRPr="004B67FE">
        <w:rPr>
          <w:sz w:val="24"/>
          <w:szCs w:val="24"/>
        </w:rPr>
        <w:t>ИНН 8614000</w:t>
      </w:r>
      <w:r w:rsidR="00F57AF2" w:rsidRPr="004B67FE">
        <w:rPr>
          <w:sz w:val="24"/>
          <w:szCs w:val="24"/>
        </w:rPr>
        <w:t>5</w:t>
      </w:r>
      <w:r w:rsidR="00921AB4" w:rsidRPr="004B67FE">
        <w:rPr>
          <w:sz w:val="24"/>
          <w:szCs w:val="24"/>
        </w:rPr>
        <w:t>9498</w:t>
      </w:r>
      <w:r w:rsidR="00921AB4" w:rsidRPr="00A31CD7">
        <w:rPr>
          <w:sz w:val="24"/>
          <w:szCs w:val="24"/>
        </w:rPr>
        <w:t>, СНИЛС 002-407-516 89, 248033, г. Калуга</w:t>
      </w:r>
      <w:r w:rsidR="00A94AA7">
        <w:rPr>
          <w:sz w:val="24"/>
          <w:szCs w:val="24"/>
        </w:rPr>
        <w:t>-</w:t>
      </w:r>
      <w:r w:rsidRPr="00A31CD7">
        <w:rPr>
          <w:sz w:val="24"/>
          <w:szCs w:val="24"/>
        </w:rPr>
        <w:t xml:space="preserve"> 33,</w:t>
      </w:r>
      <w:r w:rsidR="00921AB4" w:rsidRPr="00A31CD7">
        <w:rPr>
          <w:sz w:val="24"/>
          <w:szCs w:val="24"/>
        </w:rPr>
        <w:t xml:space="preserve"> а/я</w:t>
      </w:r>
      <w:r w:rsidRPr="00A31CD7">
        <w:rPr>
          <w:sz w:val="24"/>
          <w:szCs w:val="24"/>
        </w:rPr>
        <w:t xml:space="preserve"> 748,</w:t>
      </w:r>
      <w:r w:rsidR="00921AB4" w:rsidRPr="00A31CD7">
        <w:rPr>
          <w:sz w:val="24"/>
          <w:szCs w:val="24"/>
        </w:rPr>
        <w:t xml:space="preserve"> - член </w:t>
      </w:r>
      <w:r w:rsidR="00921AB4" w:rsidRPr="00A31CD7">
        <w:rPr>
          <w:bCs/>
          <w:sz w:val="24"/>
          <w:szCs w:val="24"/>
        </w:rPr>
        <w:t>НП "С</w:t>
      </w:r>
      <w:r w:rsidRPr="00A31CD7">
        <w:rPr>
          <w:bCs/>
          <w:sz w:val="24"/>
          <w:szCs w:val="24"/>
        </w:rPr>
        <w:t>ибирская гильдия антикризисных управляющих</w:t>
      </w:r>
      <w:r w:rsidR="00921AB4" w:rsidRPr="00A31CD7">
        <w:rPr>
          <w:bCs/>
          <w:sz w:val="24"/>
          <w:szCs w:val="24"/>
        </w:rPr>
        <w:t>"</w:t>
      </w:r>
      <w:r w:rsidRPr="00A31CD7">
        <w:rPr>
          <w:bCs/>
          <w:sz w:val="24"/>
          <w:szCs w:val="24"/>
        </w:rPr>
        <w:t>,</w:t>
      </w:r>
      <w:r w:rsidR="003F212F" w:rsidRPr="00A31CD7">
        <w:rPr>
          <w:sz w:val="24"/>
          <w:szCs w:val="24"/>
        </w:rPr>
        <w:t> ОГРН 1028600516735,</w:t>
      </w:r>
      <w:r w:rsidR="00921AB4" w:rsidRPr="00A31CD7">
        <w:rPr>
          <w:sz w:val="24"/>
          <w:szCs w:val="24"/>
        </w:rPr>
        <w:t xml:space="preserve"> ИНН 8601019434, 121059, г. Москва, </w:t>
      </w:r>
      <w:proofErr w:type="spellStart"/>
      <w:r w:rsidR="00921AB4" w:rsidRPr="00A31CD7">
        <w:rPr>
          <w:sz w:val="24"/>
          <w:szCs w:val="24"/>
        </w:rPr>
        <w:t>Бережковская</w:t>
      </w:r>
      <w:proofErr w:type="spellEnd"/>
      <w:r w:rsidR="00921AB4" w:rsidRPr="00A31CD7">
        <w:rPr>
          <w:sz w:val="24"/>
          <w:szCs w:val="24"/>
        </w:rPr>
        <w:t xml:space="preserve"> набережная, д. 10, офис 200, выступающий от имени должника, именуемый в дальнейшем «</w:t>
      </w:r>
      <w:r w:rsidR="005D0002" w:rsidRPr="00A31CD7">
        <w:rPr>
          <w:sz w:val="24"/>
          <w:szCs w:val="24"/>
        </w:rPr>
        <w:t>Продавец</w:t>
      </w:r>
      <w:r w:rsidR="00921AB4" w:rsidRPr="00A31CD7">
        <w:rPr>
          <w:sz w:val="24"/>
          <w:szCs w:val="24"/>
        </w:rPr>
        <w:t>»,</w:t>
      </w:r>
      <w:r w:rsidR="00921AB4" w:rsidRPr="00A31CD7">
        <w:rPr>
          <w:b/>
          <w:sz w:val="24"/>
          <w:szCs w:val="24"/>
        </w:rPr>
        <w:t xml:space="preserve"> </w:t>
      </w:r>
      <w:r w:rsidR="00921AB4" w:rsidRPr="00A31CD7">
        <w:rPr>
          <w:sz w:val="24"/>
          <w:szCs w:val="24"/>
        </w:rPr>
        <w:t xml:space="preserve">действующий на основании  </w:t>
      </w:r>
      <w:r w:rsidR="00921AB4" w:rsidRPr="00A31CD7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="004B67FE">
        <w:rPr>
          <w:sz w:val="24"/>
          <w:szCs w:val="24"/>
        </w:rPr>
        <w:t>16</w:t>
      </w:r>
      <w:r w:rsidR="00921AB4" w:rsidRPr="00A31CD7">
        <w:rPr>
          <w:sz w:val="24"/>
          <w:szCs w:val="24"/>
        </w:rPr>
        <w:t>.</w:t>
      </w:r>
      <w:r w:rsidR="00B21A54">
        <w:rPr>
          <w:sz w:val="24"/>
          <w:szCs w:val="24"/>
        </w:rPr>
        <w:t>0</w:t>
      </w:r>
      <w:r w:rsidR="004B67FE">
        <w:rPr>
          <w:sz w:val="24"/>
          <w:szCs w:val="24"/>
        </w:rPr>
        <w:t>8</w:t>
      </w:r>
      <w:r w:rsidR="00921AB4" w:rsidRPr="00A31CD7">
        <w:rPr>
          <w:sz w:val="24"/>
          <w:szCs w:val="24"/>
        </w:rPr>
        <w:t>.201</w:t>
      </w:r>
      <w:r w:rsidR="00B21A54">
        <w:rPr>
          <w:sz w:val="24"/>
          <w:szCs w:val="24"/>
        </w:rPr>
        <w:t>9</w:t>
      </w:r>
      <w:r w:rsidR="00921AB4" w:rsidRPr="00A31CD7">
        <w:rPr>
          <w:sz w:val="24"/>
          <w:szCs w:val="24"/>
        </w:rPr>
        <w:t xml:space="preserve"> г. по делу № </w:t>
      </w:r>
      <w:r w:rsidR="00921AB4" w:rsidRPr="00A31CD7">
        <w:rPr>
          <w:bCs/>
          <w:sz w:val="24"/>
          <w:szCs w:val="24"/>
          <w:lang w:eastAsia="ar-SA"/>
        </w:rPr>
        <w:t>А23-</w:t>
      </w:r>
      <w:r w:rsidR="004B67FE">
        <w:rPr>
          <w:bCs/>
          <w:sz w:val="24"/>
          <w:szCs w:val="24"/>
          <w:lang w:eastAsia="ar-SA"/>
        </w:rPr>
        <w:t>3</w:t>
      </w:r>
      <w:r w:rsidR="00B21A54">
        <w:rPr>
          <w:bCs/>
          <w:sz w:val="24"/>
          <w:szCs w:val="24"/>
          <w:lang w:eastAsia="ar-SA"/>
        </w:rPr>
        <w:t>8</w:t>
      </w:r>
      <w:r w:rsidR="004B67FE">
        <w:rPr>
          <w:bCs/>
          <w:sz w:val="24"/>
          <w:szCs w:val="24"/>
          <w:lang w:eastAsia="ar-SA"/>
        </w:rPr>
        <w:t>17</w:t>
      </w:r>
      <w:r w:rsidR="00921AB4" w:rsidRPr="00A31CD7">
        <w:rPr>
          <w:bCs/>
          <w:sz w:val="24"/>
          <w:szCs w:val="24"/>
          <w:lang w:eastAsia="ar-SA"/>
        </w:rPr>
        <w:t>/201</w:t>
      </w:r>
      <w:r w:rsidR="00262A37">
        <w:rPr>
          <w:bCs/>
          <w:sz w:val="24"/>
          <w:szCs w:val="24"/>
          <w:lang w:eastAsia="ar-SA"/>
        </w:rPr>
        <w:t>9</w:t>
      </w:r>
      <w:r w:rsidR="00921AB4" w:rsidRPr="00A31CD7">
        <w:rPr>
          <w:bCs/>
          <w:sz w:val="24"/>
          <w:szCs w:val="24"/>
          <w:lang w:eastAsia="ar-SA"/>
        </w:rPr>
        <w:t xml:space="preserve"> </w:t>
      </w:r>
      <w:r w:rsidR="00921AB4" w:rsidRPr="00A31CD7">
        <w:rPr>
          <w:sz w:val="24"/>
          <w:szCs w:val="24"/>
        </w:rPr>
        <w:t xml:space="preserve">и «Положения о порядке, сроках и условиях </w:t>
      </w:r>
      <w:r w:rsidR="004B67FE">
        <w:rPr>
          <w:sz w:val="24"/>
          <w:szCs w:val="24"/>
        </w:rPr>
        <w:t>реализации</w:t>
      </w:r>
      <w:r w:rsidR="00921AB4" w:rsidRPr="00A31CD7">
        <w:rPr>
          <w:sz w:val="24"/>
          <w:szCs w:val="24"/>
        </w:rPr>
        <w:t xml:space="preserve"> имущества </w:t>
      </w:r>
      <w:r w:rsidR="004B67FE">
        <w:rPr>
          <w:sz w:val="24"/>
          <w:szCs w:val="24"/>
        </w:rPr>
        <w:t>Романюк Натальи Валерьевны</w:t>
      </w:r>
      <w:r w:rsidR="00490862" w:rsidRPr="00A31CD7">
        <w:rPr>
          <w:sz w:val="24"/>
          <w:szCs w:val="24"/>
        </w:rPr>
        <w:t>»</w:t>
      </w:r>
      <w:r w:rsidR="00921AB4" w:rsidRPr="00A31CD7">
        <w:rPr>
          <w:sz w:val="24"/>
          <w:szCs w:val="24"/>
        </w:rPr>
        <w:t xml:space="preserve">,  утвержденного </w:t>
      </w:r>
      <w:r w:rsidR="004B67FE">
        <w:rPr>
          <w:sz w:val="24"/>
          <w:szCs w:val="24"/>
        </w:rPr>
        <w:t xml:space="preserve"> Начальником Управления по работе с проблемными активами юридических лиц Калужского отделения № 8608 ПАО Сбербанк 27.01.2020 г.</w:t>
      </w:r>
      <w:r w:rsidR="00654AAB" w:rsidRPr="00A31CD7">
        <w:rPr>
          <w:sz w:val="24"/>
          <w:szCs w:val="24"/>
        </w:rPr>
        <w:t>, с одной стороны</w:t>
      </w:r>
      <w:r w:rsidR="004C760D" w:rsidRPr="00A31CD7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20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 2020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720B97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A31CD7">
        <w:rPr>
          <w:sz w:val="24"/>
          <w:szCs w:val="24"/>
        </w:rPr>
        <w:t>о</w:t>
      </w:r>
      <w:r w:rsidRPr="00A31CD7">
        <w:rPr>
          <w:sz w:val="24"/>
          <w:szCs w:val="24"/>
        </w:rPr>
        <w:t xml:space="preserve">: </w:t>
      </w:r>
    </w:p>
    <w:p w:rsidR="009E485B" w:rsidRPr="009E485B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154E3D">
        <w:rPr>
          <w:sz w:val="24"/>
          <w:szCs w:val="24"/>
        </w:rPr>
        <w:t>3-х комнатная квартира</w:t>
      </w:r>
      <w:r w:rsidR="009E485B">
        <w:rPr>
          <w:sz w:val="24"/>
          <w:szCs w:val="24"/>
        </w:rPr>
        <w:t xml:space="preserve"> (помещение жилое)</w:t>
      </w:r>
      <w:r w:rsidR="009E485B" w:rsidRPr="009E485B">
        <w:rPr>
          <w:sz w:val="24"/>
          <w:szCs w:val="24"/>
        </w:rPr>
        <w:t>, кадастровый номер 40:26:000006:611, площадь 64,1 кв. метров, адрес: Калужская обл., г. Калуга, ул. Тепличная,  д. 7, кв. 61.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1.</w:t>
      </w:r>
      <w:r w:rsidR="00095274" w:rsidRPr="00A31CD7">
        <w:rPr>
          <w:sz w:val="24"/>
          <w:szCs w:val="24"/>
        </w:rPr>
        <w:t>5</w:t>
      </w:r>
      <w:r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Имущество продается на основа</w:t>
      </w:r>
      <w:r w:rsidR="008F44B3" w:rsidRPr="00A31CD7">
        <w:rPr>
          <w:sz w:val="24"/>
          <w:szCs w:val="24"/>
        </w:rPr>
        <w:t xml:space="preserve">нии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A94AA7">
        <w:rPr>
          <w:sz w:val="24"/>
          <w:szCs w:val="17"/>
        </w:rPr>
        <w:t>уда Калужской области от 16</w:t>
      </w:r>
      <w:r w:rsidR="00650BF7">
        <w:rPr>
          <w:sz w:val="24"/>
          <w:szCs w:val="17"/>
        </w:rPr>
        <w:t>.0</w:t>
      </w:r>
      <w:r w:rsidR="00A94AA7">
        <w:rPr>
          <w:sz w:val="24"/>
          <w:szCs w:val="17"/>
        </w:rPr>
        <w:t>8</w:t>
      </w:r>
      <w:r w:rsidR="00650BF7">
        <w:rPr>
          <w:sz w:val="24"/>
          <w:szCs w:val="17"/>
        </w:rPr>
        <w:t>.</w:t>
      </w:r>
      <w:r w:rsidR="00CB0308" w:rsidRPr="00A31CD7">
        <w:rPr>
          <w:sz w:val="24"/>
          <w:szCs w:val="17"/>
        </w:rPr>
        <w:t xml:space="preserve"> 201</w:t>
      </w:r>
      <w:r w:rsidR="00650BF7">
        <w:rPr>
          <w:sz w:val="24"/>
          <w:szCs w:val="17"/>
        </w:rPr>
        <w:t>9</w:t>
      </w:r>
      <w:r w:rsidR="00CB0308" w:rsidRPr="00A31CD7">
        <w:rPr>
          <w:sz w:val="24"/>
          <w:szCs w:val="17"/>
        </w:rPr>
        <w:t xml:space="preserve"> г. по делу № А23-</w:t>
      </w:r>
      <w:r w:rsidR="00650BF7">
        <w:rPr>
          <w:sz w:val="24"/>
          <w:szCs w:val="17"/>
        </w:rPr>
        <w:t>3</w:t>
      </w:r>
      <w:r w:rsidR="00A94AA7">
        <w:rPr>
          <w:sz w:val="24"/>
          <w:szCs w:val="17"/>
        </w:rPr>
        <w:t>17</w:t>
      </w:r>
      <w:r w:rsidR="00650BF7">
        <w:rPr>
          <w:sz w:val="24"/>
          <w:szCs w:val="17"/>
        </w:rPr>
        <w:t>8</w:t>
      </w:r>
      <w:r w:rsidR="00CB0308" w:rsidRPr="00A31CD7">
        <w:rPr>
          <w:sz w:val="24"/>
          <w:szCs w:val="17"/>
        </w:rPr>
        <w:t>/201</w:t>
      </w:r>
      <w:r w:rsidR="00650BF7">
        <w:rPr>
          <w:sz w:val="24"/>
          <w:szCs w:val="17"/>
        </w:rPr>
        <w:t>9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r w:rsidR="00A94AA7">
        <w:rPr>
          <w:sz w:val="24"/>
          <w:szCs w:val="24"/>
        </w:rPr>
        <w:t>Романюк Натальи Валерьевны</w:t>
      </w:r>
      <w:proofErr w:type="gramStart"/>
      <w:r w:rsidR="00A94AA7" w:rsidRPr="00A31CD7">
        <w:rPr>
          <w:sz w:val="24"/>
          <w:szCs w:val="24"/>
        </w:rPr>
        <w:t>»,  утвержденного</w:t>
      </w:r>
      <w:proofErr w:type="gramEnd"/>
      <w:r w:rsidR="00A94AA7" w:rsidRPr="00A31CD7">
        <w:rPr>
          <w:sz w:val="24"/>
          <w:szCs w:val="24"/>
        </w:rPr>
        <w:t xml:space="preserve"> </w:t>
      </w:r>
      <w:r w:rsidR="00A94AA7">
        <w:rPr>
          <w:sz w:val="24"/>
          <w:szCs w:val="24"/>
        </w:rPr>
        <w:t xml:space="preserve"> </w:t>
      </w:r>
      <w:proofErr w:type="spellStart"/>
      <w:r w:rsidR="00A94AA7">
        <w:rPr>
          <w:sz w:val="24"/>
          <w:szCs w:val="24"/>
        </w:rPr>
        <w:t>Началь-ником</w:t>
      </w:r>
      <w:proofErr w:type="spellEnd"/>
      <w:r w:rsidR="00A94AA7">
        <w:rPr>
          <w:sz w:val="24"/>
          <w:szCs w:val="24"/>
        </w:rPr>
        <w:t xml:space="preserve"> Управления по работе с проблемными активами юридических лиц Калужского отделения № 8608 ПАО Сбербанк 27.01.2020 г.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A1231" w:rsidP="00F70591">
      <w:pPr>
        <w:pStyle w:val="ae"/>
        <w:numPr>
          <w:ilvl w:val="0"/>
          <w:numId w:val="3"/>
        </w:numPr>
        <w:suppressAutoHyphens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 xml:space="preserve">    </w:t>
      </w:r>
      <w:r w:rsidR="00E1252B"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77159E">
        <w:rPr>
          <w:sz w:val="24"/>
          <w:szCs w:val="24"/>
        </w:rPr>
        <w:t>_________________</w:t>
      </w:r>
      <w:bookmarkStart w:id="0" w:name="_GoBack"/>
      <w:bookmarkEnd w:id="0"/>
      <w:r w:rsidR="006F751A" w:rsidRPr="00A31CD7">
        <w:rPr>
          <w:sz w:val="24"/>
          <w:szCs w:val="24"/>
        </w:rPr>
        <w:t xml:space="preserve"> </w:t>
      </w:r>
      <w:proofErr w:type="gramStart"/>
      <w:r w:rsidR="005D0002" w:rsidRPr="00A31CD7">
        <w:rPr>
          <w:sz w:val="24"/>
          <w:szCs w:val="24"/>
        </w:rPr>
        <w:t>рублей</w:t>
      </w:r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>перечислен</w:t>
      </w:r>
      <w:proofErr w:type="gramEnd"/>
      <w:r w:rsidR="00636AFA" w:rsidRPr="00A31CD7">
        <w:rPr>
          <w:sz w:val="24"/>
          <w:szCs w:val="24"/>
        </w:rPr>
        <w:t xml:space="preserve">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20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lastRenderedPageBreak/>
        <w:t xml:space="preserve"> </w:t>
      </w:r>
      <w:r w:rsidR="00A94AA7">
        <w:rPr>
          <w:sz w:val="24"/>
        </w:rPr>
        <w:t>Получатель: Романюк Наталья Валерьевна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3E4E3E" w:rsidRPr="003E4E3E">
        <w:rPr>
          <w:sz w:val="24"/>
          <w:szCs w:val="24"/>
        </w:rPr>
        <w:t xml:space="preserve">40817810322241888103 </w:t>
      </w:r>
      <w:r w:rsidRPr="00A31CD7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="00A94AA7">
        <w:rPr>
          <w:bCs/>
          <w:color w:val="auto"/>
          <w:sz w:val="24"/>
          <w:szCs w:val="24"/>
          <w:lang w:eastAsia="ru-RU"/>
        </w:rPr>
        <w:t>Романюк Н.В.</w:t>
      </w:r>
      <w:r w:rsidR="006B7B79" w:rsidRPr="00A31CD7">
        <w:rPr>
          <w:bCs/>
          <w:color w:val="auto"/>
          <w:sz w:val="24"/>
          <w:szCs w:val="24"/>
          <w:lang w:eastAsia="ru-RU"/>
        </w:rPr>
        <w:t xml:space="preserve">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ind w:firstLine="720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ПРОЧИЕ УСЛОВИЯ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6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81"/>
        <w:gridCol w:w="8479"/>
      </w:tblGrid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ненадлежащем исполнении Сторонами своих обязательств;</w:t>
            </w:r>
          </w:p>
        </w:tc>
      </w:tr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B9391F" w:rsidTr="00B9391F">
        <w:tc>
          <w:tcPr>
            <w:tcW w:w="881" w:type="dxa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-</w:t>
            </w:r>
          </w:p>
        </w:tc>
        <w:tc>
          <w:tcPr>
            <w:tcW w:w="8475" w:type="dxa"/>
            <w:vAlign w:val="bottom"/>
            <w:hideMark/>
          </w:tcPr>
          <w:p w:rsidR="00B9391F" w:rsidRDefault="00B9391F">
            <w:pPr>
              <w:suppressAutoHyphens/>
              <w:spacing w:line="256" w:lineRule="auto"/>
              <w:ind w:firstLine="709"/>
              <w:jc w:val="both"/>
              <w:rPr>
                <w:rFonts w:ascii="Cambria" w:hAnsi="Cambria"/>
                <w:sz w:val="24"/>
                <w:szCs w:val="24"/>
              </w:rPr>
            </w:pPr>
            <w:r>
              <w:rPr>
                <w:rFonts w:ascii="Cambria" w:hAnsi="Cambria"/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Все уведомления и сообщения должны направляться в письменной форме.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 РФ.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ЗАКЛЮЧИТЕЛЬНЫЕ ПОЛОЖЕНИЯ</w:t>
      </w:r>
    </w:p>
    <w:p w:rsidR="003F3E1C" w:rsidRDefault="003F3E1C" w:rsidP="003F3E1C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регистрирующего органа.</w:t>
      </w:r>
    </w:p>
    <w:p w:rsidR="003124F9" w:rsidRPr="00A31CD7" w:rsidRDefault="003124F9" w:rsidP="00B9391F">
      <w:pPr>
        <w:pStyle w:val="ae"/>
        <w:suppressAutoHyphens/>
        <w:spacing w:line="259" w:lineRule="auto"/>
        <w:ind w:left="0" w:firstLine="567"/>
        <w:rPr>
          <w:color w:val="auto"/>
          <w:sz w:val="24"/>
          <w:szCs w:val="24"/>
        </w:rPr>
      </w:pPr>
    </w:p>
    <w:p w:rsidR="00FE68C5" w:rsidRPr="00A31CD7" w:rsidRDefault="00FE68C5" w:rsidP="00F70591">
      <w:pPr>
        <w:suppressAutoHyphens/>
        <w:ind w:firstLine="720"/>
        <w:rPr>
          <w:b/>
          <w:color w:val="FF0000"/>
          <w:sz w:val="24"/>
          <w:szCs w:val="24"/>
        </w:rPr>
      </w:pPr>
    </w:p>
    <w:p w:rsidR="00FE68C5" w:rsidRPr="00A31CD7" w:rsidRDefault="00EA1231" w:rsidP="00F70591">
      <w:pPr>
        <w:pStyle w:val="ae"/>
        <w:numPr>
          <w:ilvl w:val="0"/>
          <w:numId w:val="3"/>
        </w:numPr>
        <w:suppressAutoHyphens/>
        <w:ind w:firstLine="720"/>
        <w:jc w:val="center"/>
        <w:rPr>
          <w:color w:val="auto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  <w:r w:rsidR="00D4122C" w:rsidRPr="00A31CD7">
        <w:rPr>
          <w:b/>
          <w:color w:val="auto"/>
          <w:sz w:val="24"/>
          <w:szCs w:val="24"/>
        </w:rPr>
        <w:t>ВОЗНИКНОВЕНИЕ ПРАВА СОБСТВЕННОСТИ</w:t>
      </w:r>
    </w:p>
    <w:p w:rsidR="00531F1B" w:rsidRPr="00A31CD7" w:rsidRDefault="00FE68C5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>Право собственности на имущество переходит от Продавца к Покупателю в момент полн</w:t>
      </w:r>
      <w:r w:rsidR="00143AD6" w:rsidRPr="00A31CD7">
        <w:rPr>
          <w:color w:val="auto"/>
          <w:sz w:val="24"/>
          <w:szCs w:val="24"/>
        </w:rPr>
        <w:t>ой оплаты имущества Покупателем и подписания Акта приема-передачи имущества.</w:t>
      </w:r>
    </w:p>
    <w:p w:rsidR="00FE68C5" w:rsidRPr="00A31CD7" w:rsidRDefault="00FE68C5" w:rsidP="00F70591">
      <w:pPr>
        <w:suppressAutoHyphens/>
        <w:ind w:firstLine="720"/>
        <w:rPr>
          <w:b/>
          <w:color w:val="FF0000"/>
          <w:sz w:val="24"/>
          <w:szCs w:val="24"/>
        </w:rPr>
      </w:pPr>
    </w:p>
    <w:p w:rsidR="00636AFA" w:rsidRPr="00A31CD7" w:rsidRDefault="003977FD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ОТВЕТСТВЕННОСТЬ СТОРОН</w:t>
      </w:r>
    </w:p>
    <w:p w:rsidR="00D82F6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lastRenderedPageBreak/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A31CD7">
        <w:rPr>
          <w:sz w:val="24"/>
          <w:szCs w:val="24"/>
        </w:rPr>
        <w:t>бязательств по оплате Имущества,</w:t>
      </w:r>
      <w:r w:rsidR="003977FD" w:rsidRPr="00A31CD7">
        <w:rPr>
          <w:sz w:val="24"/>
          <w:szCs w:val="24"/>
        </w:rPr>
        <w:t xml:space="preserve"> в этом случае </w:t>
      </w:r>
      <w:r w:rsidR="000D2CEE" w:rsidRPr="00A31CD7">
        <w:rPr>
          <w:sz w:val="24"/>
          <w:szCs w:val="24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A31CD7" w:rsidRDefault="00636AFA" w:rsidP="00F70591">
      <w:pPr>
        <w:suppressAutoHyphens/>
        <w:spacing w:line="259" w:lineRule="auto"/>
        <w:ind w:firstLine="720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считается расторгнутым с момента направления Продавцом указанно</w:t>
      </w:r>
      <w:r w:rsidR="000D2CEE" w:rsidRPr="00A31CD7">
        <w:rPr>
          <w:sz w:val="24"/>
          <w:szCs w:val="24"/>
        </w:rPr>
        <w:t xml:space="preserve">го уведомления. </w:t>
      </w:r>
      <w:r w:rsidRPr="00A31CD7">
        <w:rPr>
          <w:sz w:val="24"/>
          <w:szCs w:val="24"/>
        </w:rPr>
        <w:t xml:space="preserve">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4C760D">
      <w:pPr>
        <w:pStyle w:val="ae"/>
        <w:numPr>
          <w:ilvl w:val="0"/>
          <w:numId w:val="3"/>
        </w:numPr>
        <w:suppressAutoHyphens/>
        <w:jc w:val="center"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A94AA7" w:rsidP="009A08E7">
      <w:r>
        <w:t>Романюк Натальи Валерьевны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r w:rsidRPr="00A31CD7">
        <w:t xml:space="preserve">действующий на </w:t>
      </w:r>
      <w:proofErr w:type="gramStart"/>
      <w:r w:rsidRPr="00A31CD7">
        <w:t xml:space="preserve">основании  </w:t>
      </w:r>
      <w:r w:rsidRPr="00A31CD7">
        <w:rPr>
          <w:lang w:eastAsia="ar-SA"/>
        </w:rPr>
        <w:t>решения</w:t>
      </w:r>
      <w:proofErr w:type="gramEnd"/>
      <w:r w:rsidRPr="00A31CD7">
        <w:rPr>
          <w:lang w:eastAsia="ar-SA"/>
        </w:rPr>
        <w:t xml:space="preserve">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9E485B" w:rsidP="009A08E7">
      <w:pPr>
        <w:rPr>
          <w:bCs/>
          <w:lang w:eastAsia="ar-SA"/>
        </w:rPr>
      </w:pPr>
      <w:r>
        <w:rPr>
          <w:lang w:eastAsia="ar-SA"/>
        </w:rPr>
        <w:t>от 16</w:t>
      </w:r>
      <w:r w:rsidR="009A08E7" w:rsidRPr="00A31CD7">
        <w:t>.</w:t>
      </w:r>
      <w:r w:rsidR="00B71193">
        <w:t>0</w:t>
      </w:r>
      <w:r>
        <w:t>8</w:t>
      </w:r>
      <w:r w:rsidR="009A08E7" w:rsidRPr="00A31CD7">
        <w:t>.201</w:t>
      </w:r>
      <w:r w:rsidR="00B71193">
        <w:t>9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>
        <w:rPr>
          <w:bCs/>
          <w:lang w:eastAsia="ar-SA"/>
        </w:rPr>
        <w:t>3</w:t>
      </w:r>
      <w:r w:rsidR="00B71193">
        <w:rPr>
          <w:bCs/>
          <w:lang w:eastAsia="ar-SA"/>
        </w:rPr>
        <w:t>8</w:t>
      </w:r>
      <w:r>
        <w:rPr>
          <w:bCs/>
          <w:lang w:eastAsia="ar-SA"/>
        </w:rPr>
        <w:t>17</w:t>
      </w:r>
      <w:r w:rsidR="009A08E7" w:rsidRPr="00A31CD7">
        <w:rPr>
          <w:bCs/>
          <w:lang w:eastAsia="ar-SA"/>
        </w:rPr>
        <w:t>/201</w:t>
      </w:r>
      <w:r w:rsidR="00B71193">
        <w:rPr>
          <w:bCs/>
          <w:lang w:eastAsia="ar-SA"/>
        </w:rPr>
        <w:t>9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r w:rsidR="009E485B">
        <w:t>Романюк Наталья Валерьевна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№ </w:t>
      </w:r>
      <w:r w:rsidR="007C381C">
        <w:rPr>
          <w:shd w:val="clear" w:color="auto" w:fill="FFFFFF"/>
        </w:rPr>
        <w:t xml:space="preserve">  </w:t>
      </w:r>
      <w:r w:rsidR="003E4E3E" w:rsidRPr="003E4E3E">
        <w:rPr>
          <w:shd w:val="clear" w:color="auto" w:fill="FFFFFF"/>
        </w:rPr>
        <w:t xml:space="preserve">40817810322241888103 </w:t>
      </w:r>
      <w:r w:rsidR="007C381C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 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lastRenderedPageBreak/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1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1F53" w:rsidRDefault="00161F53">
      <w:r>
        <w:separator/>
      </w:r>
    </w:p>
  </w:endnote>
  <w:endnote w:type="continuationSeparator" w:id="0">
    <w:p w:rsidR="00161F53" w:rsidRDefault="00161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1F53" w:rsidRDefault="00161F53">
      <w:r>
        <w:separator/>
      </w:r>
    </w:p>
  </w:footnote>
  <w:footnote w:type="continuationSeparator" w:id="0">
    <w:p w:rsidR="00161F53" w:rsidRDefault="00161F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6713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54E3D"/>
    <w:rsid w:val="00161F53"/>
    <w:rsid w:val="00164985"/>
    <w:rsid w:val="00167A07"/>
    <w:rsid w:val="001908C6"/>
    <w:rsid w:val="001A1B6A"/>
    <w:rsid w:val="001A277D"/>
    <w:rsid w:val="001B5B74"/>
    <w:rsid w:val="001C7563"/>
    <w:rsid w:val="001D10B3"/>
    <w:rsid w:val="001D18F3"/>
    <w:rsid w:val="0023256D"/>
    <w:rsid w:val="00262A37"/>
    <w:rsid w:val="00270BBF"/>
    <w:rsid w:val="00272BA7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E29AD"/>
    <w:rsid w:val="003E4E3E"/>
    <w:rsid w:val="003F212F"/>
    <w:rsid w:val="003F3E1C"/>
    <w:rsid w:val="004149AD"/>
    <w:rsid w:val="00450675"/>
    <w:rsid w:val="004541EC"/>
    <w:rsid w:val="004613E5"/>
    <w:rsid w:val="004854F2"/>
    <w:rsid w:val="00490862"/>
    <w:rsid w:val="004A1583"/>
    <w:rsid w:val="004A186F"/>
    <w:rsid w:val="004B67FE"/>
    <w:rsid w:val="004C7520"/>
    <w:rsid w:val="004C760D"/>
    <w:rsid w:val="004E0876"/>
    <w:rsid w:val="004F29CA"/>
    <w:rsid w:val="00506D16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5347"/>
    <w:rsid w:val="006169CC"/>
    <w:rsid w:val="00636AFA"/>
    <w:rsid w:val="00650BF7"/>
    <w:rsid w:val="006543D0"/>
    <w:rsid w:val="00654AAB"/>
    <w:rsid w:val="0067693F"/>
    <w:rsid w:val="006A3788"/>
    <w:rsid w:val="006A744B"/>
    <w:rsid w:val="006B2816"/>
    <w:rsid w:val="006B7B79"/>
    <w:rsid w:val="006F751A"/>
    <w:rsid w:val="00700143"/>
    <w:rsid w:val="00702CC4"/>
    <w:rsid w:val="00717F32"/>
    <w:rsid w:val="00720B97"/>
    <w:rsid w:val="00742FC5"/>
    <w:rsid w:val="007614DA"/>
    <w:rsid w:val="00770DB9"/>
    <w:rsid w:val="0077159E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5713C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94AA7"/>
    <w:rsid w:val="00AD28DA"/>
    <w:rsid w:val="00B21A54"/>
    <w:rsid w:val="00B47B49"/>
    <w:rsid w:val="00B6273F"/>
    <w:rsid w:val="00B71193"/>
    <w:rsid w:val="00B71CAB"/>
    <w:rsid w:val="00B81AC8"/>
    <w:rsid w:val="00B83390"/>
    <w:rsid w:val="00B934DA"/>
    <w:rsid w:val="00B9391F"/>
    <w:rsid w:val="00B95ABE"/>
    <w:rsid w:val="00BA0477"/>
    <w:rsid w:val="00BA59A8"/>
    <w:rsid w:val="00BD07B6"/>
    <w:rsid w:val="00BF0712"/>
    <w:rsid w:val="00BF648E"/>
    <w:rsid w:val="00C115BC"/>
    <w:rsid w:val="00C235D6"/>
    <w:rsid w:val="00C33A5B"/>
    <w:rsid w:val="00C85065"/>
    <w:rsid w:val="00CB0308"/>
    <w:rsid w:val="00D4122C"/>
    <w:rsid w:val="00D44998"/>
    <w:rsid w:val="00D50183"/>
    <w:rsid w:val="00D6401A"/>
    <w:rsid w:val="00D76CA8"/>
    <w:rsid w:val="00D82F6A"/>
    <w:rsid w:val="00DA4DC9"/>
    <w:rsid w:val="00DF4AFA"/>
    <w:rsid w:val="00E04186"/>
    <w:rsid w:val="00E10F11"/>
    <w:rsid w:val="00E1252B"/>
    <w:rsid w:val="00E156EA"/>
    <w:rsid w:val="00E16369"/>
    <w:rsid w:val="00E33BAE"/>
    <w:rsid w:val="00E45A2D"/>
    <w:rsid w:val="00E56710"/>
    <w:rsid w:val="00E70702"/>
    <w:rsid w:val="00EA1231"/>
    <w:rsid w:val="00EA21F9"/>
    <w:rsid w:val="00EB1B36"/>
    <w:rsid w:val="00EE2F4E"/>
    <w:rsid w:val="00EF2D4D"/>
    <w:rsid w:val="00F36301"/>
    <w:rsid w:val="00F473B1"/>
    <w:rsid w:val="00F57AF2"/>
    <w:rsid w:val="00F70591"/>
    <w:rsid w:val="00F821BE"/>
    <w:rsid w:val="00FB6AE3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docId w15:val="{4BA6FD2D-E450-4C96-A5D9-DD1CDF0CD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1651</Words>
  <Characters>9411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11040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User</cp:lastModifiedBy>
  <cp:revision>133</cp:revision>
  <cp:lastPrinted>2019-01-20T06:45:00Z</cp:lastPrinted>
  <dcterms:created xsi:type="dcterms:W3CDTF">2016-06-23T17:18:00Z</dcterms:created>
  <dcterms:modified xsi:type="dcterms:W3CDTF">2020-10-02T09:25:00Z</dcterms:modified>
</cp:coreProperties>
</file>