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FA" w:rsidRPr="00A31CD7" w:rsidRDefault="00636AFA" w:rsidP="00F70591">
      <w:pPr>
        <w:suppressAutoHyphens/>
        <w:ind w:firstLine="720"/>
        <w:jc w:val="center"/>
        <w:rPr>
          <w:b/>
          <w:sz w:val="24"/>
          <w:szCs w:val="24"/>
        </w:rPr>
      </w:pPr>
      <w:r w:rsidRPr="00A31CD7">
        <w:rPr>
          <w:b/>
          <w:sz w:val="24"/>
          <w:szCs w:val="24"/>
        </w:rPr>
        <w:t>ДОГОВОР КУПЛИ-ПРОДАЖИ</w:t>
      </w:r>
    </w:p>
    <w:p w:rsidR="00636AFA" w:rsidRPr="00A31CD7" w:rsidRDefault="00636AFA" w:rsidP="00F70591">
      <w:pPr>
        <w:suppressAutoHyphens/>
        <w:ind w:firstLine="720"/>
        <w:jc w:val="center"/>
        <w:rPr>
          <w:b/>
          <w:sz w:val="24"/>
          <w:szCs w:val="24"/>
        </w:rPr>
      </w:pPr>
    </w:p>
    <w:p w:rsidR="00636AFA" w:rsidRPr="00A31CD7" w:rsidRDefault="00F70591" w:rsidP="00F70591">
      <w:pPr>
        <w:tabs>
          <w:tab w:val="center" w:pos="5330"/>
          <w:tab w:val="right" w:pos="9923"/>
        </w:tabs>
        <w:suppressAutoHyphens/>
        <w:rPr>
          <w:sz w:val="24"/>
          <w:szCs w:val="24"/>
        </w:rPr>
      </w:pPr>
      <w:r w:rsidRPr="00A31CD7">
        <w:rPr>
          <w:sz w:val="24"/>
          <w:szCs w:val="24"/>
        </w:rPr>
        <w:t>г</w:t>
      </w:r>
      <w:r w:rsidR="00720B97" w:rsidRPr="00A31CD7">
        <w:rPr>
          <w:sz w:val="24"/>
          <w:szCs w:val="24"/>
        </w:rPr>
        <w:t>.</w:t>
      </w:r>
      <w:r w:rsidRPr="00A31CD7">
        <w:rPr>
          <w:sz w:val="24"/>
          <w:szCs w:val="24"/>
        </w:rPr>
        <w:t xml:space="preserve"> Калуга</w:t>
      </w:r>
      <w:r w:rsidR="00720B97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ab/>
      </w:r>
      <w:r w:rsidR="00636AFA" w:rsidRPr="00A31CD7">
        <w:rPr>
          <w:sz w:val="24"/>
          <w:szCs w:val="24"/>
        </w:rPr>
        <w:tab/>
      </w:r>
      <w:r w:rsidR="0096799E" w:rsidRPr="00A31CD7">
        <w:rPr>
          <w:sz w:val="24"/>
          <w:szCs w:val="24"/>
        </w:rPr>
        <w:t xml:space="preserve">     « </w:t>
      </w:r>
      <w:r w:rsidR="00833BBC" w:rsidRPr="00A31CD7">
        <w:rPr>
          <w:sz w:val="24"/>
          <w:szCs w:val="24"/>
        </w:rPr>
        <w:t>»</w:t>
      </w:r>
      <w:r w:rsidR="007C4734" w:rsidRPr="00A31CD7">
        <w:rPr>
          <w:sz w:val="24"/>
          <w:szCs w:val="24"/>
        </w:rPr>
        <w:t xml:space="preserve"> </w:t>
      </w:r>
      <w:r w:rsidR="0096799E" w:rsidRPr="00A31CD7">
        <w:rPr>
          <w:sz w:val="24"/>
          <w:szCs w:val="24"/>
        </w:rPr>
        <w:t>______________</w:t>
      </w:r>
      <w:r w:rsidR="007C4734" w:rsidRPr="00A31CD7">
        <w:rPr>
          <w:sz w:val="24"/>
          <w:szCs w:val="24"/>
        </w:rPr>
        <w:t xml:space="preserve"> </w:t>
      </w:r>
      <w:r w:rsidR="00833BBC" w:rsidRPr="00A31CD7">
        <w:rPr>
          <w:sz w:val="24"/>
          <w:szCs w:val="24"/>
        </w:rPr>
        <w:t>20</w:t>
      </w:r>
      <w:r w:rsidR="0096799E" w:rsidRPr="00A31CD7">
        <w:rPr>
          <w:sz w:val="24"/>
          <w:szCs w:val="24"/>
        </w:rPr>
        <w:t>20</w:t>
      </w:r>
      <w:r w:rsidR="00742FC5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года</w:t>
      </w:r>
    </w:p>
    <w:p w:rsidR="00654AAB" w:rsidRPr="00A31CD7" w:rsidRDefault="00654AAB" w:rsidP="00F70591">
      <w:pPr>
        <w:suppressAutoHyphens/>
        <w:spacing w:line="259" w:lineRule="auto"/>
        <w:ind w:firstLine="709"/>
        <w:rPr>
          <w:sz w:val="24"/>
          <w:szCs w:val="24"/>
        </w:rPr>
      </w:pPr>
    </w:p>
    <w:p w:rsidR="004C760D" w:rsidRPr="00A31CD7" w:rsidRDefault="00F70591" w:rsidP="00F70591">
      <w:pPr>
        <w:suppressAutoHyphens/>
        <w:snapToGrid w:val="0"/>
        <w:ind w:left="-2" w:firstLine="2"/>
        <w:rPr>
          <w:sz w:val="24"/>
          <w:szCs w:val="24"/>
        </w:rPr>
      </w:pPr>
      <w:r w:rsidRPr="00A31CD7">
        <w:rPr>
          <w:sz w:val="24"/>
          <w:szCs w:val="24"/>
        </w:rPr>
        <w:t xml:space="preserve">  </w:t>
      </w:r>
      <w:proofErr w:type="gramStart"/>
      <w:r w:rsidR="00921AB4" w:rsidRPr="00A31CD7">
        <w:rPr>
          <w:sz w:val="24"/>
          <w:szCs w:val="24"/>
        </w:rPr>
        <w:t xml:space="preserve">Финансовый управляющий гражданина </w:t>
      </w:r>
      <w:r w:rsidR="0096799E" w:rsidRPr="00A31CD7">
        <w:rPr>
          <w:sz w:val="24"/>
          <w:szCs w:val="24"/>
        </w:rPr>
        <w:t>Новосельцева Андрея Александровича</w:t>
      </w:r>
      <w:r w:rsidR="003F212F" w:rsidRPr="00A31CD7">
        <w:rPr>
          <w:sz w:val="24"/>
          <w:szCs w:val="24"/>
          <w:lang w:eastAsia="ar-SA"/>
        </w:rPr>
        <w:t xml:space="preserve">, </w:t>
      </w:r>
      <w:r w:rsidR="00A31CD7" w:rsidRPr="00A31CD7">
        <w:rPr>
          <w:sz w:val="24"/>
          <w:szCs w:val="24"/>
        </w:rPr>
        <w:t>ИНН 402807156071, СНИЛС 115-170-064-08, дата рождения 15.03.1963</w:t>
      </w:r>
      <w:r w:rsidR="00A31CD7">
        <w:rPr>
          <w:sz w:val="24"/>
          <w:szCs w:val="24"/>
        </w:rPr>
        <w:t xml:space="preserve"> года</w:t>
      </w:r>
      <w:r w:rsidR="00A31CD7" w:rsidRPr="00A31CD7">
        <w:rPr>
          <w:sz w:val="24"/>
          <w:szCs w:val="24"/>
        </w:rPr>
        <w:t>, место р</w:t>
      </w:r>
      <w:r w:rsidR="00A31CD7">
        <w:rPr>
          <w:sz w:val="24"/>
          <w:szCs w:val="24"/>
        </w:rPr>
        <w:t xml:space="preserve">ождения </w:t>
      </w:r>
      <w:r w:rsidR="00A31CD7" w:rsidRPr="00A31CD7">
        <w:rPr>
          <w:sz w:val="24"/>
          <w:szCs w:val="24"/>
        </w:rPr>
        <w:t xml:space="preserve"> г. Калуга, </w:t>
      </w:r>
      <w:r w:rsidR="00921AB4" w:rsidRPr="00A31CD7">
        <w:rPr>
          <w:sz w:val="24"/>
          <w:szCs w:val="24"/>
        </w:rPr>
        <w:t xml:space="preserve"> паспорт</w:t>
      </w:r>
      <w:r w:rsidR="00AD28DA" w:rsidRPr="00A31CD7">
        <w:rPr>
          <w:sz w:val="24"/>
          <w:szCs w:val="24"/>
        </w:rPr>
        <w:t xml:space="preserve"> гражданина РФ</w:t>
      </w:r>
      <w:r w:rsidR="00262A37">
        <w:rPr>
          <w:sz w:val="24"/>
          <w:szCs w:val="24"/>
        </w:rPr>
        <w:t>,</w:t>
      </w:r>
      <w:r w:rsidR="00C115BC">
        <w:rPr>
          <w:sz w:val="24"/>
          <w:szCs w:val="24"/>
        </w:rPr>
        <w:t xml:space="preserve"> серия</w:t>
      </w:r>
      <w:r w:rsidR="00C115BC">
        <w:t xml:space="preserve"> </w:t>
      </w:r>
      <w:r w:rsidR="00C115BC" w:rsidRPr="00B21A54">
        <w:rPr>
          <w:sz w:val="24"/>
          <w:szCs w:val="24"/>
        </w:rPr>
        <w:t>29 08</w:t>
      </w:r>
      <w:r w:rsidR="00262A37">
        <w:rPr>
          <w:sz w:val="24"/>
          <w:szCs w:val="24"/>
        </w:rPr>
        <w:t>, №</w:t>
      </w:r>
      <w:r w:rsidR="00C115BC" w:rsidRPr="00B21A54">
        <w:rPr>
          <w:sz w:val="24"/>
          <w:szCs w:val="24"/>
        </w:rPr>
        <w:t xml:space="preserve"> 265845</w:t>
      </w:r>
      <w:r w:rsidR="00262A37">
        <w:rPr>
          <w:sz w:val="24"/>
          <w:szCs w:val="24"/>
        </w:rPr>
        <w:t>,</w:t>
      </w:r>
      <w:r w:rsidR="00C115BC" w:rsidRPr="00B21A54">
        <w:rPr>
          <w:sz w:val="24"/>
          <w:szCs w:val="24"/>
        </w:rPr>
        <w:t xml:space="preserve"> выдан отделом УФМС России по Калужской области 14.04.2008 г., код подразделения 400-002</w:t>
      </w:r>
      <w:r w:rsidR="003F212F" w:rsidRPr="00B21A54">
        <w:rPr>
          <w:sz w:val="24"/>
          <w:szCs w:val="24"/>
        </w:rPr>
        <w:t>,</w:t>
      </w:r>
      <w:r w:rsidR="00B95ABE" w:rsidRPr="00B21A54">
        <w:rPr>
          <w:sz w:val="24"/>
          <w:szCs w:val="24"/>
        </w:rPr>
        <w:t xml:space="preserve"> зарегистрированный по месту жительства</w:t>
      </w:r>
      <w:r w:rsidR="003F212F" w:rsidRPr="00B21A54">
        <w:rPr>
          <w:sz w:val="24"/>
          <w:szCs w:val="24"/>
        </w:rPr>
        <w:t xml:space="preserve"> по адресу</w:t>
      </w:r>
      <w:r w:rsidR="00B95ABE" w:rsidRPr="00B21A54">
        <w:rPr>
          <w:sz w:val="24"/>
          <w:szCs w:val="24"/>
        </w:rPr>
        <w:t>:</w:t>
      </w:r>
      <w:r w:rsidR="00B21A54">
        <w:rPr>
          <w:sz w:val="24"/>
          <w:szCs w:val="24"/>
        </w:rPr>
        <w:t xml:space="preserve"> г. Калуга, ул. Лесная, д. 22, кв. 1</w:t>
      </w:r>
      <w:r w:rsidR="00921AB4" w:rsidRPr="00B21A54">
        <w:rPr>
          <w:sz w:val="24"/>
          <w:szCs w:val="24"/>
        </w:rPr>
        <w:t>,  Давыдов Владимир</w:t>
      </w:r>
      <w:r w:rsidR="00921AB4" w:rsidRPr="00A31CD7">
        <w:rPr>
          <w:sz w:val="24"/>
          <w:szCs w:val="24"/>
        </w:rPr>
        <w:t xml:space="preserve"> Петрович</w:t>
      </w:r>
      <w:r w:rsidRPr="00A31CD7">
        <w:rPr>
          <w:sz w:val="24"/>
          <w:szCs w:val="24"/>
        </w:rPr>
        <w:t xml:space="preserve">, </w:t>
      </w:r>
      <w:r w:rsidR="00921AB4" w:rsidRPr="00A31CD7">
        <w:rPr>
          <w:sz w:val="24"/>
          <w:szCs w:val="24"/>
        </w:rPr>
        <w:t>ИНН 8614000</w:t>
      </w:r>
      <w:r w:rsidR="00F57AF2" w:rsidRPr="00A31CD7">
        <w:rPr>
          <w:sz w:val="24"/>
          <w:szCs w:val="24"/>
        </w:rPr>
        <w:t>5</w:t>
      </w:r>
      <w:r w:rsidR="00921AB4" w:rsidRPr="00A31CD7">
        <w:rPr>
          <w:sz w:val="24"/>
          <w:szCs w:val="24"/>
        </w:rPr>
        <w:t>9498, СНИЛС 002-407-516 89, 248033</w:t>
      </w:r>
      <w:proofErr w:type="gramEnd"/>
      <w:r w:rsidR="00921AB4" w:rsidRPr="00A31CD7">
        <w:rPr>
          <w:sz w:val="24"/>
          <w:szCs w:val="24"/>
        </w:rPr>
        <w:t xml:space="preserve">, </w:t>
      </w:r>
      <w:proofErr w:type="gramStart"/>
      <w:r w:rsidR="00921AB4" w:rsidRPr="00A31CD7">
        <w:rPr>
          <w:sz w:val="24"/>
          <w:szCs w:val="24"/>
        </w:rPr>
        <w:t>г. Калуга</w:t>
      </w:r>
      <w:r w:rsidRPr="00A31CD7">
        <w:rPr>
          <w:sz w:val="24"/>
          <w:szCs w:val="24"/>
        </w:rPr>
        <w:t xml:space="preserve"> 33,</w:t>
      </w:r>
      <w:r w:rsidR="00921AB4" w:rsidRPr="00A31CD7">
        <w:rPr>
          <w:sz w:val="24"/>
          <w:szCs w:val="24"/>
        </w:rPr>
        <w:t xml:space="preserve"> а/я</w:t>
      </w:r>
      <w:r w:rsidRPr="00A31CD7">
        <w:rPr>
          <w:sz w:val="24"/>
          <w:szCs w:val="24"/>
        </w:rPr>
        <w:t xml:space="preserve"> 748,</w:t>
      </w:r>
      <w:r w:rsidR="00921AB4" w:rsidRPr="00A31CD7">
        <w:rPr>
          <w:sz w:val="24"/>
          <w:szCs w:val="24"/>
        </w:rPr>
        <w:t xml:space="preserve"> - член </w:t>
      </w:r>
      <w:r w:rsidR="00921AB4" w:rsidRPr="00A31CD7">
        <w:rPr>
          <w:bCs/>
          <w:sz w:val="24"/>
          <w:szCs w:val="24"/>
        </w:rPr>
        <w:t>НП "С</w:t>
      </w:r>
      <w:r w:rsidRPr="00A31CD7">
        <w:rPr>
          <w:bCs/>
          <w:sz w:val="24"/>
          <w:szCs w:val="24"/>
        </w:rPr>
        <w:t>ибирская гильдия антикризисных управляю-</w:t>
      </w:r>
      <w:proofErr w:type="spellStart"/>
      <w:r w:rsidRPr="00A31CD7">
        <w:rPr>
          <w:bCs/>
          <w:sz w:val="24"/>
          <w:szCs w:val="24"/>
        </w:rPr>
        <w:t>щих</w:t>
      </w:r>
      <w:proofErr w:type="spellEnd"/>
      <w:r w:rsidR="00921AB4" w:rsidRPr="00A31CD7">
        <w:rPr>
          <w:bCs/>
          <w:sz w:val="24"/>
          <w:szCs w:val="24"/>
        </w:rPr>
        <w:t>"</w:t>
      </w:r>
      <w:r w:rsidRPr="00A31CD7">
        <w:rPr>
          <w:bCs/>
          <w:sz w:val="24"/>
          <w:szCs w:val="24"/>
        </w:rPr>
        <w:t>,</w:t>
      </w:r>
      <w:r w:rsidR="003F212F" w:rsidRPr="00A31CD7">
        <w:rPr>
          <w:sz w:val="24"/>
          <w:szCs w:val="24"/>
        </w:rPr>
        <w:t> ОГРН 1028600516735,</w:t>
      </w:r>
      <w:r w:rsidR="00921AB4" w:rsidRPr="00A31CD7">
        <w:rPr>
          <w:sz w:val="24"/>
          <w:szCs w:val="24"/>
        </w:rPr>
        <w:t xml:space="preserve"> ИНН 8601019434, 121059, г. Москва, </w:t>
      </w:r>
      <w:proofErr w:type="spellStart"/>
      <w:r w:rsidR="00921AB4" w:rsidRPr="00A31CD7">
        <w:rPr>
          <w:sz w:val="24"/>
          <w:szCs w:val="24"/>
        </w:rPr>
        <w:t>Бережковская</w:t>
      </w:r>
      <w:proofErr w:type="spellEnd"/>
      <w:r w:rsidR="00921AB4" w:rsidRPr="00A31CD7">
        <w:rPr>
          <w:sz w:val="24"/>
          <w:szCs w:val="24"/>
        </w:rPr>
        <w:t xml:space="preserve"> набережная, д. 10, офис 200, выступающий от имени должника, именуемый в дальнейшем «</w:t>
      </w:r>
      <w:r w:rsidR="005D0002" w:rsidRPr="00A31CD7">
        <w:rPr>
          <w:sz w:val="24"/>
          <w:szCs w:val="24"/>
        </w:rPr>
        <w:t>Продавец</w:t>
      </w:r>
      <w:r w:rsidR="00921AB4" w:rsidRPr="00A31CD7">
        <w:rPr>
          <w:sz w:val="24"/>
          <w:szCs w:val="24"/>
        </w:rPr>
        <w:t>»,</w:t>
      </w:r>
      <w:r w:rsidR="00921AB4" w:rsidRPr="00A31CD7">
        <w:rPr>
          <w:b/>
          <w:sz w:val="24"/>
          <w:szCs w:val="24"/>
        </w:rPr>
        <w:t xml:space="preserve"> </w:t>
      </w:r>
      <w:r w:rsidR="00921AB4" w:rsidRPr="00A31CD7">
        <w:rPr>
          <w:sz w:val="24"/>
          <w:szCs w:val="24"/>
        </w:rPr>
        <w:t xml:space="preserve">действующий на основании  </w:t>
      </w:r>
      <w:r w:rsidR="00921AB4" w:rsidRPr="00A31CD7">
        <w:rPr>
          <w:sz w:val="24"/>
          <w:szCs w:val="24"/>
          <w:lang w:eastAsia="ar-SA"/>
        </w:rPr>
        <w:t xml:space="preserve">решения Арбитражного суда Калужской области от </w:t>
      </w:r>
      <w:r w:rsidR="00B21A54">
        <w:rPr>
          <w:sz w:val="24"/>
          <w:szCs w:val="24"/>
        </w:rPr>
        <w:t>24</w:t>
      </w:r>
      <w:r w:rsidR="00921AB4" w:rsidRPr="00A31CD7">
        <w:rPr>
          <w:sz w:val="24"/>
          <w:szCs w:val="24"/>
        </w:rPr>
        <w:t>.</w:t>
      </w:r>
      <w:r w:rsidR="00B21A54">
        <w:rPr>
          <w:sz w:val="24"/>
          <w:szCs w:val="24"/>
        </w:rPr>
        <w:t>09</w:t>
      </w:r>
      <w:r w:rsidR="00921AB4" w:rsidRPr="00A31CD7">
        <w:rPr>
          <w:sz w:val="24"/>
          <w:szCs w:val="24"/>
        </w:rPr>
        <w:t>.201</w:t>
      </w:r>
      <w:r w:rsidR="00B21A54">
        <w:rPr>
          <w:sz w:val="24"/>
          <w:szCs w:val="24"/>
        </w:rPr>
        <w:t>9</w:t>
      </w:r>
      <w:r w:rsidR="00921AB4" w:rsidRPr="00A31CD7">
        <w:rPr>
          <w:sz w:val="24"/>
          <w:szCs w:val="24"/>
        </w:rPr>
        <w:t xml:space="preserve"> г. по делу № </w:t>
      </w:r>
      <w:r w:rsidR="00921AB4" w:rsidRPr="00A31CD7">
        <w:rPr>
          <w:bCs/>
          <w:sz w:val="24"/>
          <w:szCs w:val="24"/>
          <w:lang w:eastAsia="ar-SA"/>
        </w:rPr>
        <w:t>А23-</w:t>
      </w:r>
      <w:r w:rsidR="00B21A54">
        <w:rPr>
          <w:bCs/>
          <w:sz w:val="24"/>
          <w:szCs w:val="24"/>
          <w:lang w:eastAsia="ar-SA"/>
        </w:rPr>
        <w:t>4838</w:t>
      </w:r>
      <w:r w:rsidR="00921AB4" w:rsidRPr="00A31CD7">
        <w:rPr>
          <w:bCs/>
          <w:sz w:val="24"/>
          <w:szCs w:val="24"/>
          <w:lang w:eastAsia="ar-SA"/>
        </w:rPr>
        <w:t>/201</w:t>
      </w:r>
      <w:r w:rsidR="00262A37">
        <w:rPr>
          <w:bCs/>
          <w:sz w:val="24"/>
          <w:szCs w:val="24"/>
          <w:lang w:eastAsia="ar-SA"/>
        </w:rPr>
        <w:t>9</w:t>
      </w:r>
      <w:r w:rsidR="00921AB4" w:rsidRPr="00A31CD7">
        <w:rPr>
          <w:bCs/>
          <w:sz w:val="24"/>
          <w:szCs w:val="24"/>
          <w:lang w:eastAsia="ar-SA"/>
        </w:rPr>
        <w:t xml:space="preserve"> </w:t>
      </w:r>
      <w:r w:rsidR="00921AB4" w:rsidRPr="00A31CD7">
        <w:rPr>
          <w:sz w:val="24"/>
          <w:szCs w:val="24"/>
        </w:rPr>
        <w:t xml:space="preserve">и «Положения о порядке, сроках и условиях продажи имущества должника  </w:t>
      </w:r>
      <w:r w:rsidR="00B21A54">
        <w:rPr>
          <w:sz w:val="24"/>
          <w:szCs w:val="24"/>
        </w:rPr>
        <w:t>Новосельцева Андрея</w:t>
      </w:r>
      <w:proofErr w:type="gramEnd"/>
      <w:r w:rsidR="00B21A54">
        <w:rPr>
          <w:sz w:val="24"/>
          <w:szCs w:val="24"/>
        </w:rPr>
        <w:t xml:space="preserve"> Александровича</w:t>
      </w:r>
      <w:r w:rsidR="00490862" w:rsidRPr="00A31CD7">
        <w:rPr>
          <w:sz w:val="24"/>
          <w:szCs w:val="24"/>
        </w:rPr>
        <w:t>»</w:t>
      </w:r>
      <w:r w:rsidR="00921AB4" w:rsidRPr="00A31CD7">
        <w:rPr>
          <w:sz w:val="24"/>
          <w:szCs w:val="24"/>
        </w:rPr>
        <w:t xml:space="preserve">,  утвержденного </w:t>
      </w:r>
      <w:r w:rsidR="00B21A54">
        <w:rPr>
          <w:sz w:val="24"/>
          <w:szCs w:val="24"/>
        </w:rPr>
        <w:t>определением Арбитражного суда Калужской области по делу № А23</w:t>
      </w:r>
      <w:r w:rsidR="00717F32">
        <w:rPr>
          <w:sz w:val="24"/>
          <w:szCs w:val="24"/>
        </w:rPr>
        <w:t>-</w:t>
      </w:r>
      <w:r w:rsidR="00B21A54">
        <w:rPr>
          <w:sz w:val="24"/>
          <w:szCs w:val="24"/>
        </w:rPr>
        <w:t xml:space="preserve">4838/2019 г. от </w:t>
      </w:r>
      <w:r w:rsidR="00717F32">
        <w:rPr>
          <w:sz w:val="24"/>
          <w:szCs w:val="24"/>
        </w:rPr>
        <w:t>24.01.2020 г.</w:t>
      </w:r>
      <w:r w:rsidR="00654AAB" w:rsidRPr="00A31CD7">
        <w:rPr>
          <w:sz w:val="24"/>
          <w:szCs w:val="24"/>
        </w:rPr>
        <w:t>, с одной стороны</w:t>
      </w:r>
      <w:r w:rsidR="004C760D" w:rsidRPr="00A31CD7">
        <w:rPr>
          <w:sz w:val="24"/>
          <w:szCs w:val="24"/>
        </w:rPr>
        <w:t>,</w:t>
      </w:r>
    </w:p>
    <w:p w:rsidR="00636AFA" w:rsidRPr="00A31CD7" w:rsidRDefault="00654AAB" w:rsidP="00F70591">
      <w:pPr>
        <w:suppressAutoHyphens/>
        <w:snapToGrid w:val="0"/>
        <w:ind w:left="-2" w:firstLine="2"/>
        <w:rPr>
          <w:sz w:val="24"/>
          <w:szCs w:val="24"/>
        </w:rPr>
      </w:pPr>
      <w:r w:rsidRPr="00A31CD7">
        <w:rPr>
          <w:sz w:val="24"/>
          <w:szCs w:val="24"/>
        </w:rPr>
        <w:t>и</w:t>
      </w:r>
      <w:r w:rsidR="00BF648E" w:rsidRPr="00A31CD7">
        <w:rPr>
          <w:sz w:val="24"/>
          <w:szCs w:val="24"/>
        </w:rPr>
        <w:t xml:space="preserve"> </w:t>
      </w:r>
      <w:r w:rsidR="00717F32">
        <w:rPr>
          <w:sz w:val="24"/>
          <w:szCs w:val="24"/>
        </w:rPr>
        <w:t>__________________________________</w:t>
      </w:r>
      <w:r w:rsidR="00EF2D4D" w:rsidRPr="00A31CD7">
        <w:rPr>
          <w:sz w:val="24"/>
          <w:szCs w:val="24"/>
        </w:rPr>
        <w:t>,</w:t>
      </w:r>
      <w:r w:rsidR="004C760D" w:rsidRPr="00A31CD7">
        <w:rPr>
          <w:sz w:val="24"/>
          <w:szCs w:val="24"/>
        </w:rPr>
        <w:t xml:space="preserve"> </w:t>
      </w:r>
      <w:r w:rsidR="00636AFA" w:rsidRPr="00A31CD7">
        <w:rPr>
          <w:color w:val="FF0000"/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именуем</w:t>
      </w:r>
      <w:r w:rsidR="00717F32">
        <w:rPr>
          <w:sz w:val="24"/>
          <w:szCs w:val="24"/>
        </w:rPr>
        <w:t>ый</w:t>
      </w:r>
      <w:r w:rsidR="00636AFA" w:rsidRPr="00A31CD7">
        <w:rPr>
          <w:sz w:val="24"/>
          <w:szCs w:val="24"/>
        </w:rPr>
        <w:t xml:space="preserve"> в дальнейшем </w:t>
      </w:r>
      <w:r w:rsidR="00933DF2" w:rsidRPr="00A31CD7">
        <w:rPr>
          <w:bCs/>
          <w:sz w:val="24"/>
          <w:szCs w:val="24"/>
        </w:rPr>
        <w:t>«Покупатель»</w:t>
      </w:r>
      <w:r w:rsidR="00636AFA" w:rsidRPr="00A31CD7">
        <w:rPr>
          <w:sz w:val="24"/>
          <w:szCs w:val="24"/>
        </w:rPr>
        <w:t>,</w:t>
      </w:r>
      <w:r w:rsidR="00B95ABE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 xml:space="preserve">с другой стороны, </w:t>
      </w:r>
      <w:r w:rsidR="009A1576" w:rsidRPr="00A31CD7">
        <w:rPr>
          <w:sz w:val="24"/>
          <w:szCs w:val="24"/>
        </w:rPr>
        <w:t>заключили</w:t>
      </w:r>
      <w:r w:rsidR="00636AFA" w:rsidRPr="00A31CD7">
        <w:rPr>
          <w:sz w:val="24"/>
          <w:szCs w:val="24"/>
        </w:rPr>
        <w:t xml:space="preserve"> настоящий Договор о нижеследующем:</w:t>
      </w:r>
      <w:r w:rsidR="00636AFA" w:rsidRPr="00A31CD7">
        <w:rPr>
          <w:color w:val="FF0000"/>
          <w:sz w:val="24"/>
          <w:szCs w:val="24"/>
        </w:rPr>
        <w:t xml:space="preserve">  </w:t>
      </w:r>
    </w:p>
    <w:p w:rsidR="00636AFA" w:rsidRPr="00A31CD7" w:rsidRDefault="00636AFA" w:rsidP="00F70591">
      <w:pPr>
        <w:suppressAutoHyphens/>
        <w:rPr>
          <w:b/>
          <w:sz w:val="24"/>
          <w:szCs w:val="24"/>
        </w:rPr>
      </w:pPr>
    </w:p>
    <w:p w:rsidR="00636AFA" w:rsidRPr="00A31CD7" w:rsidRDefault="00EA1231" w:rsidP="00F7059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П</w:t>
      </w:r>
      <w:r w:rsidR="008F44B3" w:rsidRPr="00A31CD7">
        <w:rPr>
          <w:b/>
          <w:sz w:val="24"/>
          <w:szCs w:val="24"/>
        </w:rPr>
        <w:t>РЕДМЕТ ДОГОВОРА</w:t>
      </w:r>
    </w:p>
    <w:p w:rsidR="00BA59A8" w:rsidRPr="00A31CD7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proofErr w:type="gramStart"/>
      <w:r w:rsidRPr="00A31CD7">
        <w:rPr>
          <w:sz w:val="24"/>
          <w:szCs w:val="24"/>
        </w:rPr>
        <w:t>Настоящий договор заключается по результатам проведения электрон</w:t>
      </w:r>
      <w:r w:rsidR="00717F32">
        <w:rPr>
          <w:sz w:val="24"/>
          <w:szCs w:val="24"/>
        </w:rPr>
        <w:t>ных торгов с идентификационным № _________</w:t>
      </w:r>
      <w:r w:rsidRPr="00A31CD7">
        <w:rPr>
          <w:sz w:val="24"/>
          <w:szCs w:val="24"/>
        </w:rPr>
        <w:t xml:space="preserve">, на электронной торговой площадке </w:t>
      </w:r>
      <w:r w:rsidR="00CB0308" w:rsidRPr="00A31CD7">
        <w:rPr>
          <w:sz w:val="24"/>
          <w:szCs w:val="24"/>
          <w:lang w:val="en-US"/>
        </w:rPr>
        <w:t>Russia</w:t>
      </w:r>
      <w:r w:rsidR="00CB0308" w:rsidRPr="00A31CD7">
        <w:rPr>
          <w:sz w:val="24"/>
          <w:szCs w:val="24"/>
        </w:rPr>
        <w:t xml:space="preserve"> </w:t>
      </w:r>
      <w:r w:rsidR="00CB0308" w:rsidRPr="00A31CD7">
        <w:rPr>
          <w:sz w:val="24"/>
          <w:szCs w:val="24"/>
          <w:lang w:val="en-US"/>
        </w:rPr>
        <w:t>Online</w:t>
      </w:r>
      <w:r w:rsidRPr="00A31CD7">
        <w:rPr>
          <w:sz w:val="24"/>
          <w:szCs w:val="24"/>
        </w:rPr>
        <w:t xml:space="preserve"> (адрес в сети интернет: </w:t>
      </w:r>
      <w:proofErr w:type="spellStart"/>
      <w:r w:rsidRPr="00A31CD7">
        <w:rPr>
          <w:sz w:val="24"/>
          <w:szCs w:val="24"/>
        </w:rPr>
        <w:t>www</w:t>
      </w:r>
      <w:proofErr w:type="spellEnd"/>
      <w:r w:rsidRPr="00A31CD7">
        <w:rPr>
          <w:sz w:val="24"/>
          <w:szCs w:val="24"/>
        </w:rPr>
        <w:t>.</w:t>
      </w:r>
      <w:r w:rsidR="00CB0308" w:rsidRPr="00A31CD7">
        <w:rPr>
          <w:sz w:val="24"/>
          <w:szCs w:val="24"/>
        </w:rPr>
        <w:t xml:space="preserve"> </w:t>
      </w:r>
      <w:proofErr w:type="spellStart"/>
      <w:r w:rsidR="00CB0308" w:rsidRPr="00A31CD7">
        <w:rPr>
          <w:sz w:val="24"/>
          <w:szCs w:val="24"/>
          <w:lang w:val="en-US"/>
        </w:rPr>
        <w:t>rus</w:t>
      </w:r>
      <w:proofErr w:type="spellEnd"/>
      <w:r w:rsidR="00CB0308" w:rsidRPr="00A31CD7">
        <w:rPr>
          <w:sz w:val="24"/>
          <w:szCs w:val="24"/>
        </w:rPr>
        <w:t>-</w:t>
      </w:r>
      <w:r w:rsidR="00CB0308" w:rsidRPr="00A31CD7">
        <w:rPr>
          <w:sz w:val="24"/>
          <w:szCs w:val="24"/>
          <w:lang w:val="en-US"/>
        </w:rPr>
        <w:t>on</w:t>
      </w:r>
      <w:r w:rsidR="00CB0308" w:rsidRPr="00A31CD7">
        <w:rPr>
          <w:sz w:val="24"/>
          <w:szCs w:val="24"/>
        </w:rPr>
        <w:t>.</w:t>
      </w:r>
      <w:proofErr w:type="spellStart"/>
      <w:r w:rsidRPr="00A31CD7">
        <w:rPr>
          <w:sz w:val="24"/>
          <w:szCs w:val="24"/>
        </w:rPr>
        <w:t>ru</w:t>
      </w:r>
      <w:proofErr w:type="spellEnd"/>
      <w:r w:rsidRPr="00A31CD7">
        <w:rPr>
          <w:sz w:val="24"/>
          <w:szCs w:val="24"/>
        </w:rPr>
        <w:t xml:space="preserve">) в соответствии с информационным сообщением № </w:t>
      </w:r>
      <w:r w:rsidR="00717F32">
        <w:rPr>
          <w:sz w:val="24"/>
          <w:szCs w:val="24"/>
        </w:rPr>
        <w:t>________</w:t>
      </w:r>
      <w:r w:rsidRPr="00A31CD7">
        <w:rPr>
          <w:sz w:val="24"/>
          <w:szCs w:val="24"/>
        </w:rPr>
        <w:t xml:space="preserve"> от </w:t>
      </w:r>
      <w:r w:rsidR="00717F32">
        <w:rPr>
          <w:sz w:val="24"/>
          <w:szCs w:val="24"/>
        </w:rPr>
        <w:t>____________</w:t>
      </w:r>
      <w:r w:rsidR="001D10B3" w:rsidRPr="00A31CD7">
        <w:rPr>
          <w:sz w:val="24"/>
          <w:szCs w:val="24"/>
        </w:rPr>
        <w:t xml:space="preserve"> 20</w:t>
      </w:r>
      <w:r w:rsidR="00717F32">
        <w:rPr>
          <w:sz w:val="24"/>
          <w:szCs w:val="24"/>
        </w:rPr>
        <w:t>20</w:t>
      </w:r>
      <w:r w:rsidRPr="00A31CD7">
        <w:rPr>
          <w:sz w:val="24"/>
          <w:szCs w:val="24"/>
        </w:rPr>
        <w:t xml:space="preserve"> г., опубликованным в </w:t>
      </w:r>
      <w:r w:rsidR="004F29CA" w:rsidRPr="00A31CD7">
        <w:rPr>
          <w:sz w:val="24"/>
          <w:szCs w:val="24"/>
        </w:rPr>
        <w:t>Едином Федеральном реестре сведений о банкротстве (</w:t>
      </w:r>
      <w:r w:rsidR="004F29CA" w:rsidRPr="00A31CD7">
        <w:rPr>
          <w:sz w:val="24"/>
          <w:szCs w:val="24"/>
          <w:lang w:val="en-US"/>
        </w:rPr>
        <w:t>www</w:t>
      </w:r>
      <w:r w:rsidR="004F29CA" w:rsidRPr="00A31CD7">
        <w:rPr>
          <w:sz w:val="24"/>
          <w:szCs w:val="24"/>
        </w:rPr>
        <w:t>.bankrot.fedresurs.ru)</w:t>
      </w:r>
      <w:r w:rsidRPr="00A31CD7">
        <w:rPr>
          <w:sz w:val="24"/>
          <w:szCs w:val="24"/>
        </w:rPr>
        <w:t xml:space="preserve"> (далее Торги). </w:t>
      </w:r>
      <w:proofErr w:type="gramEnd"/>
    </w:p>
    <w:p w:rsidR="00BA59A8" w:rsidRPr="00A31CD7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Основанием для заключения Договора является Протокол о результатах проведения торгов № </w:t>
      </w:r>
      <w:r w:rsidR="00717F32">
        <w:rPr>
          <w:sz w:val="24"/>
          <w:szCs w:val="24"/>
        </w:rPr>
        <w:t>____________</w:t>
      </w:r>
      <w:r w:rsidRPr="00A31CD7">
        <w:rPr>
          <w:sz w:val="24"/>
          <w:szCs w:val="24"/>
        </w:rPr>
        <w:t xml:space="preserve"> от </w:t>
      </w:r>
      <w:r w:rsidR="00717F32">
        <w:rPr>
          <w:sz w:val="24"/>
          <w:szCs w:val="24"/>
        </w:rPr>
        <w:t>_________ 2020</w:t>
      </w:r>
      <w:r w:rsidR="001D10B3" w:rsidRPr="00A31CD7">
        <w:rPr>
          <w:sz w:val="24"/>
          <w:szCs w:val="24"/>
        </w:rPr>
        <w:t xml:space="preserve"> </w:t>
      </w:r>
      <w:r w:rsidRPr="00A31CD7">
        <w:rPr>
          <w:sz w:val="24"/>
          <w:szCs w:val="24"/>
        </w:rPr>
        <w:t xml:space="preserve"> г., согласно которому, Покупатель был признан победителем Торгов по лоту № </w:t>
      </w:r>
      <w:r w:rsidR="005D0002" w:rsidRPr="00A31CD7">
        <w:rPr>
          <w:sz w:val="24"/>
          <w:szCs w:val="24"/>
        </w:rPr>
        <w:t>1</w:t>
      </w:r>
      <w:r w:rsidRPr="00A31CD7">
        <w:rPr>
          <w:sz w:val="24"/>
          <w:szCs w:val="24"/>
        </w:rPr>
        <w:t>.</w:t>
      </w:r>
    </w:p>
    <w:p w:rsidR="00BA59A8" w:rsidRPr="00A31CD7" w:rsidRDefault="00BA59A8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Цена, предложенная </w:t>
      </w:r>
      <w:r w:rsidR="004F29CA" w:rsidRPr="00A31CD7">
        <w:rPr>
          <w:sz w:val="24"/>
          <w:szCs w:val="24"/>
        </w:rPr>
        <w:t>Покупателем</w:t>
      </w:r>
      <w:r w:rsidRPr="00A31CD7">
        <w:rPr>
          <w:sz w:val="24"/>
          <w:szCs w:val="24"/>
        </w:rPr>
        <w:t xml:space="preserve"> на торгах, составила:</w:t>
      </w:r>
      <w:r w:rsidR="005D0002" w:rsidRPr="00A31CD7">
        <w:rPr>
          <w:sz w:val="24"/>
          <w:szCs w:val="24"/>
        </w:rPr>
        <w:t xml:space="preserve"> </w:t>
      </w:r>
      <w:r w:rsidR="00717F32">
        <w:rPr>
          <w:sz w:val="24"/>
          <w:szCs w:val="24"/>
        </w:rPr>
        <w:t>________</w:t>
      </w:r>
      <w:r w:rsidRPr="00A31CD7">
        <w:rPr>
          <w:sz w:val="24"/>
          <w:szCs w:val="24"/>
        </w:rPr>
        <w:t xml:space="preserve"> руб</w:t>
      </w:r>
      <w:r w:rsidR="004F29CA" w:rsidRPr="00A31CD7">
        <w:rPr>
          <w:sz w:val="24"/>
          <w:szCs w:val="24"/>
        </w:rPr>
        <w:t>.</w:t>
      </w:r>
    </w:p>
    <w:p w:rsidR="00720B97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Продавец передает в собственность Покупателю, а Покупатель обязуется принять и оплатить следующее имуществ</w:t>
      </w:r>
      <w:r w:rsidR="00720B97" w:rsidRPr="00A31CD7">
        <w:rPr>
          <w:sz w:val="24"/>
          <w:szCs w:val="24"/>
        </w:rPr>
        <w:t>о</w:t>
      </w:r>
      <w:r w:rsidRPr="00A31CD7">
        <w:rPr>
          <w:sz w:val="24"/>
          <w:szCs w:val="24"/>
        </w:rPr>
        <w:t xml:space="preserve">: </w:t>
      </w:r>
    </w:p>
    <w:p w:rsidR="00BA59A8" w:rsidRPr="00650BF7" w:rsidRDefault="008F44B3" w:rsidP="00F70591">
      <w:pPr>
        <w:suppressAutoHyphens/>
        <w:spacing w:line="259" w:lineRule="auto"/>
        <w:ind w:firstLine="709"/>
        <w:rPr>
          <w:sz w:val="24"/>
          <w:szCs w:val="24"/>
        </w:rPr>
      </w:pPr>
      <w:r w:rsidRPr="00A31CD7">
        <w:rPr>
          <w:bCs/>
          <w:sz w:val="24"/>
          <w:szCs w:val="24"/>
        </w:rPr>
        <w:t>Лот №</w:t>
      </w:r>
      <w:r w:rsidR="005D0002" w:rsidRPr="00A31CD7">
        <w:rPr>
          <w:bCs/>
          <w:sz w:val="24"/>
          <w:szCs w:val="24"/>
        </w:rPr>
        <w:t>1:</w:t>
      </w:r>
      <w:r w:rsidR="00650BF7" w:rsidRPr="00650BF7">
        <w:rPr>
          <w:sz w:val="16"/>
          <w:szCs w:val="16"/>
        </w:rPr>
        <w:t xml:space="preserve"> </w:t>
      </w:r>
      <w:r w:rsidR="00650BF7" w:rsidRPr="00650BF7">
        <w:rPr>
          <w:sz w:val="24"/>
          <w:szCs w:val="24"/>
        </w:rPr>
        <w:t xml:space="preserve">здание, кадастровый номер 40:26:000043:403,  нежилое здание, площадь 31,1 кв. метров, адрес: Калужская обл., г. Калуга, тер. ГК «Силикатный», бокс 913. </w:t>
      </w:r>
      <w:r w:rsidRPr="00650BF7">
        <w:rPr>
          <w:bCs/>
          <w:sz w:val="24"/>
          <w:szCs w:val="24"/>
        </w:rPr>
        <w:t xml:space="preserve"> </w:t>
      </w:r>
    </w:p>
    <w:p w:rsidR="00CB0308" w:rsidRPr="00A31CD7" w:rsidRDefault="007C5E71" w:rsidP="00F70591">
      <w:pPr>
        <w:suppressAutoHyphens/>
        <w:spacing w:line="259" w:lineRule="auto"/>
        <w:ind w:firstLine="709"/>
        <w:rPr>
          <w:sz w:val="24"/>
          <w:szCs w:val="24"/>
        </w:rPr>
      </w:pPr>
      <w:proofErr w:type="gramStart"/>
      <w:r w:rsidRPr="00A31CD7">
        <w:rPr>
          <w:sz w:val="24"/>
          <w:szCs w:val="24"/>
        </w:rPr>
        <w:t>1.</w:t>
      </w:r>
      <w:r w:rsidR="00095274" w:rsidRPr="00A31CD7">
        <w:rPr>
          <w:sz w:val="24"/>
          <w:szCs w:val="24"/>
        </w:rPr>
        <w:t>5</w:t>
      </w:r>
      <w:r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Имущество продается на основа</w:t>
      </w:r>
      <w:r w:rsidR="008F44B3" w:rsidRPr="00A31CD7">
        <w:rPr>
          <w:sz w:val="24"/>
          <w:szCs w:val="24"/>
        </w:rPr>
        <w:t xml:space="preserve">нии </w:t>
      </w:r>
      <w:r w:rsidR="00636AFA" w:rsidRPr="00A31CD7">
        <w:rPr>
          <w:sz w:val="24"/>
          <w:szCs w:val="24"/>
        </w:rPr>
        <w:t>Ф</w:t>
      </w:r>
      <w:r w:rsidR="00BA59A8" w:rsidRPr="00A31CD7">
        <w:rPr>
          <w:sz w:val="24"/>
          <w:szCs w:val="24"/>
        </w:rPr>
        <w:t>едерального закона от 26 октября 2002 г.</w:t>
      </w:r>
      <w:r w:rsidR="009A1576" w:rsidRPr="00A31CD7">
        <w:rPr>
          <w:sz w:val="24"/>
          <w:szCs w:val="24"/>
        </w:rPr>
        <w:t xml:space="preserve"> № 127-ФЗ</w:t>
      </w:r>
      <w:r w:rsidR="00636AFA" w:rsidRPr="00A31CD7">
        <w:rPr>
          <w:sz w:val="24"/>
          <w:szCs w:val="24"/>
        </w:rPr>
        <w:t xml:space="preserve"> «О не</w:t>
      </w:r>
      <w:r w:rsidR="009A1576" w:rsidRPr="00A31CD7">
        <w:rPr>
          <w:sz w:val="24"/>
          <w:szCs w:val="24"/>
        </w:rPr>
        <w:t>состоятельности (банкротстве)»</w:t>
      </w:r>
      <w:r w:rsidR="004F29CA" w:rsidRPr="00A31CD7">
        <w:rPr>
          <w:sz w:val="24"/>
          <w:szCs w:val="24"/>
        </w:rPr>
        <w:t xml:space="preserve">, </w:t>
      </w:r>
      <w:r w:rsidR="00CB0308" w:rsidRPr="00A31CD7">
        <w:rPr>
          <w:sz w:val="24"/>
        </w:rPr>
        <w:t xml:space="preserve">решения </w:t>
      </w:r>
      <w:r w:rsidR="00CB0308" w:rsidRPr="00A31CD7">
        <w:rPr>
          <w:sz w:val="24"/>
          <w:szCs w:val="17"/>
        </w:rPr>
        <w:t>Арбитражного с</w:t>
      </w:r>
      <w:r w:rsidR="00650BF7">
        <w:rPr>
          <w:sz w:val="24"/>
          <w:szCs w:val="17"/>
        </w:rPr>
        <w:t>уда Калужской области от 24.09.</w:t>
      </w:r>
      <w:r w:rsidR="00CB0308" w:rsidRPr="00A31CD7">
        <w:rPr>
          <w:sz w:val="24"/>
          <w:szCs w:val="17"/>
        </w:rPr>
        <w:t xml:space="preserve"> 201</w:t>
      </w:r>
      <w:r w:rsidR="00650BF7">
        <w:rPr>
          <w:sz w:val="24"/>
          <w:szCs w:val="17"/>
        </w:rPr>
        <w:t>9</w:t>
      </w:r>
      <w:r w:rsidR="00CB0308" w:rsidRPr="00A31CD7">
        <w:rPr>
          <w:sz w:val="24"/>
          <w:szCs w:val="17"/>
        </w:rPr>
        <w:t xml:space="preserve"> г. по делу № А23-</w:t>
      </w:r>
      <w:r w:rsidR="00650BF7">
        <w:rPr>
          <w:sz w:val="24"/>
          <w:szCs w:val="17"/>
        </w:rPr>
        <w:t>4838</w:t>
      </w:r>
      <w:r w:rsidR="00CB0308" w:rsidRPr="00A31CD7">
        <w:rPr>
          <w:sz w:val="24"/>
          <w:szCs w:val="17"/>
        </w:rPr>
        <w:t>/201</w:t>
      </w:r>
      <w:r w:rsidR="00650BF7">
        <w:rPr>
          <w:sz w:val="24"/>
          <w:szCs w:val="17"/>
        </w:rPr>
        <w:t>9</w:t>
      </w:r>
      <w:r w:rsidR="00702CC4" w:rsidRPr="00A31CD7">
        <w:rPr>
          <w:sz w:val="24"/>
          <w:szCs w:val="17"/>
        </w:rPr>
        <w:t xml:space="preserve"> и</w:t>
      </w:r>
      <w:r w:rsidR="00CB0308" w:rsidRPr="00A31CD7">
        <w:rPr>
          <w:sz w:val="24"/>
        </w:rPr>
        <w:t xml:space="preserve"> </w:t>
      </w:r>
      <w:r w:rsidR="00702CC4" w:rsidRPr="00A31CD7">
        <w:rPr>
          <w:sz w:val="24"/>
          <w:szCs w:val="24"/>
        </w:rPr>
        <w:t>«Положения о порядке, сроках и услови</w:t>
      </w:r>
      <w:r w:rsidR="00650BF7">
        <w:rPr>
          <w:sz w:val="24"/>
          <w:szCs w:val="24"/>
        </w:rPr>
        <w:t>ях продажи имущества должника  Новосельцева Андрея Александровича»</w:t>
      </w:r>
      <w:r w:rsidR="00650BF7" w:rsidRPr="00650BF7">
        <w:rPr>
          <w:sz w:val="24"/>
          <w:szCs w:val="24"/>
        </w:rPr>
        <w:t xml:space="preserve"> </w:t>
      </w:r>
      <w:r w:rsidR="00650BF7" w:rsidRPr="00A31CD7">
        <w:rPr>
          <w:sz w:val="24"/>
          <w:szCs w:val="24"/>
        </w:rPr>
        <w:t xml:space="preserve">утвержденного </w:t>
      </w:r>
      <w:r w:rsidR="00650BF7">
        <w:rPr>
          <w:sz w:val="24"/>
          <w:szCs w:val="24"/>
        </w:rPr>
        <w:t>определением Арбитражного суда Калужской области по делу № А23-4838/2019 г. от 24.01.2020 г.</w:t>
      </w:r>
      <w:r w:rsidR="00702CC4" w:rsidRPr="00A31CD7">
        <w:rPr>
          <w:sz w:val="24"/>
          <w:szCs w:val="24"/>
        </w:rPr>
        <w:t xml:space="preserve">  </w:t>
      </w:r>
      <w:proofErr w:type="gramEnd"/>
    </w:p>
    <w:p w:rsidR="007C5E71" w:rsidRPr="00A31CD7" w:rsidRDefault="007C5E71" w:rsidP="00F70591">
      <w:pPr>
        <w:pStyle w:val="ae"/>
        <w:suppressAutoHyphens/>
        <w:ind w:left="0"/>
        <w:rPr>
          <w:sz w:val="24"/>
          <w:szCs w:val="24"/>
        </w:rPr>
      </w:pPr>
    </w:p>
    <w:p w:rsidR="00E1252B" w:rsidRPr="00A31CD7" w:rsidRDefault="00EA1231" w:rsidP="00F70591">
      <w:pPr>
        <w:pStyle w:val="ae"/>
        <w:numPr>
          <w:ilvl w:val="0"/>
          <w:numId w:val="3"/>
        </w:numPr>
        <w:suppressAutoHyphens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 xml:space="preserve">    </w:t>
      </w:r>
      <w:r w:rsidR="00E1252B" w:rsidRPr="00A31CD7">
        <w:rPr>
          <w:b/>
          <w:sz w:val="24"/>
          <w:szCs w:val="24"/>
        </w:rPr>
        <w:t>СТОИМОСТЬ ИМУЩЕСТВА И ПОРЯДОК ЕГО ОПЛАТЫ</w:t>
      </w:r>
    </w:p>
    <w:p w:rsidR="00BD07B6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Общая стоимость </w:t>
      </w:r>
      <w:r w:rsidRPr="00A31CD7">
        <w:rPr>
          <w:bCs/>
          <w:sz w:val="24"/>
          <w:szCs w:val="24"/>
        </w:rPr>
        <w:t>Имущества</w:t>
      </w:r>
      <w:r w:rsidRPr="00A31CD7">
        <w:rPr>
          <w:sz w:val="24"/>
          <w:szCs w:val="24"/>
        </w:rPr>
        <w:t xml:space="preserve"> составляет</w:t>
      </w:r>
      <w:r w:rsidR="005D0002" w:rsidRPr="00A31CD7">
        <w:rPr>
          <w:sz w:val="24"/>
          <w:szCs w:val="24"/>
        </w:rPr>
        <w:t xml:space="preserve"> </w:t>
      </w:r>
      <w:r w:rsidR="00650BF7">
        <w:rPr>
          <w:sz w:val="24"/>
          <w:szCs w:val="24"/>
        </w:rPr>
        <w:t>_________</w:t>
      </w:r>
      <w:r w:rsidRPr="00A31CD7">
        <w:rPr>
          <w:sz w:val="24"/>
          <w:szCs w:val="24"/>
        </w:rPr>
        <w:t xml:space="preserve"> рублей.</w:t>
      </w:r>
    </w:p>
    <w:p w:rsidR="00BD07B6" w:rsidRPr="00A31CD7" w:rsidRDefault="00E1252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Задаток в сумме </w:t>
      </w:r>
      <w:r w:rsidR="001A277D">
        <w:rPr>
          <w:sz w:val="24"/>
          <w:szCs w:val="24"/>
        </w:rPr>
        <w:t>2</w:t>
      </w:r>
      <w:r w:rsidR="006D440F">
        <w:rPr>
          <w:sz w:val="24"/>
          <w:szCs w:val="24"/>
        </w:rPr>
        <w:t>0</w:t>
      </w:r>
      <w:bookmarkStart w:id="0" w:name="_GoBack"/>
      <w:bookmarkEnd w:id="0"/>
      <w:r w:rsidR="001A277D">
        <w:rPr>
          <w:sz w:val="24"/>
          <w:szCs w:val="24"/>
        </w:rPr>
        <w:t> 000,00</w:t>
      </w:r>
      <w:r w:rsidR="006F751A" w:rsidRPr="00A31CD7">
        <w:rPr>
          <w:sz w:val="24"/>
          <w:szCs w:val="24"/>
        </w:rPr>
        <w:t xml:space="preserve"> </w:t>
      </w:r>
      <w:r w:rsidR="005D0002" w:rsidRPr="00A31CD7">
        <w:rPr>
          <w:sz w:val="24"/>
          <w:szCs w:val="24"/>
        </w:rPr>
        <w:t>рублей</w:t>
      </w:r>
      <w:r w:rsidR="00636AFA" w:rsidRPr="00A31CD7">
        <w:rPr>
          <w:sz w:val="24"/>
          <w:szCs w:val="24"/>
        </w:rPr>
        <w:t>,</w:t>
      </w:r>
      <w:r w:rsidR="00636AFA" w:rsidRPr="00A31CD7">
        <w:rPr>
          <w:b/>
          <w:bCs/>
          <w:spacing w:val="5"/>
          <w:sz w:val="24"/>
          <w:szCs w:val="24"/>
        </w:rPr>
        <w:t xml:space="preserve">  </w:t>
      </w:r>
      <w:r w:rsidR="00636AFA" w:rsidRPr="00A31CD7">
        <w:rPr>
          <w:sz w:val="24"/>
          <w:szCs w:val="24"/>
        </w:rPr>
        <w:t xml:space="preserve">перечислен на счет </w:t>
      </w:r>
      <w:r w:rsidR="005D0002" w:rsidRPr="00A31CD7">
        <w:rPr>
          <w:sz w:val="24"/>
          <w:szCs w:val="24"/>
        </w:rPr>
        <w:t>Продавца</w:t>
      </w:r>
      <w:r w:rsidR="00636AFA" w:rsidRPr="00A31CD7">
        <w:rPr>
          <w:sz w:val="24"/>
          <w:szCs w:val="24"/>
        </w:rPr>
        <w:t xml:space="preserve"> Покупателем по Договору о задатке  от </w:t>
      </w:r>
      <w:r w:rsidR="00650BF7">
        <w:rPr>
          <w:sz w:val="24"/>
          <w:szCs w:val="24"/>
        </w:rPr>
        <w:t>___________</w:t>
      </w:r>
      <w:r w:rsidR="00152D79" w:rsidRPr="00A31CD7">
        <w:rPr>
          <w:sz w:val="24"/>
          <w:szCs w:val="24"/>
        </w:rPr>
        <w:t xml:space="preserve"> </w:t>
      </w:r>
      <w:r w:rsidR="00636AFA" w:rsidRPr="00A31CD7">
        <w:rPr>
          <w:sz w:val="24"/>
          <w:szCs w:val="24"/>
        </w:rPr>
        <w:t>20</w:t>
      </w:r>
      <w:r w:rsidR="00650BF7">
        <w:rPr>
          <w:sz w:val="24"/>
          <w:szCs w:val="24"/>
        </w:rPr>
        <w:t>20</w:t>
      </w:r>
      <w:r w:rsidR="00636AFA" w:rsidRPr="00A31CD7">
        <w:rPr>
          <w:sz w:val="24"/>
          <w:szCs w:val="24"/>
        </w:rPr>
        <w:t xml:space="preserve"> года</w:t>
      </w:r>
      <w:r w:rsidR="007C5E71" w:rsidRPr="00A31CD7">
        <w:rPr>
          <w:sz w:val="24"/>
          <w:szCs w:val="24"/>
        </w:rPr>
        <w:t>,</w:t>
      </w:r>
      <w:r w:rsidR="00636AFA" w:rsidRPr="00A31CD7">
        <w:rPr>
          <w:sz w:val="24"/>
          <w:szCs w:val="24"/>
        </w:rPr>
        <w:t xml:space="preserve"> засчитывается в счет оплаты Имущества. </w:t>
      </w:r>
    </w:p>
    <w:p w:rsidR="005D0002" w:rsidRPr="00A31CD7" w:rsidRDefault="00636AFA" w:rsidP="00F70591">
      <w:pPr>
        <w:ind w:firstLine="709"/>
        <w:rPr>
          <w:sz w:val="24"/>
          <w:szCs w:val="24"/>
        </w:rPr>
      </w:pPr>
      <w:r w:rsidRPr="00A31CD7">
        <w:rPr>
          <w:sz w:val="24"/>
          <w:szCs w:val="24"/>
        </w:rPr>
        <w:t>За вычетом суммы задатка Покупатель должен уплатить</w:t>
      </w:r>
      <w:r w:rsidR="005D0002" w:rsidRPr="00A31CD7">
        <w:rPr>
          <w:sz w:val="24"/>
          <w:szCs w:val="24"/>
        </w:rPr>
        <w:t xml:space="preserve"> </w:t>
      </w:r>
      <w:r w:rsidR="00650BF7">
        <w:rPr>
          <w:sz w:val="24"/>
          <w:szCs w:val="24"/>
        </w:rPr>
        <w:t>___________</w:t>
      </w:r>
      <w:r w:rsidRPr="00A31CD7">
        <w:rPr>
          <w:sz w:val="24"/>
          <w:szCs w:val="24"/>
        </w:rPr>
        <w:t xml:space="preserve"> руб</w:t>
      </w:r>
      <w:r w:rsidR="005D0002" w:rsidRPr="00A31CD7">
        <w:rPr>
          <w:sz w:val="24"/>
          <w:szCs w:val="24"/>
        </w:rPr>
        <w:t>лей</w:t>
      </w:r>
      <w:r w:rsidRPr="00A31CD7">
        <w:rPr>
          <w:sz w:val="24"/>
          <w:szCs w:val="24"/>
        </w:rPr>
        <w:t>.</w:t>
      </w:r>
    </w:p>
    <w:p w:rsidR="00D6401A" w:rsidRPr="00A31CD7" w:rsidRDefault="00636AFA" w:rsidP="00F70591">
      <w:pPr>
        <w:ind w:firstLine="709"/>
        <w:rPr>
          <w:sz w:val="24"/>
          <w:szCs w:val="24"/>
        </w:rPr>
      </w:pPr>
      <w:r w:rsidRPr="00A31CD7">
        <w:rPr>
          <w:sz w:val="24"/>
          <w:szCs w:val="24"/>
        </w:rPr>
        <w:t>Оплата производится по следующим реквизитам:</w:t>
      </w:r>
    </w:p>
    <w:p w:rsidR="00D6401A" w:rsidRPr="00A31CD7" w:rsidRDefault="00636AFA" w:rsidP="00F70591">
      <w:pPr>
        <w:rPr>
          <w:sz w:val="24"/>
        </w:rPr>
      </w:pPr>
      <w:r w:rsidRPr="00A31CD7">
        <w:rPr>
          <w:sz w:val="24"/>
          <w:szCs w:val="24"/>
        </w:rPr>
        <w:t xml:space="preserve"> </w:t>
      </w:r>
      <w:r w:rsidR="00D6401A" w:rsidRPr="00A31CD7">
        <w:rPr>
          <w:sz w:val="24"/>
        </w:rPr>
        <w:t xml:space="preserve">Получатель – </w:t>
      </w:r>
      <w:r w:rsidR="00650BF7">
        <w:rPr>
          <w:sz w:val="24"/>
        </w:rPr>
        <w:t>Новосельцев Андрей Александрович</w:t>
      </w:r>
    </w:p>
    <w:p w:rsidR="00D6401A" w:rsidRPr="00B71193" w:rsidRDefault="00D6401A" w:rsidP="00F70591">
      <w:pPr>
        <w:rPr>
          <w:sz w:val="24"/>
          <w:szCs w:val="24"/>
        </w:rPr>
      </w:pPr>
      <w:r w:rsidRPr="00A31CD7">
        <w:rPr>
          <w:sz w:val="24"/>
        </w:rPr>
        <w:t xml:space="preserve"> </w:t>
      </w:r>
      <w:r w:rsidRPr="00A31CD7">
        <w:rPr>
          <w:sz w:val="24"/>
          <w:szCs w:val="24"/>
        </w:rPr>
        <w:t xml:space="preserve">Счет: </w:t>
      </w:r>
      <w:r w:rsidR="00B71193" w:rsidRPr="00B71193">
        <w:rPr>
          <w:sz w:val="24"/>
          <w:szCs w:val="24"/>
        </w:rPr>
        <w:t>40817810322240270165</w:t>
      </w:r>
    </w:p>
    <w:p w:rsidR="00143AD6" w:rsidRPr="00A31CD7" w:rsidRDefault="00D6401A" w:rsidP="00F70591">
      <w:pPr>
        <w:rPr>
          <w:sz w:val="24"/>
        </w:rPr>
      </w:pPr>
      <w:r w:rsidRPr="00A31CD7">
        <w:rPr>
          <w:sz w:val="24"/>
          <w:szCs w:val="24"/>
        </w:rPr>
        <w:lastRenderedPageBreak/>
        <w:t xml:space="preserve"> Банк получателя: филиал Калужское отделение № 8608/0256 ПАО Сбербанк г. Калу </w:t>
      </w:r>
      <w:proofErr w:type="gramStart"/>
      <w:r w:rsidRPr="00A31CD7">
        <w:rPr>
          <w:sz w:val="24"/>
          <w:szCs w:val="24"/>
        </w:rPr>
        <w:t>га</w:t>
      </w:r>
      <w:proofErr w:type="gramEnd"/>
      <w:r w:rsidRPr="00A31CD7">
        <w:rPr>
          <w:sz w:val="24"/>
          <w:szCs w:val="24"/>
        </w:rPr>
        <w:t xml:space="preserve"> БИК 042908612 ИНН 7</w:t>
      </w:r>
      <w:r w:rsidR="006B7B79" w:rsidRPr="00A31CD7">
        <w:rPr>
          <w:sz w:val="24"/>
          <w:szCs w:val="24"/>
        </w:rPr>
        <w:t>7</w:t>
      </w:r>
      <w:r w:rsidRPr="00A31CD7">
        <w:rPr>
          <w:sz w:val="24"/>
          <w:szCs w:val="24"/>
        </w:rPr>
        <w:t>07083893 КПП 402702001К/С 30101810100000000612 ОГРН 1027700132195</w:t>
      </w:r>
      <w:r w:rsidR="000D712A" w:rsidRPr="00A31CD7">
        <w:rPr>
          <w:sz w:val="24"/>
          <w:szCs w:val="24"/>
        </w:rPr>
        <w:t xml:space="preserve"> </w:t>
      </w:r>
    </w:p>
    <w:p w:rsidR="004F29CA" w:rsidRPr="00A31CD7" w:rsidRDefault="004F29CA" w:rsidP="00F70591">
      <w:pPr>
        <w:pStyle w:val="ae"/>
        <w:suppressAutoHyphens/>
        <w:spacing w:line="259" w:lineRule="auto"/>
        <w:ind w:left="709"/>
        <w:rPr>
          <w:sz w:val="24"/>
          <w:szCs w:val="24"/>
        </w:rPr>
      </w:pPr>
      <w:r w:rsidRPr="00A31CD7">
        <w:rPr>
          <w:bCs/>
          <w:color w:val="auto"/>
          <w:sz w:val="24"/>
          <w:szCs w:val="24"/>
          <w:lang w:eastAsia="ru-RU"/>
        </w:rPr>
        <w:t>Наименование платежа: «Оплата по договору купли-продажи имущества</w:t>
      </w:r>
      <w:r w:rsidR="00654AAB" w:rsidRPr="00A31CD7">
        <w:rPr>
          <w:bCs/>
          <w:color w:val="auto"/>
          <w:sz w:val="24"/>
          <w:szCs w:val="24"/>
          <w:lang w:eastAsia="ru-RU"/>
        </w:rPr>
        <w:t xml:space="preserve"> </w:t>
      </w:r>
      <w:r w:rsidR="00B71193">
        <w:rPr>
          <w:bCs/>
          <w:color w:val="auto"/>
          <w:sz w:val="24"/>
          <w:szCs w:val="24"/>
          <w:lang w:eastAsia="ru-RU"/>
        </w:rPr>
        <w:t>Новосельцева А</w:t>
      </w:r>
      <w:r w:rsidR="006B7B79" w:rsidRPr="00A31CD7">
        <w:rPr>
          <w:bCs/>
          <w:color w:val="auto"/>
          <w:sz w:val="24"/>
          <w:szCs w:val="24"/>
          <w:lang w:eastAsia="ru-RU"/>
        </w:rPr>
        <w:t xml:space="preserve">.А. </w:t>
      </w:r>
      <w:r w:rsidRPr="00A31CD7">
        <w:rPr>
          <w:bCs/>
          <w:color w:val="auto"/>
          <w:sz w:val="24"/>
          <w:szCs w:val="24"/>
          <w:lang w:eastAsia="ru-RU"/>
        </w:rPr>
        <w:t xml:space="preserve">за лот № </w:t>
      </w:r>
      <w:r w:rsidR="005D0002" w:rsidRPr="00A31CD7">
        <w:rPr>
          <w:bCs/>
          <w:color w:val="auto"/>
          <w:sz w:val="24"/>
          <w:szCs w:val="24"/>
          <w:lang w:eastAsia="ru-RU"/>
        </w:rPr>
        <w:t>1</w:t>
      </w:r>
      <w:r w:rsidRPr="00A31CD7">
        <w:rPr>
          <w:bCs/>
          <w:color w:val="auto"/>
          <w:sz w:val="24"/>
          <w:szCs w:val="24"/>
          <w:lang w:eastAsia="ru-RU"/>
        </w:rPr>
        <w:t>»</w:t>
      </w:r>
    </w:p>
    <w:p w:rsidR="0089645F" w:rsidRPr="00A31CD7" w:rsidRDefault="000D2CEE" w:rsidP="00F70591">
      <w:pPr>
        <w:pStyle w:val="ae"/>
        <w:numPr>
          <w:ilvl w:val="1"/>
          <w:numId w:val="3"/>
        </w:numPr>
        <w:suppressAutoHyphens/>
        <w:spacing w:line="259" w:lineRule="auto"/>
        <w:ind w:left="568" w:firstLine="141"/>
        <w:rPr>
          <w:color w:val="auto"/>
          <w:sz w:val="24"/>
          <w:szCs w:val="24"/>
        </w:rPr>
      </w:pPr>
      <w:r w:rsidRPr="00A31CD7">
        <w:rPr>
          <w:color w:val="auto"/>
          <w:sz w:val="24"/>
          <w:szCs w:val="24"/>
        </w:rPr>
        <w:t xml:space="preserve">Оплата производится в течение </w:t>
      </w:r>
      <w:r w:rsidR="00636AFA" w:rsidRPr="00A31CD7">
        <w:rPr>
          <w:color w:val="auto"/>
          <w:sz w:val="24"/>
          <w:szCs w:val="24"/>
        </w:rPr>
        <w:t>30 дней</w:t>
      </w:r>
      <w:r w:rsidR="003124F9" w:rsidRPr="00A31CD7">
        <w:rPr>
          <w:color w:val="auto"/>
          <w:sz w:val="24"/>
          <w:szCs w:val="24"/>
        </w:rPr>
        <w:t xml:space="preserve"> с момента предоставления финансовым управляющим доказательств об отсутствии прописанных жильцов в квартире и отсутствия </w:t>
      </w:r>
      <w:r w:rsidR="0089645F" w:rsidRPr="00A31CD7">
        <w:rPr>
          <w:color w:val="auto"/>
          <w:sz w:val="24"/>
          <w:szCs w:val="24"/>
        </w:rPr>
        <w:t xml:space="preserve">в ней </w:t>
      </w:r>
      <w:r w:rsidR="003124F9" w:rsidRPr="00A31CD7">
        <w:rPr>
          <w:color w:val="auto"/>
          <w:sz w:val="24"/>
          <w:szCs w:val="24"/>
        </w:rPr>
        <w:t>жильцов и их имущества.</w:t>
      </w:r>
    </w:p>
    <w:p w:rsidR="00D4122C" w:rsidRPr="00A31CD7" w:rsidRDefault="00D4122C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531F1B" w:rsidRPr="00A31CD7" w:rsidRDefault="00531F1B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</w:r>
    </w:p>
    <w:p w:rsidR="00636AFA" w:rsidRPr="00A31CD7" w:rsidRDefault="00636AFA" w:rsidP="00F70591">
      <w:pPr>
        <w:shd w:val="clear" w:color="auto" w:fill="FFFFFF"/>
        <w:suppressAutoHyphens/>
        <w:rPr>
          <w:sz w:val="24"/>
          <w:szCs w:val="24"/>
        </w:rPr>
      </w:pPr>
    </w:p>
    <w:p w:rsidR="00636AFA" w:rsidRPr="00A31CD7" w:rsidRDefault="006035F0" w:rsidP="00F70591">
      <w:pPr>
        <w:pStyle w:val="ae"/>
        <w:numPr>
          <w:ilvl w:val="0"/>
          <w:numId w:val="3"/>
        </w:numPr>
        <w:suppressAutoHyphens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ПЕРЕДАЧА ИМУЩЕСТВА</w:t>
      </w:r>
    </w:p>
    <w:p w:rsidR="0089645F" w:rsidRPr="00A31CD7" w:rsidRDefault="0089645F" w:rsidP="00F70591">
      <w:pPr>
        <w:pStyle w:val="ae"/>
        <w:suppressAutoHyphens/>
        <w:spacing w:line="259" w:lineRule="auto"/>
        <w:ind w:left="0"/>
        <w:rPr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Стороны договора определили, что Продавец осуществляет подготовку имущества   к передаче его Покупателю, в том числе составление и представление на подписание акта приема - передачи. Указанные действия осуществляются Продавцом своими силами и за свой счет.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Имущество, полагают Стороны договора, будет считаться переданным от Продавца Покупателю с момента подписания акта приема - передачи обеими Сторонами договора.</w:t>
      </w:r>
    </w:p>
    <w:p w:rsidR="00B9391F" w:rsidRDefault="00B9391F" w:rsidP="00B9391F">
      <w:pPr>
        <w:suppressAutoHyphens/>
        <w:spacing w:line="25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 этого момента на Покупателя переходит риск случайной гибели или случайного повреждения имущества, переданного Покупателю.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Продавец обязуется после подписания акта приема-передачи имущества, заключить с Покупателем иные необходимые договора переуступки прав в соответствии с действующим законодательством РФ. </w:t>
      </w:r>
    </w:p>
    <w:p w:rsidR="00B9391F" w:rsidRDefault="00B9391F" w:rsidP="00B9391F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B9391F" w:rsidRDefault="00B9391F" w:rsidP="00B9391F">
      <w:pPr>
        <w:pStyle w:val="ae"/>
        <w:numPr>
          <w:ilvl w:val="0"/>
          <w:numId w:val="5"/>
        </w:numPr>
        <w:suppressAutoHyphens/>
        <w:ind w:firstLine="72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>ВОЗНИКНОВЕНИЕ ПРАВА СОБСТВЕННОСТИ</w:t>
      </w:r>
    </w:p>
    <w:p w:rsidR="00B9391F" w:rsidRDefault="00B9391F" w:rsidP="00B9391F">
      <w:pPr>
        <w:pStyle w:val="ae"/>
        <w:suppressAutoHyphens/>
        <w:ind w:left="1140"/>
        <w:jc w:val="both"/>
        <w:rPr>
          <w:rFonts w:ascii="Cambria" w:hAnsi="Cambria"/>
          <w:color w:val="auto"/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Право собственности на имущество переходит от Продавца к Покупателю в момент полной оплаты имущества Покупателем и подписания Акта приема-передачи имущества.</w:t>
      </w:r>
    </w:p>
    <w:p w:rsidR="00B9391F" w:rsidRDefault="00B9391F" w:rsidP="00B9391F">
      <w:pPr>
        <w:suppressAutoHyphens/>
        <w:ind w:firstLine="72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B9391F" w:rsidRDefault="00B9391F" w:rsidP="00B9391F">
      <w:pPr>
        <w:pStyle w:val="ae"/>
        <w:numPr>
          <w:ilvl w:val="0"/>
          <w:numId w:val="5"/>
        </w:numPr>
        <w:suppressAutoHyphens/>
        <w:spacing w:line="256" w:lineRule="auto"/>
        <w:ind w:left="0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ОТВЕТСТВЕННОСТЬ СТОРОН</w:t>
      </w:r>
    </w:p>
    <w:p w:rsidR="00B9391F" w:rsidRDefault="00B9391F" w:rsidP="00B9391F">
      <w:pPr>
        <w:pStyle w:val="ae"/>
        <w:suppressAutoHyphens/>
        <w:spacing w:line="256" w:lineRule="auto"/>
        <w:ind w:left="0"/>
        <w:rPr>
          <w:rFonts w:ascii="Cambria" w:hAnsi="Cambria"/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Стороны договорились, что не поступление денежных средств в счет оплаты Имущества в сумме и в сроки, указанные в п. 2.3 настоящего Договора, </w:t>
      </w:r>
      <w:r>
        <w:rPr>
          <w:rFonts w:ascii="Cambria" w:hAnsi="Cambria"/>
          <w:sz w:val="24"/>
          <w:szCs w:val="24"/>
        </w:rPr>
        <w:lastRenderedPageBreak/>
        <w:t>считается отказом Покупателя от исполнения обязательств по оплате Имущества, в этом случае договор 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</w:t>
      </w:r>
      <w:proofErr w:type="gramEnd"/>
      <w:r>
        <w:rPr>
          <w:rFonts w:ascii="Cambria" w:hAnsi="Cambria"/>
          <w:sz w:val="24"/>
          <w:szCs w:val="24"/>
        </w:rPr>
        <w:t xml:space="preserve">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B9391F" w:rsidRDefault="00B9391F" w:rsidP="00B9391F">
      <w:pPr>
        <w:suppressAutoHyphens/>
        <w:spacing w:line="256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уведомления.  </w:t>
      </w:r>
    </w:p>
    <w:p w:rsidR="00B9391F" w:rsidRDefault="00B9391F" w:rsidP="00B9391F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:rsidR="00B9391F" w:rsidRDefault="00B9391F" w:rsidP="00B9391F">
      <w:pPr>
        <w:pStyle w:val="ae"/>
        <w:numPr>
          <w:ilvl w:val="0"/>
          <w:numId w:val="5"/>
        </w:numPr>
        <w:suppressAutoHyphens/>
        <w:spacing w:line="256" w:lineRule="auto"/>
        <w:ind w:left="0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ПРОЧИЕ УСЛОВИЯ</w:t>
      </w:r>
    </w:p>
    <w:p w:rsidR="00B9391F" w:rsidRDefault="00B9391F" w:rsidP="00B9391F">
      <w:pPr>
        <w:pStyle w:val="ae"/>
        <w:suppressAutoHyphens/>
        <w:spacing w:line="256" w:lineRule="auto"/>
        <w:ind w:left="0"/>
        <w:rPr>
          <w:rFonts w:ascii="Cambria" w:hAnsi="Cambria"/>
          <w:sz w:val="24"/>
          <w:szCs w:val="24"/>
        </w:rPr>
      </w:pP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Cambria" w:hAnsi="Cambria"/>
          <w:sz w:val="24"/>
          <w:szCs w:val="24"/>
        </w:rPr>
        <w:t>при</w:t>
      </w:r>
      <w:proofErr w:type="gramEnd"/>
      <w:r>
        <w:rPr>
          <w:rFonts w:ascii="Cambria" w:hAnsi="Cambria"/>
          <w:sz w:val="24"/>
          <w:szCs w:val="24"/>
        </w:rPr>
        <w:t>:</w:t>
      </w: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8479"/>
      </w:tblGrid>
      <w:tr w:rsidR="00B9391F" w:rsidTr="00B9391F">
        <w:tc>
          <w:tcPr>
            <w:tcW w:w="881" w:type="dxa"/>
            <w:hideMark/>
          </w:tcPr>
          <w:p w:rsidR="00B9391F" w:rsidRDefault="00B9391F">
            <w:pPr>
              <w:suppressAutoHyphens/>
              <w:spacing w:line="25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vAlign w:val="bottom"/>
            <w:hideMark/>
          </w:tcPr>
          <w:p w:rsidR="00B9391F" w:rsidRDefault="00B9391F">
            <w:pPr>
              <w:suppressAutoHyphens/>
              <w:spacing w:line="25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ненадлежащем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B9391F" w:rsidTr="00B9391F">
        <w:tc>
          <w:tcPr>
            <w:tcW w:w="881" w:type="dxa"/>
            <w:hideMark/>
          </w:tcPr>
          <w:p w:rsidR="00B9391F" w:rsidRDefault="00B9391F">
            <w:pPr>
              <w:suppressAutoHyphens/>
              <w:spacing w:line="25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vAlign w:val="bottom"/>
            <w:hideMark/>
          </w:tcPr>
          <w:p w:rsidR="00B9391F" w:rsidRDefault="00B9391F">
            <w:pPr>
              <w:suppressAutoHyphens/>
              <w:spacing w:line="25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расторжении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B9391F" w:rsidTr="00B9391F">
        <w:tc>
          <w:tcPr>
            <w:tcW w:w="881" w:type="dxa"/>
            <w:hideMark/>
          </w:tcPr>
          <w:p w:rsidR="00B9391F" w:rsidRDefault="00B9391F">
            <w:pPr>
              <w:suppressAutoHyphens/>
              <w:spacing w:line="25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475" w:type="dxa"/>
            <w:vAlign w:val="bottom"/>
            <w:hideMark/>
          </w:tcPr>
          <w:p w:rsidR="00B9391F" w:rsidRDefault="00B9391F">
            <w:pPr>
              <w:suppressAutoHyphens/>
              <w:spacing w:line="256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оснований, предусмотренных законодательством Российской Федерации.</w:t>
            </w:r>
          </w:p>
        </w:tc>
      </w:tr>
    </w:tbl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 уведомления и сообщения должны направляться в письменной форме.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B9391F" w:rsidRDefault="00B9391F" w:rsidP="00B9391F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 РФ.</w:t>
      </w:r>
    </w:p>
    <w:p w:rsidR="00B9391F" w:rsidRDefault="00B9391F" w:rsidP="00B9391F">
      <w:pPr>
        <w:suppressAutoHyphens/>
        <w:ind w:firstLine="720"/>
        <w:jc w:val="both"/>
        <w:rPr>
          <w:rFonts w:ascii="Cambria" w:hAnsi="Cambria"/>
          <w:sz w:val="24"/>
          <w:szCs w:val="24"/>
        </w:rPr>
      </w:pPr>
    </w:p>
    <w:p w:rsidR="00B9391F" w:rsidRDefault="00B9391F" w:rsidP="00B9391F">
      <w:pPr>
        <w:pStyle w:val="ae"/>
        <w:numPr>
          <w:ilvl w:val="0"/>
          <w:numId w:val="5"/>
        </w:numPr>
        <w:suppressAutoHyphens/>
        <w:spacing w:line="256" w:lineRule="auto"/>
        <w:ind w:left="0"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ЗАКЛЮЧИТЕЛЬНЫЕ ПОЛОЖЕНИЯ</w:t>
      </w:r>
    </w:p>
    <w:p w:rsidR="003F3E1C" w:rsidRDefault="003F3E1C" w:rsidP="003F3E1C">
      <w:pPr>
        <w:pStyle w:val="ae"/>
        <w:numPr>
          <w:ilvl w:val="1"/>
          <w:numId w:val="5"/>
        </w:numPr>
        <w:suppressAutoHyphens/>
        <w:spacing w:line="256" w:lineRule="auto"/>
        <w:ind w:left="0"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регистрирующего органа.</w:t>
      </w:r>
    </w:p>
    <w:p w:rsidR="003124F9" w:rsidRPr="00A31CD7" w:rsidRDefault="003124F9" w:rsidP="00B9391F">
      <w:pPr>
        <w:pStyle w:val="ae"/>
        <w:suppressAutoHyphens/>
        <w:spacing w:line="259" w:lineRule="auto"/>
        <w:ind w:left="0" w:firstLine="567"/>
        <w:rPr>
          <w:color w:val="auto"/>
          <w:sz w:val="24"/>
          <w:szCs w:val="24"/>
        </w:rPr>
      </w:pPr>
    </w:p>
    <w:p w:rsidR="00FE68C5" w:rsidRPr="00A31CD7" w:rsidRDefault="00FE68C5" w:rsidP="00F70591">
      <w:pPr>
        <w:suppressAutoHyphens/>
        <w:ind w:firstLine="720"/>
        <w:rPr>
          <w:b/>
          <w:color w:val="FF0000"/>
          <w:sz w:val="24"/>
          <w:szCs w:val="24"/>
        </w:rPr>
      </w:pPr>
    </w:p>
    <w:p w:rsidR="00FE68C5" w:rsidRPr="00A31CD7" w:rsidRDefault="00EA1231" w:rsidP="00F70591">
      <w:pPr>
        <w:pStyle w:val="ae"/>
        <w:numPr>
          <w:ilvl w:val="0"/>
          <w:numId w:val="3"/>
        </w:numPr>
        <w:suppressAutoHyphens/>
        <w:ind w:firstLine="720"/>
        <w:jc w:val="center"/>
        <w:rPr>
          <w:color w:val="auto"/>
          <w:sz w:val="24"/>
          <w:szCs w:val="24"/>
        </w:rPr>
      </w:pPr>
      <w:r w:rsidRPr="00A31CD7">
        <w:rPr>
          <w:b/>
          <w:color w:val="auto"/>
          <w:sz w:val="24"/>
          <w:szCs w:val="24"/>
        </w:rPr>
        <w:t xml:space="preserve">     </w:t>
      </w:r>
      <w:r w:rsidR="00D4122C" w:rsidRPr="00A31CD7">
        <w:rPr>
          <w:b/>
          <w:color w:val="auto"/>
          <w:sz w:val="24"/>
          <w:szCs w:val="24"/>
        </w:rPr>
        <w:t>ВОЗНИКНОВЕНИЕ ПРАВА СОБСТВЕННОСТИ</w:t>
      </w:r>
    </w:p>
    <w:p w:rsidR="00531F1B" w:rsidRPr="00A31CD7" w:rsidRDefault="00FE68C5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color w:val="auto"/>
          <w:sz w:val="24"/>
          <w:szCs w:val="24"/>
        </w:rPr>
      </w:pPr>
      <w:r w:rsidRPr="00A31CD7">
        <w:rPr>
          <w:color w:val="auto"/>
          <w:sz w:val="24"/>
          <w:szCs w:val="24"/>
        </w:rPr>
        <w:t>Право собственности на имущество переходит от Продавца к Покупателю в момент полн</w:t>
      </w:r>
      <w:r w:rsidR="00143AD6" w:rsidRPr="00A31CD7">
        <w:rPr>
          <w:color w:val="auto"/>
          <w:sz w:val="24"/>
          <w:szCs w:val="24"/>
        </w:rPr>
        <w:t>ой оплаты имущества Покупателем и подписания Акта приема-передачи имущества.</w:t>
      </w:r>
    </w:p>
    <w:p w:rsidR="00FE68C5" w:rsidRPr="00A31CD7" w:rsidRDefault="00FE68C5" w:rsidP="00F70591">
      <w:pPr>
        <w:suppressAutoHyphens/>
        <w:ind w:firstLine="720"/>
        <w:rPr>
          <w:b/>
          <w:color w:val="FF0000"/>
          <w:sz w:val="24"/>
          <w:szCs w:val="24"/>
        </w:rPr>
      </w:pPr>
    </w:p>
    <w:p w:rsidR="00636AFA" w:rsidRPr="00A31CD7" w:rsidRDefault="003977FD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contextualSpacing w:val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ОТВЕТСТВЕННОСТЬ СТОРОН</w:t>
      </w:r>
    </w:p>
    <w:p w:rsidR="00D82F6A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D2CEE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proofErr w:type="gramStart"/>
      <w:r w:rsidRPr="00A31CD7">
        <w:rPr>
          <w:sz w:val="24"/>
          <w:szCs w:val="24"/>
        </w:rPr>
        <w:t>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</w:t>
      </w:r>
      <w:r w:rsidR="000D2CEE" w:rsidRPr="00A31CD7">
        <w:rPr>
          <w:sz w:val="24"/>
          <w:szCs w:val="24"/>
        </w:rPr>
        <w:t>бязательств по оплате Имущества,</w:t>
      </w:r>
      <w:r w:rsidR="003977FD" w:rsidRPr="00A31CD7">
        <w:rPr>
          <w:sz w:val="24"/>
          <w:szCs w:val="24"/>
        </w:rPr>
        <w:t xml:space="preserve"> в этом случае </w:t>
      </w:r>
      <w:r w:rsidR="000D2CEE" w:rsidRPr="00A31CD7">
        <w:rPr>
          <w:sz w:val="24"/>
          <w:szCs w:val="24"/>
        </w:rPr>
        <w:t xml:space="preserve">договор </w:t>
      </w:r>
      <w:r w:rsidR="000D2CEE" w:rsidRPr="00A31CD7">
        <w:rPr>
          <w:sz w:val="24"/>
          <w:szCs w:val="24"/>
        </w:rPr>
        <w:lastRenderedPageBreak/>
        <w:t>купли-продажи расторгается в одностороннем порядке с направлением Покупателю уведомления о расторжении договора, при этом внесенный задаток Покупателю не возвращается, также Покупатель теряет право на получение</w:t>
      </w:r>
      <w:proofErr w:type="gramEnd"/>
      <w:r w:rsidR="000D2CEE" w:rsidRPr="00A31CD7">
        <w:rPr>
          <w:sz w:val="24"/>
          <w:szCs w:val="24"/>
        </w:rPr>
        <w:t xml:space="preserve">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D2CEE" w:rsidRPr="00A31CD7" w:rsidRDefault="00636AFA" w:rsidP="00F70591">
      <w:pPr>
        <w:suppressAutoHyphens/>
        <w:spacing w:line="259" w:lineRule="auto"/>
        <w:ind w:firstLine="720"/>
        <w:rPr>
          <w:sz w:val="24"/>
          <w:szCs w:val="24"/>
        </w:rPr>
      </w:pPr>
      <w:r w:rsidRPr="00A31CD7">
        <w:rPr>
          <w:sz w:val="24"/>
          <w:szCs w:val="24"/>
        </w:rPr>
        <w:t>Настоящий Договор считается расторгнутым с момента направления Продавцом указанно</w:t>
      </w:r>
      <w:r w:rsidR="000D2CEE" w:rsidRPr="00A31CD7">
        <w:rPr>
          <w:sz w:val="24"/>
          <w:szCs w:val="24"/>
        </w:rPr>
        <w:t xml:space="preserve">го уведомления. </w:t>
      </w:r>
      <w:r w:rsidRPr="00A31CD7">
        <w:rPr>
          <w:sz w:val="24"/>
          <w:szCs w:val="24"/>
        </w:rPr>
        <w:t xml:space="preserve"> </w:t>
      </w:r>
    </w:p>
    <w:p w:rsidR="00636AFA" w:rsidRPr="00A31CD7" w:rsidRDefault="00636AFA" w:rsidP="00F70591">
      <w:pPr>
        <w:suppressAutoHyphens/>
        <w:ind w:firstLine="720"/>
        <w:rPr>
          <w:sz w:val="24"/>
          <w:szCs w:val="24"/>
        </w:rPr>
      </w:pPr>
    </w:p>
    <w:p w:rsidR="00636AFA" w:rsidRPr="00A31CD7" w:rsidRDefault="00BF0712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ПРОЧИЕ УСЛОВИЯ</w:t>
      </w:r>
    </w:p>
    <w:p w:rsidR="00636AFA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A31CD7">
        <w:rPr>
          <w:sz w:val="24"/>
          <w:szCs w:val="24"/>
        </w:rPr>
        <w:t>при</w:t>
      </w:r>
      <w:proofErr w:type="gramEnd"/>
      <w:r w:rsidRPr="00A31CD7">
        <w:rPr>
          <w:sz w:val="24"/>
          <w:szCs w:val="24"/>
        </w:rPr>
        <w:t>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8475"/>
      </w:tblGrid>
      <w:tr w:rsidR="00636AFA" w:rsidRPr="00A31CD7" w:rsidTr="00BF0712">
        <w:tc>
          <w:tcPr>
            <w:tcW w:w="881" w:type="dxa"/>
            <w:shd w:val="clear" w:color="auto" w:fill="auto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A31CD7" w:rsidRDefault="00BF0712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не</w:t>
            </w:r>
            <w:r w:rsidR="00636AFA" w:rsidRPr="00A31CD7">
              <w:rPr>
                <w:sz w:val="24"/>
                <w:szCs w:val="24"/>
              </w:rPr>
              <w:t xml:space="preserve">надлежащем </w:t>
            </w:r>
            <w:proofErr w:type="gramStart"/>
            <w:r w:rsidR="00636AFA" w:rsidRPr="00A31CD7">
              <w:rPr>
                <w:sz w:val="24"/>
                <w:szCs w:val="24"/>
              </w:rPr>
              <w:t>исполнении</w:t>
            </w:r>
            <w:proofErr w:type="gramEnd"/>
            <w:r w:rsidR="00636AFA" w:rsidRPr="00A31CD7">
              <w:rPr>
                <w:sz w:val="24"/>
                <w:szCs w:val="24"/>
              </w:rPr>
              <w:t xml:space="preserve"> Сторонами своих обязательств;</w:t>
            </w:r>
          </w:p>
        </w:tc>
      </w:tr>
      <w:tr w:rsidR="00636AFA" w:rsidRPr="00A31CD7" w:rsidTr="00BF0712">
        <w:tc>
          <w:tcPr>
            <w:tcW w:w="881" w:type="dxa"/>
            <w:shd w:val="clear" w:color="auto" w:fill="auto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proofErr w:type="gramStart"/>
            <w:r w:rsidRPr="00A31CD7">
              <w:rPr>
                <w:sz w:val="24"/>
                <w:szCs w:val="24"/>
              </w:rPr>
              <w:t>расторжении</w:t>
            </w:r>
            <w:proofErr w:type="gramEnd"/>
            <w:r w:rsidRPr="00A31CD7">
              <w:rPr>
                <w:sz w:val="24"/>
                <w:szCs w:val="24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636AFA" w:rsidRPr="00A31CD7" w:rsidTr="00BF0712">
        <w:tc>
          <w:tcPr>
            <w:tcW w:w="881" w:type="dxa"/>
            <w:shd w:val="clear" w:color="auto" w:fill="auto"/>
          </w:tcPr>
          <w:p w:rsidR="00636AFA" w:rsidRPr="00A31CD7" w:rsidRDefault="00636AFA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r w:rsidRPr="00A31CD7">
              <w:rPr>
                <w:sz w:val="24"/>
                <w:szCs w:val="24"/>
              </w:rPr>
              <w:t>-</w:t>
            </w:r>
          </w:p>
        </w:tc>
        <w:tc>
          <w:tcPr>
            <w:tcW w:w="8475" w:type="dxa"/>
            <w:shd w:val="clear" w:color="auto" w:fill="auto"/>
            <w:vAlign w:val="bottom"/>
          </w:tcPr>
          <w:p w:rsidR="00636AFA" w:rsidRPr="00A31CD7" w:rsidRDefault="00BF0712" w:rsidP="00F70591">
            <w:pPr>
              <w:suppressAutoHyphens/>
              <w:spacing w:line="259" w:lineRule="auto"/>
              <w:ind w:firstLine="709"/>
              <w:rPr>
                <w:sz w:val="24"/>
                <w:szCs w:val="24"/>
              </w:rPr>
            </w:pPr>
            <w:proofErr w:type="gramStart"/>
            <w:r w:rsidRPr="00A31CD7">
              <w:rPr>
                <w:sz w:val="24"/>
                <w:szCs w:val="24"/>
              </w:rPr>
              <w:t>возникновении</w:t>
            </w:r>
            <w:proofErr w:type="gramEnd"/>
            <w:r w:rsidRPr="00A31CD7">
              <w:rPr>
                <w:sz w:val="24"/>
                <w:szCs w:val="24"/>
              </w:rPr>
              <w:t xml:space="preserve"> </w:t>
            </w:r>
            <w:r w:rsidR="00636AFA" w:rsidRPr="00A31CD7">
              <w:rPr>
                <w:sz w:val="24"/>
                <w:szCs w:val="24"/>
              </w:rPr>
              <w:t>оснований, предусмотренных законодательством Российской Федерации.</w:t>
            </w:r>
          </w:p>
        </w:tc>
      </w:tr>
    </w:tbl>
    <w:p w:rsidR="00F473B1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73B1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Все уведомления и сообщения должны направляться в письменной форме.</w:t>
      </w:r>
    </w:p>
    <w:p w:rsidR="00F473B1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:rsidR="00636AFA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sz w:val="24"/>
          <w:szCs w:val="24"/>
        </w:rPr>
      </w:pPr>
      <w:r w:rsidRPr="00A31CD7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</w:t>
      </w:r>
      <w:r w:rsidR="00F473B1" w:rsidRPr="00A31CD7">
        <w:rPr>
          <w:sz w:val="24"/>
          <w:szCs w:val="24"/>
        </w:rPr>
        <w:t xml:space="preserve"> РФ</w:t>
      </w:r>
      <w:r w:rsidRPr="00A31CD7">
        <w:rPr>
          <w:sz w:val="24"/>
          <w:szCs w:val="24"/>
        </w:rPr>
        <w:t>.</w:t>
      </w:r>
    </w:p>
    <w:p w:rsidR="00636AFA" w:rsidRPr="00A31CD7" w:rsidRDefault="00636AFA" w:rsidP="00F70591">
      <w:pPr>
        <w:suppressAutoHyphens/>
        <w:ind w:firstLine="720"/>
        <w:rPr>
          <w:sz w:val="24"/>
          <w:szCs w:val="24"/>
        </w:rPr>
      </w:pPr>
    </w:p>
    <w:p w:rsidR="00636AFA" w:rsidRPr="00A31CD7" w:rsidRDefault="00F473B1" w:rsidP="00F70591">
      <w:pPr>
        <w:pStyle w:val="ae"/>
        <w:numPr>
          <w:ilvl w:val="0"/>
          <w:numId w:val="3"/>
        </w:numPr>
        <w:suppressAutoHyphens/>
        <w:spacing w:line="259" w:lineRule="auto"/>
        <w:ind w:left="0" w:firstLine="0"/>
        <w:jc w:val="center"/>
        <w:rPr>
          <w:sz w:val="24"/>
          <w:szCs w:val="24"/>
        </w:rPr>
      </w:pPr>
      <w:r w:rsidRPr="00A31CD7">
        <w:rPr>
          <w:b/>
          <w:sz w:val="24"/>
          <w:szCs w:val="24"/>
        </w:rPr>
        <w:t>ЗАКЛЮЧИТЕЛЬНЫЕ ПОЛОЖЕНИЯ</w:t>
      </w:r>
    </w:p>
    <w:p w:rsidR="00143AD6" w:rsidRPr="00A31CD7" w:rsidRDefault="00636AFA" w:rsidP="00F70591">
      <w:pPr>
        <w:pStyle w:val="ae"/>
        <w:numPr>
          <w:ilvl w:val="1"/>
          <w:numId w:val="3"/>
        </w:numPr>
        <w:suppressAutoHyphens/>
        <w:spacing w:line="259" w:lineRule="auto"/>
        <w:ind w:left="0" w:firstLine="709"/>
        <w:rPr>
          <w:b/>
          <w:sz w:val="24"/>
          <w:szCs w:val="24"/>
        </w:rPr>
      </w:pPr>
      <w:r w:rsidRPr="00A31CD7">
        <w:rPr>
          <w:sz w:val="24"/>
          <w:szCs w:val="24"/>
        </w:rPr>
        <w:t xml:space="preserve">Настоящий Договор составлен в </w:t>
      </w:r>
      <w:r w:rsidR="00272BA7" w:rsidRPr="00A31CD7">
        <w:rPr>
          <w:sz w:val="24"/>
          <w:szCs w:val="24"/>
        </w:rPr>
        <w:t>трех</w:t>
      </w:r>
      <w:r w:rsidRPr="00A31CD7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272BA7" w:rsidRPr="00A31CD7">
        <w:rPr>
          <w:sz w:val="24"/>
          <w:szCs w:val="24"/>
        </w:rPr>
        <w:t xml:space="preserve"> и регистрирующего органа</w:t>
      </w:r>
      <w:r w:rsidRPr="00A31CD7">
        <w:rPr>
          <w:sz w:val="24"/>
          <w:szCs w:val="24"/>
        </w:rPr>
        <w:t>.</w:t>
      </w:r>
    </w:p>
    <w:p w:rsidR="00636AFA" w:rsidRPr="00A31CD7" w:rsidRDefault="00636AFA" w:rsidP="00D82F6A">
      <w:pPr>
        <w:suppressAutoHyphens/>
        <w:ind w:firstLine="720"/>
        <w:jc w:val="center"/>
        <w:rPr>
          <w:b/>
          <w:sz w:val="24"/>
          <w:szCs w:val="24"/>
        </w:rPr>
      </w:pPr>
    </w:p>
    <w:p w:rsidR="004C760D" w:rsidRPr="00A31CD7" w:rsidRDefault="00EA1231" w:rsidP="004C760D">
      <w:pPr>
        <w:pStyle w:val="ae"/>
        <w:numPr>
          <w:ilvl w:val="0"/>
          <w:numId w:val="3"/>
        </w:numPr>
        <w:suppressAutoHyphens/>
        <w:jc w:val="center"/>
        <w:rPr>
          <w:b/>
          <w:sz w:val="24"/>
          <w:szCs w:val="24"/>
        </w:rPr>
      </w:pPr>
      <w:r w:rsidRPr="00A31CD7">
        <w:rPr>
          <w:b/>
          <w:bCs/>
          <w:color w:val="auto"/>
          <w:sz w:val="24"/>
          <w:szCs w:val="24"/>
          <w:lang w:eastAsia="ru-RU"/>
        </w:rPr>
        <w:t xml:space="preserve">  </w:t>
      </w:r>
      <w:r w:rsidR="004C760D" w:rsidRPr="00A31CD7">
        <w:rPr>
          <w:b/>
          <w:bCs/>
          <w:color w:val="auto"/>
          <w:sz w:val="24"/>
          <w:szCs w:val="24"/>
          <w:lang w:eastAsia="ru-RU"/>
        </w:rPr>
        <w:t>МЕСТО НАХОЖДЕНИЯ И БАНКОВСКИЕ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636AFA" w:rsidRPr="00A31CD7" w:rsidTr="009A08E7">
        <w:tc>
          <w:tcPr>
            <w:tcW w:w="5637" w:type="dxa"/>
            <w:shd w:val="clear" w:color="auto" w:fill="auto"/>
          </w:tcPr>
          <w:p w:rsidR="009A08E7" w:rsidRPr="00A31CD7" w:rsidRDefault="00636AFA" w:rsidP="009A08E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1CD7">
              <w:rPr>
                <w:b/>
                <w:sz w:val="24"/>
                <w:szCs w:val="24"/>
              </w:rPr>
              <w:t xml:space="preserve"> </w:t>
            </w:r>
          </w:p>
          <w:p w:rsidR="009A08E7" w:rsidRPr="00A31CD7" w:rsidRDefault="009A08E7" w:rsidP="009A08E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36AFA" w:rsidRPr="00A31CD7" w:rsidRDefault="00636AFA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1CD7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143AD6" w:rsidRPr="00A31CD7" w:rsidRDefault="00143AD6" w:rsidP="00D4122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636AFA" w:rsidRPr="00A31CD7" w:rsidRDefault="00636AFA" w:rsidP="00D4122C">
            <w:pPr>
              <w:suppressAutoHyphens/>
              <w:jc w:val="center"/>
              <w:rPr>
                <w:sz w:val="24"/>
                <w:szCs w:val="24"/>
              </w:rPr>
            </w:pPr>
            <w:r w:rsidRPr="00A31CD7">
              <w:rPr>
                <w:b/>
                <w:sz w:val="24"/>
                <w:szCs w:val="24"/>
              </w:rPr>
              <w:t>Покупатель</w:t>
            </w:r>
          </w:p>
        </w:tc>
      </w:tr>
      <w:tr w:rsidR="00654AAB" w:rsidRPr="00A31CD7" w:rsidTr="009A08E7">
        <w:tc>
          <w:tcPr>
            <w:tcW w:w="5637" w:type="dxa"/>
          </w:tcPr>
          <w:p w:rsidR="00654AAB" w:rsidRPr="00A31CD7" w:rsidRDefault="00654AAB" w:rsidP="00CB0308">
            <w:pPr>
              <w:suppressAutoHyphens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54AAB" w:rsidRPr="00A31CD7" w:rsidRDefault="00654AAB" w:rsidP="00654AAB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2F4E" w:rsidRPr="00A31CD7" w:rsidRDefault="00594721" w:rsidP="00A42D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sz w:val="24"/>
          <w:szCs w:val="24"/>
        </w:rPr>
      </w:pPr>
      <w:r w:rsidRPr="00A31CD7">
        <w:rPr>
          <w:rFonts w:ascii="Times New Roman" w:hAnsi="Times New Roman" w:cs="Times New Roman"/>
          <w:sz w:val="24"/>
          <w:szCs w:val="24"/>
        </w:rPr>
        <w:t xml:space="preserve"> </w:t>
      </w:r>
      <w:r w:rsidR="00363844" w:rsidRPr="00A31CD7">
        <w:rPr>
          <w:rFonts w:ascii="Times New Roman" w:hAnsi="Times New Roman" w:cs="Times New Roman"/>
        </w:rPr>
        <w:tab/>
      </w:r>
    </w:p>
    <w:p w:rsidR="009A08E7" w:rsidRPr="00A31CD7" w:rsidRDefault="009A08E7" w:rsidP="009A08E7">
      <w:pPr>
        <w:suppressAutoHyphens/>
        <w:snapToGrid w:val="0"/>
        <w:ind w:left="-2" w:firstLine="2"/>
      </w:pPr>
      <w:r w:rsidRPr="00A31CD7">
        <w:t xml:space="preserve">Финансовый управляющий                                                                </w:t>
      </w:r>
    </w:p>
    <w:p w:rsidR="009A08E7" w:rsidRPr="00A31CD7" w:rsidRDefault="00B71193" w:rsidP="009A08E7">
      <w:r>
        <w:t>Новосельцева Андрея Александровича</w:t>
      </w:r>
      <w:r w:rsidR="009A08E7" w:rsidRPr="00A31CD7">
        <w:t xml:space="preserve"> </w:t>
      </w:r>
      <w:r w:rsidR="009A08E7" w:rsidRPr="00A31CD7">
        <w:rPr>
          <w:lang w:eastAsia="ar-SA"/>
        </w:rPr>
        <w:t xml:space="preserve">                           </w:t>
      </w:r>
      <w:r>
        <w:rPr>
          <w:lang w:eastAsia="ar-SA"/>
        </w:rPr>
        <w:t xml:space="preserve">                  </w:t>
      </w:r>
      <w:r w:rsidR="009A08E7" w:rsidRPr="00A31CD7">
        <w:rPr>
          <w:lang w:eastAsia="ar-SA"/>
        </w:rPr>
        <w:t xml:space="preserve"> </w:t>
      </w:r>
    </w:p>
    <w:p w:rsidR="009A08E7" w:rsidRPr="00A31CD7" w:rsidRDefault="009A08E7" w:rsidP="009A08E7">
      <w:pPr>
        <w:rPr>
          <w:b/>
        </w:rPr>
      </w:pPr>
      <w:r w:rsidRPr="00A31CD7">
        <w:t>Давыдов Владимир Петрович,</w:t>
      </w:r>
      <w:r w:rsidRPr="00A31CD7">
        <w:rPr>
          <w:b/>
        </w:rPr>
        <w:t xml:space="preserve">                                                  </w:t>
      </w:r>
      <w:r w:rsidR="004C760D" w:rsidRPr="00A31CD7">
        <w:rPr>
          <w:b/>
        </w:rPr>
        <w:t xml:space="preserve"> </w:t>
      </w:r>
      <w:r w:rsidR="00EA21F9" w:rsidRPr="00A31CD7">
        <w:rPr>
          <w:b/>
        </w:rPr>
        <w:t xml:space="preserve">      </w:t>
      </w:r>
      <w:r w:rsidRPr="00A31CD7">
        <w:rPr>
          <w:b/>
        </w:rPr>
        <w:t xml:space="preserve"> </w:t>
      </w:r>
    </w:p>
    <w:p w:rsidR="009A08E7" w:rsidRPr="00A31CD7" w:rsidRDefault="009A08E7" w:rsidP="009A08E7">
      <w:pPr>
        <w:rPr>
          <w:lang w:eastAsia="ar-SA"/>
        </w:rPr>
      </w:pPr>
      <w:proofErr w:type="gramStart"/>
      <w:r w:rsidRPr="00A31CD7">
        <w:t>действующий</w:t>
      </w:r>
      <w:proofErr w:type="gramEnd"/>
      <w:r w:rsidRPr="00A31CD7">
        <w:t xml:space="preserve"> на основании  </w:t>
      </w:r>
      <w:r w:rsidRPr="00A31CD7">
        <w:rPr>
          <w:lang w:eastAsia="ar-SA"/>
        </w:rPr>
        <w:t xml:space="preserve">решения                                         </w:t>
      </w:r>
      <w:r w:rsidR="004C760D" w:rsidRPr="00A31CD7">
        <w:rPr>
          <w:lang w:eastAsia="ar-SA"/>
        </w:rPr>
        <w:t xml:space="preserve"> </w:t>
      </w:r>
      <w:r w:rsidRPr="00A31CD7">
        <w:rPr>
          <w:lang w:eastAsia="ar-SA"/>
        </w:rPr>
        <w:t xml:space="preserve">  </w:t>
      </w:r>
    </w:p>
    <w:p w:rsidR="009A08E7" w:rsidRPr="00A31CD7" w:rsidRDefault="009A08E7" w:rsidP="009A08E7">
      <w:pPr>
        <w:rPr>
          <w:lang w:eastAsia="ar-SA"/>
        </w:rPr>
      </w:pPr>
      <w:r w:rsidRPr="00A31CD7">
        <w:rPr>
          <w:lang w:eastAsia="ar-SA"/>
        </w:rPr>
        <w:t xml:space="preserve">Арбитражного суда Калужской области                                     </w:t>
      </w:r>
      <w:r w:rsidR="004C760D" w:rsidRPr="00A31CD7">
        <w:rPr>
          <w:lang w:eastAsia="ar-SA"/>
        </w:rPr>
        <w:t xml:space="preserve"> </w:t>
      </w:r>
      <w:r w:rsidRPr="00A31CD7">
        <w:rPr>
          <w:lang w:eastAsia="ar-SA"/>
        </w:rPr>
        <w:t xml:space="preserve"> </w:t>
      </w:r>
    </w:p>
    <w:p w:rsidR="00B71193" w:rsidRDefault="00B71193" w:rsidP="009A08E7">
      <w:pPr>
        <w:rPr>
          <w:bCs/>
          <w:lang w:eastAsia="ar-SA"/>
        </w:rPr>
      </w:pPr>
      <w:r>
        <w:rPr>
          <w:lang w:eastAsia="ar-SA"/>
        </w:rPr>
        <w:t>от 24</w:t>
      </w:r>
      <w:r w:rsidR="009A08E7" w:rsidRPr="00A31CD7">
        <w:t>.</w:t>
      </w:r>
      <w:r>
        <w:t>09</w:t>
      </w:r>
      <w:r w:rsidR="009A08E7" w:rsidRPr="00A31CD7">
        <w:t>.201</w:t>
      </w:r>
      <w:r>
        <w:t>9</w:t>
      </w:r>
      <w:r w:rsidR="009A08E7" w:rsidRPr="00A31CD7">
        <w:t xml:space="preserve"> г. по делу № </w:t>
      </w:r>
      <w:r w:rsidR="009A08E7" w:rsidRPr="00A31CD7">
        <w:rPr>
          <w:bCs/>
          <w:lang w:eastAsia="ar-SA"/>
        </w:rPr>
        <w:t>А23-</w:t>
      </w:r>
      <w:r>
        <w:rPr>
          <w:bCs/>
          <w:lang w:eastAsia="ar-SA"/>
        </w:rPr>
        <w:t>4838</w:t>
      </w:r>
      <w:r w:rsidR="009A08E7" w:rsidRPr="00A31CD7">
        <w:rPr>
          <w:bCs/>
          <w:lang w:eastAsia="ar-SA"/>
        </w:rPr>
        <w:t>/201</w:t>
      </w:r>
      <w:r>
        <w:rPr>
          <w:bCs/>
          <w:lang w:eastAsia="ar-SA"/>
        </w:rPr>
        <w:t>9</w:t>
      </w:r>
    </w:p>
    <w:p w:rsidR="00B71193" w:rsidRPr="00A31CD7" w:rsidRDefault="00B71193" w:rsidP="00B71193">
      <w:pPr>
        <w:rPr>
          <w:bCs/>
          <w:lang w:eastAsia="ar-SA"/>
        </w:rPr>
      </w:pPr>
      <w:r>
        <w:t>п</w:t>
      </w:r>
      <w:r w:rsidRPr="00A31CD7">
        <w:t xml:space="preserve">олучатель: </w:t>
      </w:r>
      <w:r>
        <w:t>Новосельцев Андрей Александрович</w:t>
      </w:r>
    </w:p>
    <w:p w:rsidR="009A08E7" w:rsidRPr="00A31CD7" w:rsidRDefault="009A08E7" w:rsidP="009A08E7">
      <w:pPr>
        <w:rPr>
          <w:shd w:val="clear" w:color="auto" w:fill="FFFFFF"/>
          <w:lang w:eastAsia="ru-RU"/>
        </w:rPr>
      </w:pPr>
      <w:r w:rsidRPr="00A31CD7">
        <w:t>Р</w:t>
      </w:r>
      <w:r w:rsidRPr="00A31CD7">
        <w:rPr>
          <w:shd w:val="clear" w:color="auto" w:fill="FFFFFF"/>
        </w:rPr>
        <w:t xml:space="preserve">асчетный счет № </w:t>
      </w:r>
      <w:r w:rsidR="007C381C">
        <w:rPr>
          <w:shd w:val="clear" w:color="auto" w:fill="FFFFFF"/>
        </w:rPr>
        <w:t xml:space="preserve">40817810322240270165   </w:t>
      </w:r>
      <w:r w:rsidRPr="00A31CD7">
        <w:rPr>
          <w:shd w:val="clear" w:color="auto" w:fill="FFFFFF"/>
        </w:rPr>
        <w:t xml:space="preserve">                   </w:t>
      </w:r>
      <w:r w:rsidR="004C760D" w:rsidRPr="00A31CD7">
        <w:rPr>
          <w:shd w:val="clear" w:color="auto" w:fill="FFFFFF"/>
        </w:rPr>
        <w:t xml:space="preserve"> </w:t>
      </w:r>
      <w:r w:rsidRPr="00A31CD7">
        <w:rPr>
          <w:shd w:val="clear" w:color="auto" w:fill="FFFFFF"/>
        </w:rPr>
        <w:t xml:space="preserve"> </w:t>
      </w:r>
    </w:p>
    <w:p w:rsidR="009A08E7" w:rsidRPr="00A31CD7" w:rsidRDefault="009A08E7" w:rsidP="009A08E7">
      <w:r w:rsidRPr="00A31CD7">
        <w:rPr>
          <w:shd w:val="clear" w:color="auto" w:fill="FFFFFF"/>
        </w:rPr>
        <w:t>Б</w:t>
      </w:r>
      <w:r w:rsidRPr="00A31CD7">
        <w:t xml:space="preserve">анк получателя: филиал Калужское отделение                  </w:t>
      </w:r>
      <w:r w:rsidR="004C760D" w:rsidRPr="00A31CD7">
        <w:t xml:space="preserve">  </w:t>
      </w:r>
      <w:r w:rsidRPr="00A31CD7">
        <w:t xml:space="preserve">       </w:t>
      </w:r>
      <w:r w:rsidR="004C760D" w:rsidRPr="00A31CD7">
        <w:t xml:space="preserve">  </w:t>
      </w:r>
      <w:r w:rsidRPr="00A31CD7">
        <w:t xml:space="preserve">   </w:t>
      </w:r>
    </w:p>
    <w:p w:rsidR="00B71193" w:rsidRDefault="00B71193" w:rsidP="009A08E7">
      <w:r w:rsidRPr="00A31CD7">
        <w:t xml:space="preserve">№ 8608/0256 ПАО Сбербанк г. Калуга </w:t>
      </w:r>
    </w:p>
    <w:p w:rsidR="009A08E7" w:rsidRPr="00A31CD7" w:rsidRDefault="00B71193" w:rsidP="009A08E7">
      <w:r w:rsidRPr="00A31CD7">
        <w:t xml:space="preserve">БИК </w:t>
      </w:r>
      <w:r w:rsidR="009A08E7" w:rsidRPr="00A31CD7">
        <w:t xml:space="preserve">ИНН 7707083893 КПП 402702001                                                </w:t>
      </w:r>
      <w:r w:rsidR="004C760D" w:rsidRPr="00A31CD7">
        <w:t xml:space="preserve">  </w:t>
      </w:r>
      <w:r w:rsidR="009A08E7" w:rsidRPr="00A31CD7">
        <w:t xml:space="preserve">  </w:t>
      </w:r>
    </w:p>
    <w:p w:rsidR="009A08E7" w:rsidRPr="00A31CD7" w:rsidRDefault="009A08E7" w:rsidP="00B71193">
      <w:r w:rsidRPr="00A31CD7">
        <w:t xml:space="preserve">К/С 30101810100000000612 ОГРН 1027700132195            </w:t>
      </w:r>
      <w:r w:rsidR="004C760D" w:rsidRPr="00A31CD7">
        <w:t xml:space="preserve"> </w:t>
      </w:r>
      <w:r w:rsidRPr="00A31CD7">
        <w:t xml:space="preserve">    </w:t>
      </w:r>
      <w:r w:rsidRPr="00A31CD7">
        <w:br/>
      </w:r>
      <w:r w:rsidRPr="00A31CD7">
        <w:rPr>
          <w:shd w:val="clear" w:color="auto" w:fill="FFFFFF"/>
        </w:rPr>
        <w:t xml:space="preserve">                                                                                                          </w:t>
      </w:r>
      <w:r w:rsidR="004C760D" w:rsidRPr="00A31CD7">
        <w:rPr>
          <w:shd w:val="clear" w:color="auto" w:fill="FFFFFF"/>
        </w:rPr>
        <w:t xml:space="preserve">            </w:t>
      </w:r>
      <w:r w:rsidRPr="00A31CD7">
        <w:rPr>
          <w:shd w:val="clear" w:color="auto" w:fill="FFFFFF"/>
        </w:rPr>
        <w:t xml:space="preserve">    </w:t>
      </w:r>
      <w:r w:rsidRPr="00A31CD7">
        <w:t xml:space="preserve">                                         </w:t>
      </w:r>
      <w:r w:rsidR="004C760D" w:rsidRPr="00A31CD7">
        <w:t xml:space="preserve">                   </w:t>
      </w:r>
      <w:r w:rsidRPr="00A31CD7">
        <w:t xml:space="preserve">   1</w:t>
      </w:r>
    </w:p>
    <w:p w:rsidR="009A08E7" w:rsidRPr="00A31CD7" w:rsidRDefault="009A08E7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1CD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C760D" w:rsidRPr="00A31CD7">
        <w:rPr>
          <w:rFonts w:ascii="Times New Roman" w:hAnsi="Times New Roman" w:cs="Times New Roman"/>
        </w:rPr>
        <w:t xml:space="preserve">                  </w:t>
      </w:r>
      <w:r w:rsidRPr="00A31CD7">
        <w:rPr>
          <w:rFonts w:ascii="Times New Roman" w:hAnsi="Times New Roman" w:cs="Times New Roman"/>
        </w:rPr>
        <w:t xml:space="preserve">  </w:t>
      </w:r>
    </w:p>
    <w:p w:rsidR="009A08E7" w:rsidRPr="00A31CD7" w:rsidRDefault="009A08E7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760D" w:rsidRPr="00A31CD7" w:rsidRDefault="009A08E7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1CD7">
        <w:rPr>
          <w:rFonts w:ascii="Times New Roman" w:hAnsi="Times New Roman" w:cs="Times New Roman"/>
        </w:rPr>
        <w:t>__________________________/Давыдов В.П./</w:t>
      </w:r>
      <w:r w:rsidRPr="00A31CD7">
        <w:rPr>
          <w:rFonts w:ascii="Times New Roman" w:hAnsi="Times New Roman" w:cs="Times New Roman"/>
        </w:rPr>
        <w:tab/>
      </w:r>
      <w:r w:rsidR="004C760D" w:rsidRPr="00A31CD7">
        <w:rPr>
          <w:rFonts w:ascii="Times New Roman" w:hAnsi="Times New Roman" w:cs="Times New Roman"/>
        </w:rPr>
        <w:t xml:space="preserve">                                        </w:t>
      </w:r>
      <w:r w:rsidRPr="00A31CD7">
        <w:rPr>
          <w:rFonts w:ascii="Times New Roman" w:hAnsi="Times New Roman" w:cs="Times New Roman"/>
        </w:rPr>
        <w:t xml:space="preserve">   ______________________/</w:t>
      </w:r>
      <w:r w:rsidR="00B71193">
        <w:rPr>
          <w:rFonts w:ascii="Times New Roman" w:hAnsi="Times New Roman" w:cs="Times New Roman"/>
        </w:rPr>
        <w:t xml:space="preserve"> /</w:t>
      </w:r>
    </w:p>
    <w:p w:rsidR="004C760D" w:rsidRPr="00A31CD7" w:rsidRDefault="004C760D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8E7" w:rsidRPr="00A31CD7" w:rsidRDefault="004C760D" w:rsidP="009A08E7">
      <w:pPr>
        <w:pStyle w:val="HTML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1C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/                                       </w:t>
      </w:r>
      <w:r w:rsidR="009A08E7" w:rsidRPr="00A31CD7">
        <w:rPr>
          <w:rFonts w:ascii="Times New Roman" w:hAnsi="Times New Roman" w:cs="Times New Roman"/>
          <w:vertAlign w:val="superscript"/>
        </w:rPr>
        <w:t xml:space="preserve">                 </w:t>
      </w:r>
      <w:r w:rsidR="009A08E7" w:rsidRPr="00A31CD7">
        <w:rPr>
          <w:rFonts w:ascii="Times New Roman" w:hAnsi="Times New Roman" w:cs="Times New Roman"/>
        </w:rPr>
        <w:t xml:space="preserve">      </w:t>
      </w:r>
    </w:p>
    <w:p w:rsidR="009A08E7" w:rsidRPr="004C760D" w:rsidRDefault="009A08E7" w:rsidP="00363844">
      <w:pPr>
        <w:suppressAutoHyphens/>
        <w:rPr>
          <w:rFonts w:ascii="Cambria" w:hAnsi="Cambria"/>
        </w:rPr>
      </w:pPr>
    </w:p>
    <w:sectPr w:rsidR="009A08E7" w:rsidRPr="004C760D" w:rsidSect="008F44B3">
      <w:headerReference w:type="default" r:id="rId8"/>
      <w:footerReference w:type="default" r:id="rId9"/>
      <w:pgSz w:w="11906" w:h="16838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00" w:rsidRDefault="00397100">
      <w:r>
        <w:separator/>
      </w:r>
    </w:p>
  </w:endnote>
  <w:endnote w:type="continuationSeparator" w:id="0">
    <w:p w:rsidR="00397100" w:rsidRDefault="0039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9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5800D2" w:rsidRPr="00FE68C5" w:rsidRDefault="00FE68C5" w:rsidP="00FE68C5">
    <w:pPr>
      <w:pStyle w:val="a9"/>
      <w:tabs>
        <w:tab w:val="clear" w:pos="4153"/>
        <w:tab w:val="clear" w:pos="8306"/>
        <w:tab w:val="left" w:pos="5850"/>
      </w:tabs>
      <w:rPr>
        <w:rFonts w:ascii="Cambria" w:hAnsi="Cambria"/>
      </w:rPr>
    </w:pPr>
    <w:r w:rsidRPr="00FE68C5">
      <w:rPr>
        <w:rFonts w:ascii="Cambria" w:hAnsi="Cambria"/>
      </w:rPr>
      <w:t>_________________</w:t>
    </w:r>
    <w:r>
      <w:rPr>
        <w:rFonts w:ascii="Cambria" w:hAnsi="Cambria"/>
      </w:rPr>
      <w:t>____</w:t>
    </w:r>
    <w:r>
      <w:rPr>
        <w:rFonts w:ascii="Cambria" w:hAnsi="Cambria"/>
      </w:rPr>
      <w:tab/>
      <w:t>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00" w:rsidRDefault="00397100">
      <w:r>
        <w:separator/>
      </w:r>
    </w:p>
  </w:footnote>
  <w:footnote w:type="continuationSeparator" w:id="0">
    <w:p w:rsidR="00397100" w:rsidRDefault="0039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2" w:rsidRDefault="005800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F65FA"/>
    <w:multiLevelType w:val="hybridMultilevel"/>
    <w:tmpl w:val="B8367532"/>
    <w:lvl w:ilvl="0" w:tplc="B59CAB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5F648E"/>
    <w:multiLevelType w:val="hybridMultilevel"/>
    <w:tmpl w:val="AC384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0D51E6"/>
    <w:multiLevelType w:val="hybridMultilevel"/>
    <w:tmpl w:val="738AE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F"/>
    <w:rsid w:val="000019DA"/>
    <w:rsid w:val="00046A67"/>
    <w:rsid w:val="00047D82"/>
    <w:rsid w:val="00095274"/>
    <w:rsid w:val="000C48E3"/>
    <w:rsid w:val="000C5227"/>
    <w:rsid w:val="000D2CEE"/>
    <w:rsid w:val="000D3138"/>
    <w:rsid w:val="000D712A"/>
    <w:rsid w:val="000E3E1E"/>
    <w:rsid w:val="000F6CFF"/>
    <w:rsid w:val="00103F23"/>
    <w:rsid w:val="0012205E"/>
    <w:rsid w:val="001377F3"/>
    <w:rsid w:val="001405F2"/>
    <w:rsid w:val="0014291C"/>
    <w:rsid w:val="00143AD6"/>
    <w:rsid w:val="00145F49"/>
    <w:rsid w:val="00152D79"/>
    <w:rsid w:val="00164985"/>
    <w:rsid w:val="00167A07"/>
    <w:rsid w:val="001908C6"/>
    <w:rsid w:val="001A1B6A"/>
    <w:rsid w:val="001A277D"/>
    <w:rsid w:val="001B5B74"/>
    <w:rsid w:val="001C7563"/>
    <w:rsid w:val="001D10B3"/>
    <w:rsid w:val="001D18F3"/>
    <w:rsid w:val="0023256D"/>
    <w:rsid w:val="00262A37"/>
    <w:rsid w:val="00270BBF"/>
    <w:rsid w:val="00272BA7"/>
    <w:rsid w:val="00277627"/>
    <w:rsid w:val="002C103B"/>
    <w:rsid w:val="002C7C52"/>
    <w:rsid w:val="002E3CC1"/>
    <w:rsid w:val="003028BF"/>
    <w:rsid w:val="003124F9"/>
    <w:rsid w:val="0034468A"/>
    <w:rsid w:val="003538B5"/>
    <w:rsid w:val="00363844"/>
    <w:rsid w:val="00397100"/>
    <w:rsid w:val="003977FD"/>
    <w:rsid w:val="003E29AD"/>
    <w:rsid w:val="003F212F"/>
    <w:rsid w:val="003F3E1C"/>
    <w:rsid w:val="004149AD"/>
    <w:rsid w:val="00450675"/>
    <w:rsid w:val="004541EC"/>
    <w:rsid w:val="004613E5"/>
    <w:rsid w:val="004854F2"/>
    <w:rsid w:val="00490862"/>
    <w:rsid w:val="004A186F"/>
    <w:rsid w:val="004C7520"/>
    <w:rsid w:val="004C760D"/>
    <w:rsid w:val="004E0876"/>
    <w:rsid w:val="004F29CA"/>
    <w:rsid w:val="00506D16"/>
    <w:rsid w:val="00517E52"/>
    <w:rsid w:val="00524CD3"/>
    <w:rsid w:val="00531F1B"/>
    <w:rsid w:val="005331D5"/>
    <w:rsid w:val="00560566"/>
    <w:rsid w:val="005800D2"/>
    <w:rsid w:val="00594721"/>
    <w:rsid w:val="005C0C2E"/>
    <w:rsid w:val="005C3E7F"/>
    <w:rsid w:val="005D0002"/>
    <w:rsid w:val="006021FB"/>
    <w:rsid w:val="006035F0"/>
    <w:rsid w:val="006169CC"/>
    <w:rsid w:val="00636AFA"/>
    <w:rsid w:val="00650BF7"/>
    <w:rsid w:val="006543D0"/>
    <w:rsid w:val="00654AAB"/>
    <w:rsid w:val="006A3788"/>
    <w:rsid w:val="006A744B"/>
    <w:rsid w:val="006B2816"/>
    <w:rsid w:val="006B7B79"/>
    <w:rsid w:val="006D440F"/>
    <w:rsid w:val="006F751A"/>
    <w:rsid w:val="00700143"/>
    <w:rsid w:val="00702CC4"/>
    <w:rsid w:val="00717F32"/>
    <w:rsid w:val="00720B97"/>
    <w:rsid w:val="00742FC5"/>
    <w:rsid w:val="007614DA"/>
    <w:rsid w:val="00770DB9"/>
    <w:rsid w:val="007A3296"/>
    <w:rsid w:val="007A5BE9"/>
    <w:rsid w:val="007C381C"/>
    <w:rsid w:val="007C4734"/>
    <w:rsid w:val="007C5E71"/>
    <w:rsid w:val="007D57A1"/>
    <w:rsid w:val="007E7C47"/>
    <w:rsid w:val="008027F0"/>
    <w:rsid w:val="00833BBC"/>
    <w:rsid w:val="00857B13"/>
    <w:rsid w:val="0086250F"/>
    <w:rsid w:val="00870184"/>
    <w:rsid w:val="00892AE8"/>
    <w:rsid w:val="0089645F"/>
    <w:rsid w:val="008F44B3"/>
    <w:rsid w:val="00914B9C"/>
    <w:rsid w:val="00921AB4"/>
    <w:rsid w:val="0092369F"/>
    <w:rsid w:val="00933DF2"/>
    <w:rsid w:val="00941B5A"/>
    <w:rsid w:val="0095533F"/>
    <w:rsid w:val="00955927"/>
    <w:rsid w:val="0095713C"/>
    <w:rsid w:val="0096799E"/>
    <w:rsid w:val="009771E4"/>
    <w:rsid w:val="00992CE7"/>
    <w:rsid w:val="009A08E7"/>
    <w:rsid w:val="009A1576"/>
    <w:rsid w:val="009B2133"/>
    <w:rsid w:val="00A17A27"/>
    <w:rsid w:val="00A31CD7"/>
    <w:rsid w:val="00A42D56"/>
    <w:rsid w:val="00AD28DA"/>
    <w:rsid w:val="00B21A54"/>
    <w:rsid w:val="00B6273F"/>
    <w:rsid w:val="00B71193"/>
    <w:rsid w:val="00B71CAB"/>
    <w:rsid w:val="00B81AC8"/>
    <w:rsid w:val="00B83390"/>
    <w:rsid w:val="00B934DA"/>
    <w:rsid w:val="00B9391F"/>
    <w:rsid w:val="00B95ABE"/>
    <w:rsid w:val="00BA59A8"/>
    <w:rsid w:val="00BD07B6"/>
    <w:rsid w:val="00BF0712"/>
    <w:rsid w:val="00BF648E"/>
    <w:rsid w:val="00C115BC"/>
    <w:rsid w:val="00C235D6"/>
    <w:rsid w:val="00C33A5B"/>
    <w:rsid w:val="00C85065"/>
    <w:rsid w:val="00CB0308"/>
    <w:rsid w:val="00D4122C"/>
    <w:rsid w:val="00D44998"/>
    <w:rsid w:val="00D50183"/>
    <w:rsid w:val="00D6401A"/>
    <w:rsid w:val="00D82F6A"/>
    <w:rsid w:val="00DA4DC9"/>
    <w:rsid w:val="00DF4AFA"/>
    <w:rsid w:val="00E10F11"/>
    <w:rsid w:val="00E1252B"/>
    <w:rsid w:val="00E156EA"/>
    <w:rsid w:val="00E16369"/>
    <w:rsid w:val="00E33BAE"/>
    <w:rsid w:val="00E45A2D"/>
    <w:rsid w:val="00EA1231"/>
    <w:rsid w:val="00EA21F9"/>
    <w:rsid w:val="00EB1B36"/>
    <w:rsid w:val="00EE2F4E"/>
    <w:rsid w:val="00EF2D4D"/>
    <w:rsid w:val="00F36301"/>
    <w:rsid w:val="00F473B1"/>
    <w:rsid w:val="00F57AF2"/>
    <w:rsid w:val="00F70591"/>
    <w:rsid w:val="00F821BE"/>
    <w:rsid w:val="00FB6AE3"/>
    <w:rsid w:val="00FE68C5"/>
    <w:rsid w:val="00FE69E7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paragraph" w:styleId="HTML">
    <w:name w:val="HTML Preformatted"/>
    <w:basedOn w:val="a"/>
    <w:link w:val="HTML0"/>
    <w:rsid w:val="003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36384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A27"/>
    <w:rPr>
      <w:color w:val="000000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color w:val="000000"/>
      <w:lang w:eastAsia="zh-C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BA59A8"/>
    <w:pPr>
      <w:ind w:left="720"/>
      <w:contextualSpacing/>
    </w:pPr>
  </w:style>
  <w:style w:type="paragraph" w:styleId="30">
    <w:name w:val="Body Text Indent 3"/>
    <w:basedOn w:val="a"/>
    <w:link w:val="31"/>
    <w:rsid w:val="000E3E1E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0E3E1E"/>
    <w:rPr>
      <w:sz w:val="16"/>
      <w:szCs w:val="16"/>
    </w:rPr>
  </w:style>
  <w:style w:type="paragraph" w:styleId="HTML">
    <w:name w:val="HTML Preformatted"/>
    <w:basedOn w:val="a"/>
    <w:link w:val="HTML0"/>
    <w:rsid w:val="003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rsid w:val="003638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cp:lastModifiedBy>Пользователь Windows</cp:lastModifiedBy>
  <cp:revision>115</cp:revision>
  <cp:lastPrinted>2019-01-20T06:45:00Z</cp:lastPrinted>
  <dcterms:created xsi:type="dcterms:W3CDTF">2016-06-23T17:18:00Z</dcterms:created>
  <dcterms:modified xsi:type="dcterms:W3CDTF">2020-03-15T06:53:00Z</dcterms:modified>
</cp:coreProperties>
</file>