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F3D" w:rsidRPr="00E5239D" w:rsidRDefault="00264DFD" w:rsidP="00E67A53">
      <w:pPr>
        <w:contextualSpacing/>
        <w:jc w:val="center"/>
        <w:rPr>
          <w:b/>
          <w:sz w:val="24"/>
          <w:szCs w:val="24"/>
        </w:rPr>
      </w:pPr>
      <w:r w:rsidRPr="00E5239D">
        <w:rPr>
          <w:b/>
          <w:sz w:val="24"/>
          <w:szCs w:val="24"/>
        </w:rPr>
        <w:t>З</w:t>
      </w:r>
      <w:r w:rsidR="006B124E" w:rsidRPr="00E5239D">
        <w:rPr>
          <w:b/>
          <w:sz w:val="24"/>
          <w:szCs w:val="24"/>
        </w:rPr>
        <w:t>аключение</w:t>
      </w:r>
    </w:p>
    <w:p w:rsidR="00BF1F3D" w:rsidRPr="00E5239D" w:rsidRDefault="007D4971" w:rsidP="00E67A53">
      <w:pPr>
        <w:contextualSpacing/>
        <w:jc w:val="center"/>
        <w:rPr>
          <w:b/>
          <w:sz w:val="24"/>
          <w:szCs w:val="24"/>
        </w:rPr>
      </w:pPr>
      <w:r w:rsidRPr="00E5239D">
        <w:rPr>
          <w:b/>
          <w:sz w:val="24"/>
          <w:szCs w:val="24"/>
        </w:rPr>
        <w:t xml:space="preserve">о </w:t>
      </w:r>
      <w:r w:rsidR="00BF1F3D" w:rsidRPr="00E5239D">
        <w:rPr>
          <w:b/>
          <w:sz w:val="24"/>
          <w:szCs w:val="24"/>
        </w:rPr>
        <w:t xml:space="preserve">рыночной стоимости </w:t>
      </w:r>
      <w:r w:rsidR="00DB0ED1" w:rsidRPr="00E5239D">
        <w:rPr>
          <w:b/>
          <w:sz w:val="24"/>
          <w:szCs w:val="24"/>
        </w:rPr>
        <w:t>автомобиля</w:t>
      </w:r>
    </w:p>
    <w:p w:rsidR="00461A48" w:rsidRPr="00E5239D" w:rsidRDefault="00461A48" w:rsidP="00E67A53">
      <w:pPr>
        <w:contextualSpacing/>
        <w:jc w:val="both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DB0ED1" w:rsidRPr="00E5239D" w:rsidTr="0023244F">
        <w:tc>
          <w:tcPr>
            <w:tcW w:w="4644" w:type="dxa"/>
            <w:vAlign w:val="center"/>
          </w:tcPr>
          <w:p w:rsidR="00DB0ED1" w:rsidRPr="00E5239D" w:rsidRDefault="00BB27B7" w:rsidP="00374DC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</w:t>
            </w:r>
            <w:r w:rsidR="00DB0ED1" w:rsidRPr="00E5239D">
              <w:rPr>
                <w:sz w:val="24"/>
                <w:szCs w:val="24"/>
              </w:rPr>
              <w:t>.202</w:t>
            </w:r>
            <w:r w:rsidR="00265A5E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DB0ED1" w:rsidRPr="00E5239D" w:rsidRDefault="00DB0ED1" w:rsidP="00E67A53">
            <w:pPr>
              <w:contextualSpacing/>
              <w:jc w:val="right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DB0ED1" w:rsidRPr="00E5239D" w:rsidRDefault="00DB0ED1" w:rsidP="00E67A53">
      <w:pPr>
        <w:contextualSpacing/>
        <w:jc w:val="both"/>
        <w:rPr>
          <w:sz w:val="24"/>
          <w:szCs w:val="24"/>
        </w:rPr>
      </w:pPr>
    </w:p>
    <w:p w:rsidR="00DB0ED1" w:rsidRPr="00E5239D" w:rsidRDefault="00BB27B7" w:rsidP="00E67A53">
      <w:pPr>
        <w:ind w:firstLine="709"/>
        <w:contextualSpacing/>
        <w:jc w:val="both"/>
        <w:rPr>
          <w:sz w:val="24"/>
          <w:szCs w:val="24"/>
        </w:rPr>
      </w:pPr>
      <w:proofErr w:type="gramStart"/>
      <w:r w:rsidRPr="00BC723A">
        <w:rPr>
          <w:color w:val="000000" w:themeColor="text1"/>
          <w:sz w:val="24"/>
          <w:szCs w:val="24"/>
        </w:rPr>
        <w:t xml:space="preserve">Решением Арбитражного суда Астраханской области от 31.03.2021 по делу № А06-12010/2020 </w:t>
      </w:r>
      <w:proofErr w:type="spellStart"/>
      <w:r w:rsidRPr="00BC723A">
        <w:rPr>
          <w:color w:val="000000" w:themeColor="text1"/>
          <w:sz w:val="24"/>
          <w:szCs w:val="24"/>
        </w:rPr>
        <w:t>Аитов</w:t>
      </w:r>
      <w:proofErr w:type="spellEnd"/>
      <w:r w:rsidRPr="00BC723A">
        <w:rPr>
          <w:color w:val="000000" w:themeColor="text1"/>
          <w:sz w:val="24"/>
          <w:szCs w:val="24"/>
        </w:rPr>
        <w:t xml:space="preserve"> Олег </w:t>
      </w:r>
      <w:proofErr w:type="spellStart"/>
      <w:r w:rsidRPr="00BC723A">
        <w:rPr>
          <w:color w:val="000000" w:themeColor="text1"/>
          <w:sz w:val="24"/>
          <w:szCs w:val="24"/>
        </w:rPr>
        <w:t>Фаритович</w:t>
      </w:r>
      <w:proofErr w:type="spellEnd"/>
      <w:r w:rsidRPr="00BC723A">
        <w:rPr>
          <w:rStyle w:val="af2"/>
          <w:color w:val="000000" w:themeColor="text1"/>
          <w:sz w:val="24"/>
          <w:szCs w:val="24"/>
        </w:rPr>
        <w:footnoteReference w:id="1"/>
      </w:r>
      <w:r w:rsidRPr="00BC723A">
        <w:rPr>
          <w:color w:val="000000" w:themeColor="text1"/>
          <w:sz w:val="24"/>
          <w:szCs w:val="24"/>
        </w:rPr>
        <w:t xml:space="preserve"> (дата рождения: 02.02.1972, место рождения: гор.</w:t>
      </w:r>
      <w:proofErr w:type="gramEnd"/>
      <w:r w:rsidRPr="00BC723A">
        <w:rPr>
          <w:color w:val="000000" w:themeColor="text1"/>
          <w:sz w:val="24"/>
          <w:szCs w:val="24"/>
        </w:rPr>
        <w:t xml:space="preserve"> </w:t>
      </w:r>
      <w:proofErr w:type="gramStart"/>
      <w:r w:rsidRPr="00BC723A">
        <w:rPr>
          <w:color w:val="000000" w:themeColor="text1"/>
          <w:sz w:val="24"/>
          <w:szCs w:val="24"/>
        </w:rPr>
        <w:t>Астрахань, адрес регистрации (жительства): 414009, Астраханская область, город Астрахань, улица Армейская, дом 63, ИНН 301705648217, СНИЛС 072-661-340-56) признан банкротом, введена процедура реализации имущества гражданина; финансовым управляющим утвержден Печеницын Дмитрий Владимирович</w:t>
      </w:r>
      <w:r w:rsidR="00374DCF" w:rsidRPr="007D67C3">
        <w:rPr>
          <w:rStyle w:val="af2"/>
          <w:sz w:val="24"/>
          <w:szCs w:val="24"/>
        </w:rPr>
        <w:footnoteReference w:id="2"/>
      </w:r>
      <w:r w:rsidR="00374DCF" w:rsidRPr="007D67C3">
        <w:rPr>
          <w:sz w:val="24"/>
          <w:szCs w:val="24"/>
        </w:rPr>
        <w:t>.</w:t>
      </w:r>
      <w:proofErr w:type="gramEnd"/>
    </w:p>
    <w:p w:rsidR="00DB0ED1" w:rsidRPr="00E5239D" w:rsidRDefault="00BB27B7" w:rsidP="00E67A53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30.06</w:t>
      </w:r>
      <w:r w:rsidR="00265A5E">
        <w:rPr>
          <w:sz w:val="24"/>
          <w:szCs w:val="24"/>
        </w:rPr>
        <w:t>.2021</w:t>
      </w:r>
      <w:r w:rsidR="00DB0ED1" w:rsidRPr="00E5239D">
        <w:rPr>
          <w:sz w:val="24"/>
          <w:szCs w:val="24"/>
        </w:rPr>
        <w:t xml:space="preserve"> финансовым управляющим проведена инвентаризация имущества гражданина-должника, по результатам которой составлена опись имущества.</w:t>
      </w:r>
    </w:p>
    <w:p w:rsidR="00DB0ED1" w:rsidRPr="00E5239D" w:rsidRDefault="00BB27B7" w:rsidP="00E67A53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30.06</w:t>
      </w:r>
      <w:r w:rsidR="00265A5E">
        <w:rPr>
          <w:sz w:val="24"/>
          <w:szCs w:val="24"/>
        </w:rPr>
        <w:t>.2021</w:t>
      </w:r>
      <w:r w:rsidR="00DB0ED1" w:rsidRPr="00E5239D">
        <w:rPr>
          <w:sz w:val="24"/>
          <w:szCs w:val="24"/>
        </w:rPr>
        <w:t xml:space="preserve"> финансовым управляющим принято решение о самостоятельном проведении оценки имущества гражданина-должника, выявленного в результате инвентаризации.</w:t>
      </w:r>
    </w:p>
    <w:p w:rsidR="00DB0ED1" w:rsidRPr="00E5239D" w:rsidRDefault="00DB0ED1" w:rsidP="00E67A53">
      <w:pPr>
        <w:contextualSpacing/>
        <w:jc w:val="both"/>
        <w:rPr>
          <w:sz w:val="24"/>
          <w:szCs w:val="24"/>
        </w:rPr>
      </w:pPr>
    </w:p>
    <w:p w:rsidR="000D4499" w:rsidRPr="00E5239D" w:rsidRDefault="00DB0ED1" w:rsidP="00E67A53">
      <w:pPr>
        <w:ind w:firstLine="709"/>
        <w:contextualSpacing/>
        <w:jc w:val="both"/>
        <w:rPr>
          <w:b/>
          <w:sz w:val="24"/>
          <w:szCs w:val="24"/>
        </w:rPr>
      </w:pPr>
      <w:r w:rsidRPr="00E5239D">
        <w:rPr>
          <w:b/>
          <w:sz w:val="24"/>
          <w:szCs w:val="24"/>
        </w:rPr>
        <w:t>О</w:t>
      </w:r>
      <w:r w:rsidR="006B124E" w:rsidRPr="00E5239D">
        <w:rPr>
          <w:b/>
          <w:sz w:val="24"/>
          <w:szCs w:val="24"/>
        </w:rPr>
        <w:t>писание объекта оценки</w:t>
      </w:r>
      <w:r w:rsidR="000D4499" w:rsidRPr="00E5239D">
        <w:rPr>
          <w:b/>
          <w:sz w:val="24"/>
          <w:szCs w:val="24"/>
        </w:rPr>
        <w:t>.</w:t>
      </w:r>
    </w:p>
    <w:p w:rsidR="00E67A53" w:rsidRPr="00E5239D" w:rsidRDefault="00E67A53" w:rsidP="00E67A53">
      <w:pPr>
        <w:contextualSpacing/>
        <w:jc w:val="both"/>
        <w:rPr>
          <w:sz w:val="24"/>
          <w:szCs w:val="24"/>
        </w:rPr>
      </w:pPr>
    </w:p>
    <w:p w:rsidR="00791B7F" w:rsidRPr="00E5239D" w:rsidRDefault="00B16394" w:rsidP="00C61A7E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>Транспортное средство –</w:t>
      </w:r>
      <w:r w:rsidR="00163739" w:rsidRPr="00E5239D">
        <w:rPr>
          <w:sz w:val="24"/>
          <w:szCs w:val="24"/>
        </w:rPr>
        <w:t xml:space="preserve"> </w:t>
      </w:r>
      <w:r w:rsidR="00CB7128" w:rsidRPr="00E5239D">
        <w:rPr>
          <w:sz w:val="24"/>
          <w:szCs w:val="24"/>
        </w:rPr>
        <w:t xml:space="preserve">автомобиль </w:t>
      </w:r>
      <w:r w:rsidR="00265A5E">
        <w:rPr>
          <w:sz w:val="24"/>
          <w:szCs w:val="24"/>
        </w:rPr>
        <w:t xml:space="preserve">(марка, модель ТС) </w:t>
      </w:r>
      <w:r w:rsidR="00BB27B7" w:rsidRPr="00AD773F">
        <w:rPr>
          <w:color w:val="000000" w:themeColor="text1"/>
          <w:sz w:val="24"/>
          <w:szCs w:val="24"/>
          <w:lang w:val="en-US"/>
        </w:rPr>
        <w:t>DATSUN</w:t>
      </w:r>
      <w:r w:rsidR="00BB27B7" w:rsidRPr="00BB27B7">
        <w:rPr>
          <w:color w:val="000000" w:themeColor="text1"/>
          <w:sz w:val="24"/>
          <w:szCs w:val="24"/>
        </w:rPr>
        <w:t xml:space="preserve"> </w:t>
      </w:r>
      <w:r w:rsidR="00BB27B7" w:rsidRPr="00AD773F">
        <w:rPr>
          <w:color w:val="000000" w:themeColor="text1"/>
          <w:sz w:val="24"/>
          <w:szCs w:val="24"/>
          <w:lang w:val="en-US"/>
        </w:rPr>
        <w:t>ON</w:t>
      </w:r>
      <w:r w:rsidR="00BB27B7" w:rsidRPr="00BB27B7">
        <w:rPr>
          <w:color w:val="000000" w:themeColor="text1"/>
          <w:sz w:val="24"/>
          <w:szCs w:val="24"/>
        </w:rPr>
        <w:t>-</w:t>
      </w:r>
      <w:r w:rsidR="00BB27B7" w:rsidRPr="00AD773F">
        <w:rPr>
          <w:color w:val="000000" w:themeColor="text1"/>
          <w:sz w:val="24"/>
          <w:szCs w:val="24"/>
          <w:lang w:val="en-US"/>
        </w:rPr>
        <w:t>DO</w:t>
      </w:r>
      <w:r w:rsidR="00CB7128" w:rsidRPr="00E5239D">
        <w:rPr>
          <w:sz w:val="24"/>
          <w:szCs w:val="24"/>
        </w:rPr>
        <w:t xml:space="preserve">, </w:t>
      </w:r>
      <w:r w:rsidR="00A7268B" w:rsidRPr="00E5239D">
        <w:rPr>
          <w:sz w:val="24"/>
          <w:szCs w:val="24"/>
          <w:lang w:val="en-US"/>
        </w:rPr>
        <w:t>VIN</w:t>
      </w:r>
      <w:r w:rsidR="00A7268B">
        <w:rPr>
          <w:sz w:val="24"/>
          <w:szCs w:val="24"/>
        </w:rPr>
        <w:t xml:space="preserve"> </w:t>
      </w:r>
      <w:r w:rsidR="00BB27B7" w:rsidRPr="00AD773F">
        <w:rPr>
          <w:color w:val="000000" w:themeColor="text1"/>
          <w:sz w:val="24"/>
          <w:szCs w:val="24"/>
          <w:lang w:val="en-US"/>
        </w:rPr>
        <w:t>Z</w:t>
      </w:r>
      <w:r w:rsidR="00BB27B7" w:rsidRPr="00BB27B7">
        <w:rPr>
          <w:color w:val="000000" w:themeColor="text1"/>
          <w:sz w:val="24"/>
          <w:szCs w:val="24"/>
        </w:rPr>
        <w:t>8</w:t>
      </w:r>
      <w:r w:rsidR="00BB27B7" w:rsidRPr="00AD773F">
        <w:rPr>
          <w:color w:val="000000" w:themeColor="text1"/>
          <w:sz w:val="24"/>
          <w:szCs w:val="24"/>
          <w:lang w:val="en-US"/>
        </w:rPr>
        <w:t>NBAABD</w:t>
      </w:r>
      <w:r w:rsidR="00BB27B7" w:rsidRPr="00BB27B7">
        <w:rPr>
          <w:color w:val="000000" w:themeColor="text1"/>
          <w:sz w:val="24"/>
          <w:szCs w:val="24"/>
        </w:rPr>
        <w:t>0</w:t>
      </w:r>
      <w:r w:rsidR="00BB27B7" w:rsidRPr="00AD773F">
        <w:rPr>
          <w:color w:val="000000" w:themeColor="text1"/>
          <w:sz w:val="24"/>
          <w:szCs w:val="24"/>
          <w:lang w:val="en-US"/>
        </w:rPr>
        <w:t>K</w:t>
      </w:r>
      <w:r w:rsidR="00BB27B7" w:rsidRPr="00BB27B7">
        <w:rPr>
          <w:color w:val="000000" w:themeColor="text1"/>
          <w:sz w:val="24"/>
          <w:szCs w:val="24"/>
        </w:rPr>
        <w:t>0095402</w:t>
      </w:r>
      <w:r w:rsidR="00A7268B" w:rsidRPr="00E5239D">
        <w:rPr>
          <w:sz w:val="24"/>
          <w:szCs w:val="24"/>
        </w:rPr>
        <w:t xml:space="preserve">, </w:t>
      </w:r>
      <w:r w:rsidR="009B5ACD">
        <w:rPr>
          <w:sz w:val="24"/>
          <w:szCs w:val="24"/>
        </w:rPr>
        <w:t xml:space="preserve">наименование (тип ТС): </w:t>
      </w:r>
      <w:r w:rsidR="00CB7128" w:rsidRPr="00E5239D">
        <w:rPr>
          <w:sz w:val="24"/>
          <w:szCs w:val="24"/>
        </w:rPr>
        <w:t xml:space="preserve">легковой, категория </w:t>
      </w:r>
      <w:r w:rsidR="00867A7C">
        <w:rPr>
          <w:sz w:val="24"/>
          <w:szCs w:val="24"/>
        </w:rPr>
        <w:t xml:space="preserve">ТС: </w:t>
      </w:r>
      <w:proofErr w:type="gramStart"/>
      <w:r w:rsidR="00CB7128" w:rsidRPr="00E5239D">
        <w:rPr>
          <w:sz w:val="24"/>
          <w:szCs w:val="24"/>
        </w:rPr>
        <w:t xml:space="preserve">В, год </w:t>
      </w:r>
      <w:r w:rsidR="00867A7C">
        <w:rPr>
          <w:sz w:val="24"/>
          <w:szCs w:val="24"/>
        </w:rPr>
        <w:t>изготовления ТС</w:t>
      </w:r>
      <w:r w:rsidR="00BB27B7">
        <w:rPr>
          <w:sz w:val="24"/>
          <w:szCs w:val="24"/>
        </w:rPr>
        <w:t>: 2018</w:t>
      </w:r>
      <w:r w:rsidR="001960A6">
        <w:rPr>
          <w:sz w:val="24"/>
          <w:szCs w:val="24"/>
        </w:rPr>
        <w:t>, модел</w:t>
      </w:r>
      <w:r w:rsidR="00724C42">
        <w:rPr>
          <w:sz w:val="24"/>
          <w:szCs w:val="24"/>
        </w:rPr>
        <w:t>ь</w:t>
      </w:r>
      <w:r w:rsidR="00BB27B7">
        <w:rPr>
          <w:sz w:val="24"/>
          <w:szCs w:val="24"/>
        </w:rPr>
        <w:t>: 11186</w:t>
      </w:r>
      <w:r w:rsidR="00724C42">
        <w:rPr>
          <w:sz w:val="24"/>
          <w:szCs w:val="24"/>
        </w:rPr>
        <w:t xml:space="preserve">, </w:t>
      </w:r>
      <w:r w:rsidR="00A7268B">
        <w:rPr>
          <w:sz w:val="24"/>
          <w:szCs w:val="24"/>
        </w:rPr>
        <w:t>№</w:t>
      </w:r>
      <w:r w:rsidR="00BB27B7">
        <w:rPr>
          <w:sz w:val="24"/>
          <w:szCs w:val="24"/>
        </w:rPr>
        <w:t xml:space="preserve"> двигателя: 6739542</w:t>
      </w:r>
      <w:r w:rsidR="00CB7128" w:rsidRPr="00E5239D">
        <w:rPr>
          <w:sz w:val="24"/>
          <w:szCs w:val="24"/>
        </w:rPr>
        <w:t xml:space="preserve">, </w:t>
      </w:r>
      <w:r w:rsidR="003B5187">
        <w:rPr>
          <w:sz w:val="24"/>
          <w:szCs w:val="24"/>
        </w:rPr>
        <w:t xml:space="preserve">шасси, рама №: отсутствует, </w:t>
      </w:r>
      <w:r w:rsidR="00CB7128" w:rsidRPr="00E5239D">
        <w:rPr>
          <w:sz w:val="24"/>
          <w:szCs w:val="24"/>
        </w:rPr>
        <w:t>кузов (</w:t>
      </w:r>
      <w:r w:rsidR="003B5187">
        <w:rPr>
          <w:sz w:val="24"/>
          <w:szCs w:val="24"/>
        </w:rPr>
        <w:t xml:space="preserve">кабина, </w:t>
      </w:r>
      <w:r w:rsidR="00CB7128" w:rsidRPr="00E5239D">
        <w:rPr>
          <w:sz w:val="24"/>
          <w:szCs w:val="24"/>
        </w:rPr>
        <w:t>прицеп)</w:t>
      </w:r>
      <w:r w:rsidR="003B5187">
        <w:rPr>
          <w:sz w:val="24"/>
          <w:szCs w:val="24"/>
        </w:rPr>
        <w:t xml:space="preserve"> №</w:t>
      </w:r>
      <w:r w:rsidR="00CB7128" w:rsidRPr="00E5239D">
        <w:rPr>
          <w:sz w:val="24"/>
          <w:szCs w:val="24"/>
        </w:rPr>
        <w:t>:</w:t>
      </w:r>
      <w:proofErr w:type="gramEnd"/>
      <w:r w:rsidR="003B5187">
        <w:rPr>
          <w:sz w:val="24"/>
          <w:szCs w:val="24"/>
        </w:rPr>
        <w:t xml:space="preserve"> </w:t>
      </w:r>
      <w:r w:rsidR="00BB27B7" w:rsidRPr="00AD773F">
        <w:rPr>
          <w:color w:val="000000" w:themeColor="text1"/>
          <w:sz w:val="24"/>
          <w:szCs w:val="24"/>
          <w:lang w:val="en-US"/>
        </w:rPr>
        <w:t>Z</w:t>
      </w:r>
      <w:r w:rsidR="00BB27B7" w:rsidRPr="00BB27B7">
        <w:rPr>
          <w:color w:val="000000" w:themeColor="text1"/>
          <w:sz w:val="24"/>
          <w:szCs w:val="24"/>
        </w:rPr>
        <w:t>8</w:t>
      </w:r>
      <w:r w:rsidR="00BB27B7" w:rsidRPr="00AD773F">
        <w:rPr>
          <w:color w:val="000000" w:themeColor="text1"/>
          <w:sz w:val="24"/>
          <w:szCs w:val="24"/>
          <w:lang w:val="en-US"/>
        </w:rPr>
        <w:t>NBAABD</w:t>
      </w:r>
      <w:r w:rsidR="00BB27B7" w:rsidRPr="00BB27B7">
        <w:rPr>
          <w:color w:val="000000" w:themeColor="text1"/>
          <w:sz w:val="24"/>
          <w:szCs w:val="24"/>
        </w:rPr>
        <w:t>0</w:t>
      </w:r>
      <w:r w:rsidR="00BB27B7" w:rsidRPr="00AD773F">
        <w:rPr>
          <w:color w:val="000000" w:themeColor="text1"/>
          <w:sz w:val="24"/>
          <w:szCs w:val="24"/>
          <w:lang w:val="en-US"/>
        </w:rPr>
        <w:t>K</w:t>
      </w:r>
      <w:r w:rsidR="00BB27B7" w:rsidRPr="00BB27B7">
        <w:rPr>
          <w:color w:val="000000" w:themeColor="text1"/>
          <w:sz w:val="24"/>
          <w:szCs w:val="24"/>
        </w:rPr>
        <w:t>0095402</w:t>
      </w:r>
      <w:r w:rsidR="00CB7128" w:rsidRPr="00E5239D">
        <w:rPr>
          <w:sz w:val="24"/>
          <w:szCs w:val="24"/>
        </w:rPr>
        <w:t>, цвет кузова</w:t>
      </w:r>
      <w:r w:rsidR="00A7268B">
        <w:rPr>
          <w:sz w:val="24"/>
          <w:szCs w:val="24"/>
        </w:rPr>
        <w:t xml:space="preserve"> (кабины, прицепа)</w:t>
      </w:r>
      <w:r w:rsidR="00724C42">
        <w:rPr>
          <w:sz w:val="24"/>
          <w:szCs w:val="24"/>
        </w:rPr>
        <w:t>: серый</w:t>
      </w:r>
      <w:r w:rsidR="00CB7128" w:rsidRPr="00E5239D">
        <w:rPr>
          <w:sz w:val="24"/>
          <w:szCs w:val="24"/>
        </w:rPr>
        <w:t>, мощность двигателя</w:t>
      </w:r>
      <w:r w:rsidR="00A7268B">
        <w:rPr>
          <w:sz w:val="24"/>
          <w:szCs w:val="24"/>
        </w:rPr>
        <w:t xml:space="preserve">, </w:t>
      </w:r>
      <w:r w:rsidR="0059325F">
        <w:rPr>
          <w:sz w:val="24"/>
          <w:szCs w:val="24"/>
        </w:rPr>
        <w:t xml:space="preserve">л. с. </w:t>
      </w:r>
      <w:r w:rsidR="00A7268B">
        <w:rPr>
          <w:sz w:val="24"/>
          <w:szCs w:val="24"/>
        </w:rPr>
        <w:t>(</w:t>
      </w:r>
      <w:r w:rsidR="0059325F">
        <w:rPr>
          <w:sz w:val="24"/>
          <w:szCs w:val="24"/>
        </w:rPr>
        <w:t>кВт)</w:t>
      </w:r>
      <w:r w:rsidR="00BB27B7">
        <w:rPr>
          <w:sz w:val="24"/>
          <w:szCs w:val="24"/>
        </w:rPr>
        <w:t>: 87</w:t>
      </w:r>
      <w:r w:rsidR="00A7268B">
        <w:rPr>
          <w:sz w:val="24"/>
          <w:szCs w:val="24"/>
        </w:rPr>
        <w:t xml:space="preserve"> (</w:t>
      </w:r>
      <w:r w:rsidR="00BB27B7">
        <w:rPr>
          <w:sz w:val="24"/>
          <w:szCs w:val="24"/>
        </w:rPr>
        <w:t>64</w:t>
      </w:r>
      <w:r w:rsidR="00A7268B">
        <w:rPr>
          <w:sz w:val="24"/>
          <w:szCs w:val="24"/>
        </w:rPr>
        <w:t>)</w:t>
      </w:r>
      <w:r w:rsidR="00CB7128" w:rsidRPr="00E5239D">
        <w:rPr>
          <w:sz w:val="24"/>
          <w:szCs w:val="24"/>
        </w:rPr>
        <w:t xml:space="preserve">, </w:t>
      </w:r>
      <w:r w:rsidR="00724C42">
        <w:rPr>
          <w:sz w:val="24"/>
          <w:szCs w:val="24"/>
        </w:rPr>
        <w:t>рабочий объем двигателя</w:t>
      </w:r>
      <w:r w:rsidR="00A7268B">
        <w:rPr>
          <w:sz w:val="24"/>
          <w:szCs w:val="24"/>
        </w:rPr>
        <w:t xml:space="preserve">, куб. </w:t>
      </w:r>
      <w:proofErr w:type="gramStart"/>
      <w:r w:rsidR="00A7268B">
        <w:rPr>
          <w:sz w:val="24"/>
          <w:szCs w:val="24"/>
        </w:rPr>
        <w:t>см.</w:t>
      </w:r>
      <w:r w:rsidR="00724C42">
        <w:rPr>
          <w:sz w:val="24"/>
          <w:szCs w:val="24"/>
        </w:rPr>
        <w:t xml:space="preserve">: </w:t>
      </w:r>
      <w:r w:rsidR="00BB27B7">
        <w:rPr>
          <w:sz w:val="24"/>
          <w:szCs w:val="24"/>
        </w:rPr>
        <w:t>1596</w:t>
      </w:r>
      <w:r w:rsidR="00CB7128" w:rsidRPr="00E5239D">
        <w:rPr>
          <w:sz w:val="24"/>
          <w:szCs w:val="24"/>
        </w:rPr>
        <w:t xml:space="preserve">, </w:t>
      </w:r>
      <w:r w:rsidR="0059325F">
        <w:rPr>
          <w:sz w:val="24"/>
          <w:szCs w:val="24"/>
        </w:rPr>
        <w:t>тип двигателя: бензиновый</w:t>
      </w:r>
      <w:r w:rsidR="002F0284">
        <w:rPr>
          <w:sz w:val="24"/>
          <w:szCs w:val="24"/>
        </w:rPr>
        <w:t xml:space="preserve">, </w:t>
      </w:r>
      <w:r w:rsidR="00724C42">
        <w:rPr>
          <w:sz w:val="24"/>
          <w:szCs w:val="24"/>
        </w:rPr>
        <w:t>экологический класс:</w:t>
      </w:r>
      <w:r w:rsidR="00724C42" w:rsidRPr="00724C42">
        <w:rPr>
          <w:sz w:val="24"/>
          <w:szCs w:val="24"/>
        </w:rPr>
        <w:t xml:space="preserve"> </w:t>
      </w:r>
      <w:r w:rsidR="00BB27B7">
        <w:rPr>
          <w:sz w:val="24"/>
          <w:szCs w:val="24"/>
        </w:rPr>
        <w:t>пятый</w:t>
      </w:r>
      <w:r w:rsidR="0059325F">
        <w:rPr>
          <w:sz w:val="24"/>
          <w:szCs w:val="24"/>
        </w:rPr>
        <w:t xml:space="preserve">, </w:t>
      </w:r>
      <w:r w:rsidR="00C01150">
        <w:rPr>
          <w:sz w:val="24"/>
          <w:szCs w:val="24"/>
        </w:rPr>
        <w:t>разре</w:t>
      </w:r>
      <w:r w:rsidR="00724C42">
        <w:rPr>
          <w:sz w:val="24"/>
          <w:szCs w:val="24"/>
        </w:rPr>
        <w:t>шенная максимальная масса</w:t>
      </w:r>
      <w:r w:rsidR="00A7268B">
        <w:rPr>
          <w:sz w:val="24"/>
          <w:szCs w:val="24"/>
        </w:rPr>
        <w:t>, кг</w:t>
      </w:r>
      <w:r w:rsidR="00BB27B7">
        <w:rPr>
          <w:sz w:val="24"/>
          <w:szCs w:val="24"/>
        </w:rPr>
        <w:t>: 1 560</w:t>
      </w:r>
      <w:r w:rsidR="002F0284">
        <w:rPr>
          <w:sz w:val="24"/>
          <w:szCs w:val="24"/>
        </w:rPr>
        <w:t>, масса без нагрузки</w:t>
      </w:r>
      <w:r w:rsidR="00A7268B">
        <w:rPr>
          <w:sz w:val="24"/>
          <w:szCs w:val="24"/>
        </w:rPr>
        <w:t>, кг</w:t>
      </w:r>
      <w:r w:rsidR="00BB27B7">
        <w:rPr>
          <w:sz w:val="24"/>
          <w:szCs w:val="24"/>
        </w:rPr>
        <w:t>: 1 16</w:t>
      </w:r>
      <w:r w:rsidR="002F0284">
        <w:rPr>
          <w:sz w:val="24"/>
          <w:szCs w:val="24"/>
        </w:rPr>
        <w:t>0</w:t>
      </w:r>
      <w:r w:rsidR="00C01150">
        <w:rPr>
          <w:sz w:val="24"/>
          <w:szCs w:val="24"/>
        </w:rPr>
        <w:t xml:space="preserve">, </w:t>
      </w:r>
      <w:r w:rsidR="00A7268B">
        <w:rPr>
          <w:sz w:val="24"/>
          <w:szCs w:val="24"/>
        </w:rPr>
        <w:t>организация-изготовитель ТС:</w:t>
      </w:r>
      <w:proofErr w:type="gramEnd"/>
      <w:r w:rsidR="00BB27B7">
        <w:rPr>
          <w:sz w:val="24"/>
          <w:szCs w:val="24"/>
        </w:rPr>
        <w:t xml:space="preserve"> ООО «</w:t>
      </w:r>
      <w:proofErr w:type="spellStart"/>
      <w:r w:rsidR="00BB27B7">
        <w:rPr>
          <w:sz w:val="24"/>
          <w:szCs w:val="24"/>
        </w:rPr>
        <w:t>Ниссан</w:t>
      </w:r>
      <w:proofErr w:type="spellEnd"/>
      <w:r w:rsidR="00BB27B7">
        <w:rPr>
          <w:sz w:val="24"/>
          <w:szCs w:val="24"/>
        </w:rPr>
        <w:t xml:space="preserve"> </w:t>
      </w:r>
      <w:proofErr w:type="spellStart"/>
      <w:r w:rsidR="00BB27B7">
        <w:rPr>
          <w:sz w:val="24"/>
          <w:szCs w:val="24"/>
        </w:rPr>
        <w:t>Мэнуфэкчуринг</w:t>
      </w:r>
      <w:proofErr w:type="spellEnd"/>
      <w:r w:rsidR="00BB27B7">
        <w:rPr>
          <w:sz w:val="24"/>
          <w:szCs w:val="24"/>
        </w:rPr>
        <w:t xml:space="preserve"> РУС» (РОССИЯ)</w:t>
      </w:r>
      <w:r w:rsidR="00A7268B">
        <w:rPr>
          <w:sz w:val="24"/>
          <w:szCs w:val="24"/>
        </w:rPr>
        <w:t xml:space="preserve">, </w:t>
      </w:r>
      <w:r w:rsidR="00CB7128" w:rsidRPr="00E5239D">
        <w:rPr>
          <w:sz w:val="24"/>
          <w:szCs w:val="24"/>
        </w:rPr>
        <w:t xml:space="preserve">серия </w:t>
      </w:r>
      <w:r w:rsidR="00C01150">
        <w:rPr>
          <w:sz w:val="24"/>
          <w:szCs w:val="24"/>
        </w:rPr>
        <w:t xml:space="preserve">и </w:t>
      </w:r>
      <w:r w:rsidR="00A7268B">
        <w:rPr>
          <w:sz w:val="24"/>
          <w:szCs w:val="24"/>
        </w:rPr>
        <w:t>№</w:t>
      </w:r>
      <w:r w:rsidR="00CB7128" w:rsidRPr="00E5239D">
        <w:rPr>
          <w:sz w:val="24"/>
          <w:szCs w:val="24"/>
        </w:rPr>
        <w:t xml:space="preserve"> ПТС: </w:t>
      </w:r>
      <w:r w:rsidR="00724C42">
        <w:rPr>
          <w:sz w:val="24"/>
          <w:szCs w:val="24"/>
        </w:rPr>
        <w:t>7</w:t>
      </w:r>
      <w:r w:rsidR="002F0284">
        <w:rPr>
          <w:sz w:val="24"/>
          <w:szCs w:val="24"/>
        </w:rPr>
        <w:t>8</w:t>
      </w:r>
      <w:r w:rsidR="00CB7128" w:rsidRPr="00E5239D">
        <w:rPr>
          <w:sz w:val="24"/>
          <w:szCs w:val="24"/>
        </w:rPr>
        <w:t xml:space="preserve"> </w:t>
      </w:r>
      <w:r w:rsidR="00BB27B7">
        <w:rPr>
          <w:sz w:val="24"/>
          <w:szCs w:val="24"/>
        </w:rPr>
        <w:t>РА</w:t>
      </w:r>
      <w:r w:rsidR="00CB7128" w:rsidRPr="00E5239D">
        <w:rPr>
          <w:sz w:val="24"/>
          <w:szCs w:val="24"/>
        </w:rPr>
        <w:t xml:space="preserve"> </w:t>
      </w:r>
      <w:r w:rsidR="00BB27B7">
        <w:rPr>
          <w:sz w:val="24"/>
          <w:szCs w:val="24"/>
        </w:rPr>
        <w:t>№ 502608</w:t>
      </w:r>
      <w:r w:rsidR="00CB7128" w:rsidRPr="00E5239D">
        <w:rPr>
          <w:sz w:val="24"/>
          <w:szCs w:val="24"/>
        </w:rPr>
        <w:t xml:space="preserve">, </w:t>
      </w:r>
      <w:r w:rsidR="00C01150">
        <w:rPr>
          <w:sz w:val="24"/>
          <w:szCs w:val="24"/>
        </w:rPr>
        <w:t xml:space="preserve">серия и </w:t>
      </w:r>
      <w:r w:rsidR="00056EEB">
        <w:rPr>
          <w:sz w:val="24"/>
          <w:szCs w:val="24"/>
        </w:rPr>
        <w:t>номер</w:t>
      </w:r>
      <w:r w:rsidR="00C01150">
        <w:rPr>
          <w:sz w:val="24"/>
          <w:szCs w:val="24"/>
        </w:rPr>
        <w:t xml:space="preserve"> </w:t>
      </w:r>
      <w:r w:rsidR="00CB7128" w:rsidRPr="00E5239D">
        <w:rPr>
          <w:sz w:val="24"/>
          <w:szCs w:val="24"/>
        </w:rPr>
        <w:t>свидетельств</w:t>
      </w:r>
      <w:r w:rsidR="00C01150">
        <w:rPr>
          <w:sz w:val="24"/>
          <w:szCs w:val="24"/>
        </w:rPr>
        <w:t>а</w:t>
      </w:r>
      <w:r w:rsidR="00056EEB">
        <w:rPr>
          <w:sz w:val="24"/>
          <w:szCs w:val="24"/>
        </w:rPr>
        <w:t xml:space="preserve"> о регистрации ТС: 9904</w:t>
      </w:r>
      <w:r w:rsidR="00C01150">
        <w:rPr>
          <w:sz w:val="24"/>
          <w:szCs w:val="24"/>
        </w:rPr>
        <w:t xml:space="preserve"> № </w:t>
      </w:r>
      <w:r w:rsidR="00056EEB">
        <w:rPr>
          <w:sz w:val="24"/>
          <w:szCs w:val="24"/>
        </w:rPr>
        <w:t>619268</w:t>
      </w:r>
      <w:r w:rsidR="00A7268B">
        <w:rPr>
          <w:sz w:val="24"/>
          <w:szCs w:val="24"/>
        </w:rPr>
        <w:t>,</w:t>
      </w:r>
      <w:r w:rsidR="00A7268B" w:rsidRPr="00A7268B">
        <w:rPr>
          <w:sz w:val="24"/>
          <w:szCs w:val="24"/>
        </w:rPr>
        <w:t xml:space="preserve"> </w:t>
      </w:r>
      <w:r w:rsidR="00A7268B" w:rsidRPr="00E5239D">
        <w:rPr>
          <w:sz w:val="24"/>
          <w:szCs w:val="24"/>
        </w:rPr>
        <w:t xml:space="preserve">ГРЗ </w:t>
      </w:r>
      <w:r w:rsidR="00056EEB">
        <w:rPr>
          <w:sz w:val="24"/>
          <w:szCs w:val="24"/>
        </w:rPr>
        <w:t>№ Р231МР30</w:t>
      </w:r>
      <w:r w:rsidR="00CB7128" w:rsidRPr="00E5239D">
        <w:rPr>
          <w:sz w:val="24"/>
          <w:szCs w:val="24"/>
        </w:rPr>
        <w:t>.</w:t>
      </w:r>
    </w:p>
    <w:p w:rsidR="00AA1BF0" w:rsidRPr="00E5239D" w:rsidRDefault="002F0284" w:rsidP="00E67A53">
      <w:pPr>
        <w:ind w:firstLine="709"/>
        <w:contextualSpacing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Собственник: </w:t>
      </w:r>
      <w:proofErr w:type="spellStart"/>
      <w:r w:rsidR="00056EEB">
        <w:rPr>
          <w:sz w:val="24"/>
          <w:szCs w:val="24"/>
        </w:rPr>
        <w:t>Аитов</w:t>
      </w:r>
      <w:proofErr w:type="spellEnd"/>
      <w:r w:rsidR="00056EEB">
        <w:rPr>
          <w:sz w:val="24"/>
          <w:szCs w:val="24"/>
        </w:rPr>
        <w:t xml:space="preserve"> Олег </w:t>
      </w:r>
      <w:proofErr w:type="spellStart"/>
      <w:r w:rsidR="00056EEB">
        <w:rPr>
          <w:sz w:val="24"/>
          <w:szCs w:val="24"/>
        </w:rPr>
        <w:t>Фаритович</w:t>
      </w:r>
      <w:proofErr w:type="spellEnd"/>
      <w:r w:rsidR="00056EEB">
        <w:rPr>
          <w:sz w:val="24"/>
          <w:szCs w:val="24"/>
        </w:rPr>
        <w:t xml:space="preserve"> (</w:t>
      </w:r>
      <w:proofErr w:type="gramStart"/>
      <w:r w:rsidR="00056EEB">
        <w:rPr>
          <w:sz w:val="24"/>
          <w:szCs w:val="24"/>
        </w:rPr>
        <w:t>общая</w:t>
      </w:r>
      <w:proofErr w:type="gramEnd"/>
      <w:r w:rsidR="00056EEB">
        <w:rPr>
          <w:sz w:val="24"/>
          <w:szCs w:val="24"/>
        </w:rPr>
        <w:t xml:space="preserve"> совместная с бывшей супругой </w:t>
      </w:r>
      <w:proofErr w:type="spellStart"/>
      <w:r w:rsidR="00056EEB">
        <w:rPr>
          <w:sz w:val="24"/>
          <w:szCs w:val="24"/>
        </w:rPr>
        <w:t>Аитовой</w:t>
      </w:r>
      <w:proofErr w:type="spellEnd"/>
      <w:r w:rsidR="00056EEB">
        <w:rPr>
          <w:sz w:val="24"/>
          <w:szCs w:val="24"/>
        </w:rPr>
        <w:t xml:space="preserve"> Д. Н.)</w:t>
      </w:r>
      <w:r w:rsidR="005726D7">
        <w:rPr>
          <w:sz w:val="24"/>
          <w:szCs w:val="24"/>
        </w:rPr>
        <w:t>.</w:t>
      </w:r>
    </w:p>
    <w:p w:rsidR="00AA1BF0" w:rsidRPr="00E5239D" w:rsidRDefault="005C7A3A" w:rsidP="00E67A53">
      <w:pPr>
        <w:ind w:firstLine="709"/>
        <w:contextualSpacing/>
        <w:jc w:val="both"/>
        <w:rPr>
          <w:b/>
          <w:sz w:val="24"/>
          <w:szCs w:val="24"/>
        </w:rPr>
      </w:pPr>
      <w:r w:rsidRPr="00E5239D">
        <w:rPr>
          <w:sz w:val="24"/>
          <w:szCs w:val="24"/>
        </w:rPr>
        <w:t>Общее состояние автомобиля</w:t>
      </w:r>
      <w:r w:rsidR="00807E24">
        <w:rPr>
          <w:sz w:val="24"/>
          <w:szCs w:val="24"/>
        </w:rPr>
        <w:t>:</w:t>
      </w:r>
      <w:r w:rsidR="00EF6BAA" w:rsidRPr="00E5239D">
        <w:rPr>
          <w:sz w:val="24"/>
          <w:szCs w:val="24"/>
        </w:rPr>
        <w:t xml:space="preserve"> </w:t>
      </w:r>
      <w:r w:rsidR="00CB7128" w:rsidRPr="00E5239D">
        <w:rPr>
          <w:sz w:val="24"/>
          <w:szCs w:val="24"/>
        </w:rPr>
        <w:t>хорошее</w:t>
      </w:r>
      <w:r w:rsidR="00AA1BF0" w:rsidRPr="00E5239D">
        <w:rPr>
          <w:sz w:val="24"/>
          <w:szCs w:val="24"/>
        </w:rPr>
        <w:t xml:space="preserve"> (с учетом возраста автомобиля и его нормального износа).</w:t>
      </w:r>
    </w:p>
    <w:p w:rsidR="00AA1BF0" w:rsidRPr="00E5239D" w:rsidRDefault="00A11864" w:rsidP="00E67A53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>Проверка по базам ГИБДД</w:t>
      </w:r>
      <w:r w:rsidR="00AA1BF0" w:rsidRPr="00E5239D">
        <w:rPr>
          <w:sz w:val="24"/>
          <w:szCs w:val="24"/>
        </w:rPr>
        <w:t>:</w:t>
      </w:r>
      <w:r w:rsidR="00E67A53" w:rsidRPr="00E5239D">
        <w:rPr>
          <w:sz w:val="24"/>
          <w:szCs w:val="24"/>
        </w:rPr>
        <w:t xml:space="preserve"> </w:t>
      </w:r>
      <w:hyperlink r:id="rId8" w:anchor="Z8NAJL00052504491" w:history="1">
        <w:r w:rsidR="00CB7128" w:rsidRPr="00E5239D">
          <w:rPr>
            <w:rStyle w:val="a4"/>
            <w:color w:val="auto"/>
            <w:sz w:val="24"/>
            <w:szCs w:val="24"/>
          </w:rPr>
          <w:t>https://гибдд.рф/check/auto#</w:t>
        </w:r>
        <w:r w:rsidR="005F1CE1" w:rsidRPr="00C82163">
          <w:rPr>
            <w:sz w:val="24"/>
            <w:szCs w:val="24"/>
          </w:rPr>
          <w:t xml:space="preserve"> </w:t>
        </w:r>
        <w:r w:rsidR="00056EEB" w:rsidRPr="00AD773F">
          <w:rPr>
            <w:color w:val="000000" w:themeColor="text1"/>
            <w:sz w:val="24"/>
            <w:szCs w:val="24"/>
            <w:lang w:val="en-US"/>
          </w:rPr>
          <w:t>Z</w:t>
        </w:r>
        <w:r w:rsidR="00056EEB" w:rsidRPr="00BB27B7">
          <w:rPr>
            <w:color w:val="000000" w:themeColor="text1"/>
            <w:sz w:val="24"/>
            <w:szCs w:val="24"/>
          </w:rPr>
          <w:t>8</w:t>
        </w:r>
        <w:r w:rsidR="00056EEB" w:rsidRPr="00AD773F">
          <w:rPr>
            <w:color w:val="000000" w:themeColor="text1"/>
            <w:sz w:val="24"/>
            <w:szCs w:val="24"/>
            <w:lang w:val="en-US"/>
          </w:rPr>
          <w:t>NBAABD</w:t>
        </w:r>
        <w:r w:rsidR="00056EEB" w:rsidRPr="00BB27B7">
          <w:rPr>
            <w:color w:val="000000" w:themeColor="text1"/>
            <w:sz w:val="24"/>
            <w:szCs w:val="24"/>
          </w:rPr>
          <w:t>0</w:t>
        </w:r>
        <w:r w:rsidR="00056EEB" w:rsidRPr="00AD773F">
          <w:rPr>
            <w:color w:val="000000" w:themeColor="text1"/>
            <w:sz w:val="24"/>
            <w:szCs w:val="24"/>
            <w:lang w:val="en-US"/>
          </w:rPr>
          <w:t>K</w:t>
        </w:r>
        <w:r w:rsidR="00056EEB" w:rsidRPr="00BB27B7">
          <w:rPr>
            <w:color w:val="000000" w:themeColor="text1"/>
            <w:sz w:val="24"/>
            <w:szCs w:val="24"/>
          </w:rPr>
          <w:t>0095402</w:t>
        </w:r>
      </w:hyperlink>
      <w:r w:rsidR="00FC71ED">
        <w:t>.</w:t>
      </w:r>
    </w:p>
    <w:p w:rsidR="00AA1BF0" w:rsidRDefault="00AA1BF0" w:rsidP="00E67A53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 xml:space="preserve">В результате проведенной проверки </w:t>
      </w:r>
      <w:r w:rsidR="00866F63" w:rsidRPr="00E5239D">
        <w:rPr>
          <w:sz w:val="24"/>
          <w:szCs w:val="24"/>
        </w:rPr>
        <w:t>установлена информация об автомобиле, участие в</w:t>
      </w:r>
      <w:r w:rsidR="00D858FC" w:rsidRPr="00D858FC">
        <w:rPr>
          <w:sz w:val="24"/>
          <w:szCs w:val="24"/>
        </w:rPr>
        <w:t xml:space="preserve"> </w:t>
      </w:r>
      <w:r w:rsidRPr="00E5239D">
        <w:rPr>
          <w:sz w:val="24"/>
          <w:szCs w:val="24"/>
        </w:rPr>
        <w:t>дорожно-транспортн</w:t>
      </w:r>
      <w:r w:rsidR="00CB7128" w:rsidRPr="00E5239D">
        <w:rPr>
          <w:sz w:val="24"/>
          <w:szCs w:val="24"/>
        </w:rPr>
        <w:t>ых</w:t>
      </w:r>
      <w:r w:rsidRPr="00E5239D">
        <w:rPr>
          <w:sz w:val="24"/>
          <w:szCs w:val="24"/>
        </w:rPr>
        <w:t xml:space="preserve"> происшестви</w:t>
      </w:r>
      <w:r w:rsidR="00CB7128" w:rsidRPr="00E5239D">
        <w:rPr>
          <w:sz w:val="24"/>
          <w:szCs w:val="24"/>
        </w:rPr>
        <w:t xml:space="preserve">ях </w:t>
      </w:r>
      <w:r w:rsidRPr="00E5239D">
        <w:rPr>
          <w:sz w:val="24"/>
          <w:szCs w:val="24"/>
        </w:rPr>
        <w:t>с участием автомобиля гражданина-должника</w:t>
      </w:r>
      <w:r w:rsidR="00D858FC" w:rsidRPr="00D858FC">
        <w:rPr>
          <w:sz w:val="24"/>
          <w:szCs w:val="24"/>
        </w:rPr>
        <w:t xml:space="preserve"> </w:t>
      </w:r>
      <w:r w:rsidR="00AD3027">
        <w:rPr>
          <w:sz w:val="24"/>
          <w:szCs w:val="24"/>
        </w:rPr>
        <w:t>не выявлено</w:t>
      </w:r>
      <w:r w:rsidRPr="00E5239D">
        <w:rPr>
          <w:sz w:val="24"/>
          <w:szCs w:val="24"/>
        </w:rPr>
        <w:t>. Автомобиль в розыске не находится. Ограничения в отношении автомобиля</w:t>
      </w:r>
      <w:r w:rsidR="00866F63" w:rsidRPr="00E5239D">
        <w:rPr>
          <w:sz w:val="24"/>
          <w:szCs w:val="24"/>
        </w:rPr>
        <w:t xml:space="preserve">: </w:t>
      </w:r>
      <w:r w:rsidR="00AB07C4" w:rsidRPr="00E5239D">
        <w:rPr>
          <w:sz w:val="24"/>
          <w:szCs w:val="24"/>
        </w:rPr>
        <w:t>не выявлены</w:t>
      </w:r>
      <w:r w:rsidR="00866F63" w:rsidRPr="00E5239D">
        <w:rPr>
          <w:sz w:val="24"/>
          <w:szCs w:val="24"/>
        </w:rPr>
        <w:t>.</w:t>
      </w:r>
    </w:p>
    <w:p w:rsidR="00A877C3" w:rsidRPr="00E5239D" w:rsidRDefault="00A877C3" w:rsidP="00E67A53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Автомобиль находится в залоге </w:t>
      </w:r>
      <w:r w:rsidR="00AD3027" w:rsidRPr="00AD3027">
        <w:rPr>
          <w:color w:val="000000" w:themeColor="text1"/>
          <w:sz w:val="24"/>
          <w:szCs w:val="24"/>
        </w:rPr>
        <w:t xml:space="preserve">ООО «Центр </w:t>
      </w:r>
      <w:proofErr w:type="spellStart"/>
      <w:r w:rsidR="00AD3027" w:rsidRPr="00AD3027">
        <w:rPr>
          <w:color w:val="000000" w:themeColor="text1"/>
          <w:sz w:val="24"/>
          <w:szCs w:val="24"/>
        </w:rPr>
        <w:t>АвтоФинансовых</w:t>
      </w:r>
      <w:proofErr w:type="spellEnd"/>
      <w:r w:rsidR="00AD3027" w:rsidRPr="00AD3027">
        <w:rPr>
          <w:color w:val="000000" w:themeColor="text1"/>
          <w:sz w:val="24"/>
          <w:szCs w:val="24"/>
        </w:rPr>
        <w:t xml:space="preserve"> Технологий»</w:t>
      </w:r>
      <w:r>
        <w:rPr>
          <w:sz w:val="24"/>
          <w:szCs w:val="24"/>
        </w:rPr>
        <w:t>.</w:t>
      </w:r>
    </w:p>
    <w:p w:rsidR="00E67A53" w:rsidRPr="00E5239D" w:rsidRDefault="00E67A53" w:rsidP="00E67A53">
      <w:pPr>
        <w:contextualSpacing/>
        <w:jc w:val="both"/>
        <w:rPr>
          <w:sz w:val="24"/>
          <w:szCs w:val="24"/>
        </w:rPr>
      </w:pPr>
    </w:p>
    <w:p w:rsidR="00E67A53" w:rsidRPr="00E5239D" w:rsidRDefault="00174B4D" w:rsidP="00E67A53">
      <w:pPr>
        <w:ind w:firstLine="709"/>
        <w:contextualSpacing/>
        <w:jc w:val="both"/>
        <w:rPr>
          <w:b/>
          <w:sz w:val="24"/>
          <w:szCs w:val="24"/>
        </w:rPr>
      </w:pPr>
      <w:r w:rsidRPr="00E5239D">
        <w:rPr>
          <w:b/>
          <w:sz w:val="24"/>
          <w:szCs w:val="24"/>
        </w:rPr>
        <w:t>С</w:t>
      </w:r>
      <w:r w:rsidR="00DB2413" w:rsidRPr="00E5239D">
        <w:rPr>
          <w:b/>
          <w:sz w:val="24"/>
          <w:szCs w:val="24"/>
        </w:rPr>
        <w:t>равнительный подход</w:t>
      </w:r>
      <w:r w:rsidR="00E67A53" w:rsidRPr="00E5239D">
        <w:rPr>
          <w:b/>
          <w:sz w:val="24"/>
          <w:szCs w:val="24"/>
        </w:rPr>
        <w:t>.</w:t>
      </w:r>
    </w:p>
    <w:p w:rsidR="00E67A53" w:rsidRPr="00E5239D" w:rsidRDefault="00AE5966" w:rsidP="00E67A53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 xml:space="preserve">Сравнительный подход – это метод оценки рыночной стоимости собственности исходя из данных о недавних сделках. Поскольку информация о ценах совершенных сделок купли-продажи аналогичных объектов является конфиденциальной и, как правило, не разглашается третьим лицам, то для расчета рыночной стоимости была использована информация о ценах предложений </w:t>
      </w:r>
      <w:r w:rsidR="00E67A53" w:rsidRPr="00E5239D">
        <w:rPr>
          <w:sz w:val="24"/>
          <w:szCs w:val="24"/>
        </w:rPr>
        <w:t>к продаже аналогичных объектов.</w:t>
      </w:r>
    </w:p>
    <w:p w:rsidR="00E67A53" w:rsidRPr="00E5239D" w:rsidRDefault="00AE5966" w:rsidP="00E67A53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 xml:space="preserve">Сравнительный подход основан на принципе замещения. Предполагается, что рациональный инвестор или покупатель не заплатит за конкретную собственность больше, чем обойдется приобретение другой сходной собственности, обладающей такой же полезностью, а продавец не продаст данную собственность ниже цены, за которую продают на рынке аналогичный объект. Поэтому цены, уплачиваемые за сходные или </w:t>
      </w:r>
      <w:r w:rsidRPr="00E5239D">
        <w:rPr>
          <w:sz w:val="24"/>
          <w:szCs w:val="24"/>
        </w:rPr>
        <w:lastRenderedPageBreak/>
        <w:t>сопоставимые объекты, должны отражать рыночную стоимость оцениваемой собственности.</w:t>
      </w:r>
    </w:p>
    <w:p w:rsidR="00E67A53" w:rsidRPr="00E5239D" w:rsidRDefault="00AE5966" w:rsidP="00E67A53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>Основные этапы оценки данным методом:</w:t>
      </w:r>
    </w:p>
    <w:p w:rsidR="00E67A53" w:rsidRPr="00E5239D" w:rsidRDefault="00AE5966" w:rsidP="00E67A53">
      <w:pPr>
        <w:pStyle w:val="ad"/>
        <w:numPr>
          <w:ilvl w:val="0"/>
          <w:numId w:val="30"/>
        </w:numPr>
        <w:tabs>
          <w:tab w:val="clear" w:pos="360"/>
          <w:tab w:val="num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Исследование рынка с целью сбора информации о совершенных сделках, котировках, предложениях по продаже объектов, аналогичных объекту оценки.</w:t>
      </w:r>
    </w:p>
    <w:p w:rsidR="00E67A53" w:rsidRPr="00E5239D" w:rsidRDefault="00AE5966" w:rsidP="00E67A53">
      <w:pPr>
        <w:pStyle w:val="ad"/>
        <w:numPr>
          <w:ilvl w:val="0"/>
          <w:numId w:val="30"/>
        </w:numPr>
        <w:tabs>
          <w:tab w:val="clear" w:pos="360"/>
          <w:tab w:val="num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Подбор подходящих единиц измерения и проведения сравнительного анализа для каждой выбранной единицы измерения</w:t>
      </w:r>
      <w:r w:rsidR="00B270A1" w:rsidRPr="00E5239D">
        <w:rPr>
          <w:rFonts w:ascii="Times New Roman" w:hAnsi="Times New Roman" w:cs="Times New Roman"/>
          <w:sz w:val="24"/>
          <w:szCs w:val="24"/>
        </w:rPr>
        <w:t>.</w:t>
      </w:r>
    </w:p>
    <w:p w:rsidR="00E67A53" w:rsidRPr="00E5239D" w:rsidRDefault="00AE5966" w:rsidP="00E67A53">
      <w:pPr>
        <w:pStyle w:val="ad"/>
        <w:numPr>
          <w:ilvl w:val="0"/>
          <w:numId w:val="30"/>
        </w:numPr>
        <w:tabs>
          <w:tab w:val="clear" w:pos="360"/>
          <w:tab w:val="num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Сравнение оцениваемого объекта и отобранных аналогичных объектов, проданных и продающихся на рынке по отдельным элементам, корректировка цен объектов-аналогов</w:t>
      </w:r>
      <w:r w:rsidR="00B270A1" w:rsidRPr="00E5239D">
        <w:rPr>
          <w:rFonts w:ascii="Times New Roman" w:hAnsi="Times New Roman" w:cs="Times New Roman"/>
          <w:sz w:val="24"/>
          <w:szCs w:val="24"/>
        </w:rPr>
        <w:t>.</w:t>
      </w:r>
    </w:p>
    <w:p w:rsidR="00E67A53" w:rsidRPr="00E5239D" w:rsidRDefault="00AE5966" w:rsidP="00E67A53">
      <w:pPr>
        <w:pStyle w:val="ad"/>
        <w:numPr>
          <w:ilvl w:val="0"/>
          <w:numId w:val="30"/>
        </w:numPr>
        <w:tabs>
          <w:tab w:val="clear" w:pos="360"/>
          <w:tab w:val="num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Установление стоимости оцениваемого объекта путем анализа сравнительных характеристик и сведения их к одному стоимостному показателю или группе показателей.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 xml:space="preserve">В </w:t>
      </w:r>
      <w:r w:rsidR="00E67A53" w:rsidRPr="00E5239D">
        <w:rPr>
          <w:rFonts w:ascii="Times New Roman" w:hAnsi="Times New Roman" w:cs="Times New Roman"/>
          <w:sz w:val="24"/>
          <w:szCs w:val="24"/>
        </w:rPr>
        <w:t>настоящем заключении</w:t>
      </w:r>
      <w:r w:rsidRPr="00E5239D">
        <w:rPr>
          <w:rFonts w:ascii="Times New Roman" w:hAnsi="Times New Roman" w:cs="Times New Roman"/>
          <w:sz w:val="24"/>
          <w:szCs w:val="24"/>
        </w:rPr>
        <w:t xml:space="preserve"> в качестве единицы сравнения аналогов был выбран показатель величины стоимости за 1 единицу </w:t>
      </w:r>
      <w:r w:rsidR="00E67A53" w:rsidRPr="00E5239D">
        <w:rPr>
          <w:rFonts w:ascii="Times New Roman" w:hAnsi="Times New Roman" w:cs="Times New Roman"/>
          <w:sz w:val="24"/>
          <w:szCs w:val="24"/>
        </w:rPr>
        <w:t>автомобиля</w:t>
      </w:r>
      <w:r w:rsidRPr="00E5239D">
        <w:rPr>
          <w:rFonts w:ascii="Times New Roman" w:hAnsi="Times New Roman" w:cs="Times New Roman"/>
          <w:sz w:val="24"/>
          <w:szCs w:val="24"/>
        </w:rPr>
        <w:t xml:space="preserve">. Данные по аналогичным объектам, сходным с объектом оценки, стоимость предложения которых известна, получены с интернет сайтов организаций занимающихся продажей </w:t>
      </w:r>
      <w:r w:rsidR="00E67A53" w:rsidRPr="00E5239D">
        <w:rPr>
          <w:rFonts w:ascii="Times New Roman" w:hAnsi="Times New Roman" w:cs="Times New Roman"/>
          <w:sz w:val="24"/>
          <w:szCs w:val="24"/>
        </w:rPr>
        <w:t>бывших в употреблении транспортных средств</w:t>
      </w:r>
      <w:r w:rsidRPr="00E5239D">
        <w:rPr>
          <w:rFonts w:ascii="Times New Roman" w:hAnsi="Times New Roman" w:cs="Times New Roman"/>
          <w:sz w:val="24"/>
          <w:szCs w:val="24"/>
        </w:rPr>
        <w:t>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239D">
        <w:rPr>
          <w:rFonts w:ascii="Times New Roman" w:hAnsi="Times New Roman" w:cs="Times New Roman"/>
          <w:sz w:val="24"/>
          <w:szCs w:val="24"/>
        </w:rPr>
        <w:t xml:space="preserve">Так как в качестве аналогов использованы цены предложений, то на основании анализа рынка и интервью с продавцами подержанного 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автомобильного </w:t>
      </w:r>
      <w:r w:rsidRPr="00E5239D">
        <w:rPr>
          <w:rFonts w:ascii="Times New Roman" w:hAnsi="Times New Roman" w:cs="Times New Roman"/>
          <w:sz w:val="24"/>
          <w:szCs w:val="24"/>
        </w:rPr>
        <w:t>транспорта, к ценам предложений была применена скидка «на торг», определённая по данным результатов исследования рынка, опубликованного в «Справочник оценщика машин и оборудования» - Н.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 xml:space="preserve">Новгород, 2015 г., в размере – </w:t>
      </w:r>
      <w:r w:rsidR="00A07CB7" w:rsidRPr="00E5239D">
        <w:rPr>
          <w:rFonts w:ascii="Times New Roman" w:hAnsi="Times New Roman" w:cs="Times New Roman"/>
          <w:sz w:val="24"/>
          <w:szCs w:val="24"/>
        </w:rPr>
        <w:t>9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 xml:space="preserve">% для 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автомобильного </w:t>
      </w:r>
      <w:r w:rsidRPr="00E5239D">
        <w:rPr>
          <w:rFonts w:ascii="Times New Roman" w:hAnsi="Times New Roman" w:cs="Times New Roman"/>
          <w:sz w:val="24"/>
          <w:szCs w:val="24"/>
        </w:rPr>
        <w:t>транспорта.</w:t>
      </w:r>
      <w:proofErr w:type="gramEnd"/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Процесс корректировки цен аналогов приведен ниже.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Корректировка стоимости аналогов производилась техникой качественного сравнения цен  («Экономика и менеджмент»</w:t>
      </w:r>
      <w:r w:rsidR="00E67A53" w:rsidRPr="00E5239D">
        <w:rPr>
          <w:rFonts w:ascii="Times New Roman" w:hAnsi="Times New Roman" w:cs="Times New Roman"/>
          <w:sz w:val="24"/>
          <w:szCs w:val="24"/>
        </w:rPr>
        <w:t>,</w:t>
      </w:r>
      <w:r w:rsidRPr="00E5239D">
        <w:rPr>
          <w:rFonts w:ascii="Times New Roman" w:hAnsi="Times New Roman" w:cs="Times New Roman"/>
          <w:sz w:val="24"/>
          <w:szCs w:val="24"/>
        </w:rPr>
        <w:t xml:space="preserve"> Озеров Е.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>С.</w:t>
      </w:r>
      <w:r w:rsidR="00E67A53" w:rsidRPr="00E5239D">
        <w:rPr>
          <w:rFonts w:ascii="Times New Roman" w:hAnsi="Times New Roman" w:cs="Times New Roman"/>
          <w:sz w:val="24"/>
          <w:szCs w:val="24"/>
        </w:rPr>
        <w:t>,</w:t>
      </w:r>
      <w:r w:rsidRPr="00E5239D">
        <w:rPr>
          <w:rFonts w:ascii="Times New Roman" w:hAnsi="Times New Roman" w:cs="Times New Roman"/>
          <w:sz w:val="24"/>
          <w:szCs w:val="24"/>
        </w:rPr>
        <w:t xml:space="preserve"> «МКС» </w:t>
      </w:r>
      <w:proofErr w:type="gramStart"/>
      <w:r w:rsidRPr="00E5239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5239D">
        <w:rPr>
          <w:rFonts w:ascii="Times New Roman" w:hAnsi="Times New Roman" w:cs="Times New Roman"/>
          <w:sz w:val="24"/>
          <w:szCs w:val="24"/>
        </w:rPr>
        <w:t>. Санкт-Петербург, 2003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>г.</w:t>
      </w:r>
      <w:r w:rsidR="00E67A53" w:rsidRPr="00E5239D">
        <w:rPr>
          <w:rFonts w:ascii="Times New Roman" w:hAnsi="Times New Roman" w:cs="Times New Roman"/>
          <w:sz w:val="24"/>
          <w:szCs w:val="24"/>
        </w:rPr>
        <w:t>,</w:t>
      </w:r>
      <w:r w:rsidRPr="00E5239D">
        <w:rPr>
          <w:rFonts w:ascii="Times New Roman" w:hAnsi="Times New Roman" w:cs="Times New Roman"/>
          <w:sz w:val="24"/>
          <w:szCs w:val="24"/>
        </w:rPr>
        <w:t xml:space="preserve"> стр.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>254).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 xml:space="preserve">Для использования данного метода необходимо ввести бальную оценку превышения качества объекта оценки и аналога по какому-либо </w:t>
      </w:r>
      <w:proofErr w:type="spellStart"/>
      <w:r w:rsidR="00E67A53" w:rsidRPr="00E5239D">
        <w:rPr>
          <w:rFonts w:ascii="Times New Roman" w:hAnsi="Times New Roman" w:cs="Times New Roman"/>
          <w:sz w:val="24"/>
          <w:szCs w:val="24"/>
        </w:rPr>
        <w:t>цено</w:t>
      </w:r>
      <w:r w:rsidRPr="00E5239D">
        <w:rPr>
          <w:rFonts w:ascii="Times New Roman" w:hAnsi="Times New Roman" w:cs="Times New Roman"/>
          <w:sz w:val="24"/>
          <w:szCs w:val="24"/>
        </w:rPr>
        <w:t>образующему</w:t>
      </w:r>
      <w:proofErr w:type="spellEnd"/>
      <w:r w:rsidRPr="00E5239D">
        <w:rPr>
          <w:rFonts w:ascii="Times New Roman" w:hAnsi="Times New Roman" w:cs="Times New Roman"/>
          <w:sz w:val="24"/>
          <w:szCs w:val="24"/>
        </w:rPr>
        <w:t xml:space="preserve"> фактору (например: 2,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>3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– </w:t>
      </w:r>
      <w:r w:rsidRPr="00E5239D">
        <w:rPr>
          <w:rFonts w:ascii="Times New Roman" w:hAnsi="Times New Roman" w:cs="Times New Roman"/>
          <w:sz w:val="24"/>
          <w:szCs w:val="24"/>
        </w:rPr>
        <w:t>удовлетворительно; 4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– </w:t>
      </w:r>
      <w:r w:rsidRPr="00E5239D">
        <w:rPr>
          <w:rFonts w:ascii="Times New Roman" w:hAnsi="Times New Roman" w:cs="Times New Roman"/>
          <w:sz w:val="24"/>
          <w:szCs w:val="24"/>
        </w:rPr>
        <w:t>хорошо; 5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– </w:t>
      </w:r>
      <w:r w:rsidRPr="00E5239D">
        <w:rPr>
          <w:rFonts w:ascii="Times New Roman" w:hAnsi="Times New Roman" w:cs="Times New Roman"/>
          <w:sz w:val="24"/>
          <w:szCs w:val="24"/>
        </w:rPr>
        <w:t>отлично.) После расстановки баллов производится расчет рыночной стоимости для объекта оценки регрессионным анализом (один из методов статистической обработки данных).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 xml:space="preserve">Регрессионный анализ производится с помощью функции «Анализ данных» (инструмент анализа - регрессия) в программе MS </w:t>
      </w:r>
      <w:proofErr w:type="spellStart"/>
      <w:r w:rsidRPr="00E5239D">
        <w:rPr>
          <w:rFonts w:ascii="Times New Roman" w:hAnsi="Times New Roman" w:cs="Times New Roman"/>
          <w:sz w:val="24"/>
          <w:szCs w:val="24"/>
        </w:rPr>
        <w:t>Ex</w:t>
      </w:r>
      <w:proofErr w:type="gramStart"/>
      <w:r w:rsidRPr="00E5239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5239D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E5239D">
        <w:rPr>
          <w:rFonts w:ascii="Times New Roman" w:hAnsi="Times New Roman" w:cs="Times New Roman"/>
          <w:sz w:val="24"/>
          <w:szCs w:val="24"/>
        </w:rPr>
        <w:t>. В качестве входного интервала Y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– </w:t>
      </w:r>
      <w:r w:rsidRPr="00E5239D">
        <w:rPr>
          <w:rFonts w:ascii="Times New Roman" w:hAnsi="Times New Roman" w:cs="Times New Roman"/>
          <w:sz w:val="24"/>
          <w:szCs w:val="24"/>
        </w:rPr>
        <w:t>берется стоимость объектов аналогов, входной интервал Х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– </w:t>
      </w:r>
      <w:r w:rsidRPr="00E5239D">
        <w:rPr>
          <w:rFonts w:ascii="Times New Roman" w:hAnsi="Times New Roman" w:cs="Times New Roman"/>
          <w:sz w:val="24"/>
          <w:szCs w:val="24"/>
        </w:rPr>
        <w:t>сумма баллов по объектам аналогам. На основании полученных данных строится график подбора. В графике подбора строится линия тренда с показом уравнения регрессии на диаграмме.</w:t>
      </w:r>
    </w:p>
    <w:p w:rsidR="008C1147" w:rsidRPr="00E5239D" w:rsidRDefault="00AE5966" w:rsidP="008C1147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 xml:space="preserve">Наиболее объективным способом проверки качества полученной модели служит анализ коэффициента детерминации. Коэффициент детерминации представляет собой коэффициент корреляции, возведенный в квадрат – </w:t>
      </w:r>
      <w:r w:rsidRPr="00E5239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E523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5239D">
        <w:rPr>
          <w:rFonts w:ascii="Times New Roman" w:hAnsi="Times New Roman" w:cs="Times New Roman"/>
          <w:sz w:val="24"/>
          <w:szCs w:val="24"/>
        </w:rPr>
        <w:t>. Он отражает долю вариации результативной переменной, находящейся под воздействием изучаемого показателя, т</w:t>
      </w:r>
      <w:r w:rsidR="008C1147" w:rsidRPr="00E5239D">
        <w:rPr>
          <w:rFonts w:ascii="Times New Roman" w:hAnsi="Times New Roman" w:cs="Times New Roman"/>
          <w:sz w:val="24"/>
          <w:szCs w:val="24"/>
        </w:rPr>
        <w:t>о есть</w:t>
      </w:r>
      <w:r w:rsidRPr="00E523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239D">
        <w:rPr>
          <w:rFonts w:ascii="Times New Roman" w:hAnsi="Times New Roman" w:cs="Times New Roman"/>
          <w:sz w:val="24"/>
          <w:szCs w:val="24"/>
        </w:rPr>
        <w:t>определяет какая доля вариации оцениваемой переменной учтена</w:t>
      </w:r>
      <w:proofErr w:type="gramEnd"/>
      <w:r w:rsidRPr="00E5239D">
        <w:rPr>
          <w:rFonts w:ascii="Times New Roman" w:hAnsi="Times New Roman" w:cs="Times New Roman"/>
          <w:sz w:val="24"/>
          <w:szCs w:val="24"/>
        </w:rPr>
        <w:t xml:space="preserve"> в модели и обусловлена влиянием выбранных показателей. Чем ближе величина  </w:t>
      </w:r>
      <w:r w:rsidRPr="00E5239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E5239D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E5239D">
        <w:rPr>
          <w:rFonts w:ascii="Times New Roman" w:hAnsi="Times New Roman" w:cs="Times New Roman"/>
          <w:sz w:val="24"/>
          <w:szCs w:val="24"/>
        </w:rPr>
        <w:t xml:space="preserve">к единице, тем более значима модель. Пограничной является величина равная 0,7. Если она меньше, то модель не может быть использована для оценки. Расчет данного коэффициента производиться при помощи </w:t>
      </w:r>
      <w:r w:rsidRPr="00E5239D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E5239D">
        <w:rPr>
          <w:rFonts w:ascii="Times New Roman" w:hAnsi="Times New Roman" w:cs="Times New Roman"/>
          <w:sz w:val="24"/>
          <w:szCs w:val="24"/>
        </w:rPr>
        <w:t xml:space="preserve"> автоматически в ходе моделирования регрессионного уравнения.</w:t>
      </w:r>
    </w:p>
    <w:p w:rsidR="00B622EE" w:rsidRPr="00E5239D" w:rsidRDefault="00B622EE" w:rsidP="008C1147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В ходе анализа рынка обнаружены следующие объекты-аналоги</w:t>
      </w:r>
      <w:r w:rsidR="00563055" w:rsidRPr="00E5239D">
        <w:rPr>
          <w:rFonts w:ascii="Times New Roman" w:hAnsi="Times New Roman" w:cs="Times New Roman"/>
          <w:sz w:val="24"/>
          <w:szCs w:val="24"/>
        </w:rPr>
        <w:t xml:space="preserve">, цены уточнялись путём </w:t>
      </w:r>
      <w:proofErr w:type="spellStart"/>
      <w:r w:rsidR="00563055" w:rsidRPr="00E5239D">
        <w:rPr>
          <w:rFonts w:ascii="Times New Roman" w:hAnsi="Times New Roman" w:cs="Times New Roman"/>
          <w:sz w:val="24"/>
          <w:szCs w:val="24"/>
        </w:rPr>
        <w:t>прозвона</w:t>
      </w:r>
      <w:proofErr w:type="spellEnd"/>
      <w:r w:rsidR="008C1147" w:rsidRPr="00E5239D">
        <w:rPr>
          <w:rFonts w:ascii="Times New Roman" w:hAnsi="Times New Roman" w:cs="Times New Roman"/>
          <w:sz w:val="24"/>
          <w:szCs w:val="24"/>
        </w:rPr>
        <w:t xml:space="preserve"> продавцов</w:t>
      </w:r>
      <w:r w:rsidRPr="00E5239D">
        <w:rPr>
          <w:rFonts w:ascii="Times New Roman" w:hAnsi="Times New Roman" w:cs="Times New Roman"/>
          <w:sz w:val="24"/>
          <w:szCs w:val="24"/>
        </w:rPr>
        <w:t>:</w:t>
      </w:r>
    </w:p>
    <w:p w:rsidR="008E2E68" w:rsidRDefault="008C1147" w:rsidP="00116146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Аналог-1</w:t>
      </w:r>
      <w:r w:rsidR="008D75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0D2E" w:rsidRPr="008E2E68" w:rsidRDefault="008E2E68" w:rsidP="008E2E68">
      <w:pPr>
        <w:pStyle w:val="ad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483F9B">
          <w:rPr>
            <w:rStyle w:val="a4"/>
            <w:rFonts w:ascii="Times New Roman" w:hAnsi="Times New Roman" w:cs="Times New Roman"/>
            <w:sz w:val="24"/>
            <w:szCs w:val="24"/>
          </w:rPr>
          <w:t>https://www.avito.ru/engels/avtomobili/datsun_on-do_2018_2091025157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C52" w:rsidRDefault="005D4C52" w:rsidP="00225F14">
      <w:pPr>
        <w:pStyle w:val="ad"/>
        <w:spacing w:line="240" w:lineRule="auto"/>
        <w:ind w:left="0" w:firstLine="709"/>
        <w:rPr>
          <w:noProof/>
          <w:sz w:val="24"/>
          <w:szCs w:val="24"/>
        </w:rPr>
      </w:pPr>
    </w:p>
    <w:p w:rsidR="00AB07C4" w:rsidRPr="00E5239D" w:rsidRDefault="00AB07C4" w:rsidP="000E0333">
      <w:pPr>
        <w:rPr>
          <w:sz w:val="24"/>
          <w:szCs w:val="24"/>
        </w:rPr>
      </w:pPr>
    </w:p>
    <w:p w:rsidR="002016F3" w:rsidRDefault="008E2E68" w:rsidP="00E56891">
      <w:pPr>
        <w:keepNext/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E68" w:rsidRDefault="008E2E68" w:rsidP="00E56891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E56891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E56891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E56891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E56891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E56891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E56891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E56891">
      <w:pPr>
        <w:keepNext/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6F3" w:rsidRDefault="002016F3" w:rsidP="00E56891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E56891" w:rsidP="00443DCA">
      <w:pPr>
        <w:keepNext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>Аналог-2</w:t>
      </w:r>
      <w:r w:rsidR="00375D67" w:rsidRPr="00E5239D">
        <w:rPr>
          <w:sz w:val="24"/>
          <w:szCs w:val="24"/>
        </w:rPr>
        <w:t xml:space="preserve">. </w:t>
      </w:r>
    </w:p>
    <w:p w:rsidR="004B10B4" w:rsidRDefault="008E2E68" w:rsidP="00443DCA">
      <w:pPr>
        <w:keepNext/>
        <w:contextualSpacing/>
        <w:jc w:val="both"/>
        <w:rPr>
          <w:sz w:val="24"/>
          <w:szCs w:val="24"/>
        </w:rPr>
      </w:pPr>
      <w:hyperlink r:id="rId13" w:history="1">
        <w:r w:rsidRPr="00483F9B">
          <w:rPr>
            <w:rStyle w:val="a4"/>
            <w:sz w:val="24"/>
            <w:szCs w:val="24"/>
          </w:rPr>
          <w:t>https://www.avito.ru/tolyatti/avtomobili/datsun_on-do_2018_2209216041</w:t>
        </w:r>
      </w:hyperlink>
      <w:r>
        <w:rPr>
          <w:sz w:val="24"/>
          <w:szCs w:val="24"/>
        </w:rPr>
        <w:t xml:space="preserve"> </w:t>
      </w:r>
    </w:p>
    <w:p w:rsidR="002016F3" w:rsidRDefault="002016F3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4B10B4" w:rsidRDefault="008E2E68" w:rsidP="00443DCA">
      <w:pPr>
        <w:keepNext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443DCA">
      <w:pPr>
        <w:keepNext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B4" w:rsidRDefault="004B10B4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4B10B4" w:rsidRDefault="004B10B4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375D67" w:rsidRDefault="00375D67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F13D6C">
      <w:pPr>
        <w:keepNext/>
        <w:contextualSpacing/>
        <w:jc w:val="both"/>
        <w:rPr>
          <w:sz w:val="24"/>
          <w:szCs w:val="24"/>
        </w:rPr>
      </w:pPr>
    </w:p>
    <w:p w:rsidR="008E2E68" w:rsidRDefault="00F13D6C" w:rsidP="00F13D6C">
      <w:pPr>
        <w:keepNext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lastRenderedPageBreak/>
        <w:t>Аналог-3.</w:t>
      </w:r>
      <w:r w:rsidR="00375D67" w:rsidRPr="00E5239D">
        <w:rPr>
          <w:sz w:val="24"/>
          <w:szCs w:val="24"/>
        </w:rPr>
        <w:t xml:space="preserve"> </w:t>
      </w:r>
    </w:p>
    <w:p w:rsidR="001671A9" w:rsidRPr="000E0333" w:rsidRDefault="008E2E68" w:rsidP="00F13D6C">
      <w:pPr>
        <w:keepNext/>
        <w:contextualSpacing/>
        <w:jc w:val="both"/>
      </w:pPr>
      <w:hyperlink r:id="rId17" w:history="1">
        <w:r w:rsidRPr="00483F9B">
          <w:rPr>
            <w:rStyle w:val="a4"/>
            <w:sz w:val="24"/>
            <w:szCs w:val="24"/>
          </w:rPr>
          <w:t>https://www.avito.ru/engels/avtomobili/datsun_on-do_2018_2090958150</w:t>
        </w:r>
      </w:hyperlink>
      <w:r>
        <w:rPr>
          <w:sz w:val="24"/>
          <w:szCs w:val="24"/>
        </w:rPr>
        <w:t xml:space="preserve"> </w:t>
      </w:r>
    </w:p>
    <w:p w:rsidR="004B10B4" w:rsidRDefault="004B10B4" w:rsidP="00F13D6C">
      <w:pPr>
        <w:keepNext/>
        <w:contextualSpacing/>
        <w:jc w:val="both"/>
        <w:rPr>
          <w:sz w:val="24"/>
          <w:szCs w:val="24"/>
        </w:rPr>
      </w:pPr>
    </w:p>
    <w:p w:rsidR="008E2E68" w:rsidRPr="00E5239D" w:rsidRDefault="008E2E68" w:rsidP="00F13D6C">
      <w:pPr>
        <w:keepNext/>
        <w:contextualSpacing/>
        <w:jc w:val="both"/>
        <w:rPr>
          <w:sz w:val="24"/>
          <w:szCs w:val="24"/>
        </w:rPr>
      </w:pPr>
    </w:p>
    <w:p w:rsidR="00375D67" w:rsidRDefault="008E2E68" w:rsidP="00F13D6C">
      <w:pPr>
        <w:keepNext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E68" w:rsidRDefault="008E2E68" w:rsidP="00F13D6C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F13D6C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F13D6C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F13D6C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F13D6C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F13D6C">
      <w:pPr>
        <w:keepNext/>
        <w:contextualSpacing/>
        <w:jc w:val="both"/>
        <w:rPr>
          <w:sz w:val="24"/>
          <w:szCs w:val="24"/>
        </w:rPr>
      </w:pPr>
    </w:p>
    <w:p w:rsidR="008E2E68" w:rsidRDefault="008E2E68" w:rsidP="00F13D6C">
      <w:pPr>
        <w:keepNext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B4" w:rsidRDefault="004B10B4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4B10B4" w:rsidRDefault="004B10B4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4B10B4" w:rsidRDefault="004B10B4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8E2E68" w:rsidRDefault="008E2E68" w:rsidP="00F13D6C">
      <w:pPr>
        <w:keepNext/>
        <w:keepLines/>
        <w:autoSpaceDE w:val="0"/>
        <w:autoSpaceDN w:val="0"/>
        <w:contextualSpacing/>
        <w:jc w:val="center"/>
        <w:rPr>
          <w:b/>
          <w:sz w:val="24"/>
          <w:szCs w:val="24"/>
        </w:rPr>
      </w:pPr>
    </w:p>
    <w:p w:rsidR="008E2E68" w:rsidRDefault="008E2E68" w:rsidP="008E2E68">
      <w:pPr>
        <w:keepNext/>
        <w:keepLines/>
        <w:autoSpaceDE w:val="0"/>
        <w:autoSpaceDN w:val="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416" w:rsidRDefault="00E60416" w:rsidP="00F13D6C">
      <w:pPr>
        <w:keepNext/>
        <w:keepLines/>
        <w:autoSpaceDE w:val="0"/>
        <w:autoSpaceDN w:val="0"/>
        <w:contextualSpacing/>
        <w:jc w:val="center"/>
        <w:rPr>
          <w:b/>
          <w:sz w:val="24"/>
          <w:szCs w:val="24"/>
        </w:rPr>
      </w:pPr>
    </w:p>
    <w:p w:rsidR="008577E6" w:rsidRPr="00E5239D" w:rsidRDefault="008577E6" w:rsidP="00F13D6C">
      <w:pPr>
        <w:keepNext/>
        <w:keepLines/>
        <w:autoSpaceDE w:val="0"/>
        <w:autoSpaceDN w:val="0"/>
        <w:contextualSpacing/>
        <w:jc w:val="center"/>
        <w:rPr>
          <w:b/>
          <w:sz w:val="24"/>
          <w:szCs w:val="24"/>
        </w:rPr>
      </w:pPr>
      <w:r w:rsidRPr="00E5239D">
        <w:rPr>
          <w:b/>
          <w:sz w:val="24"/>
          <w:szCs w:val="24"/>
        </w:rPr>
        <w:t>Р</w:t>
      </w:r>
      <w:r w:rsidR="00F13D6C" w:rsidRPr="00E5239D">
        <w:rPr>
          <w:b/>
          <w:sz w:val="24"/>
          <w:szCs w:val="24"/>
        </w:rPr>
        <w:t>асчёт рыночной стоимости</w:t>
      </w:r>
    </w:p>
    <w:p w:rsidR="00F13D6C" w:rsidRPr="00E5239D" w:rsidRDefault="00F13D6C" w:rsidP="00F13D6C">
      <w:pPr>
        <w:keepNext/>
        <w:keepLines/>
        <w:autoSpaceDE w:val="0"/>
        <w:autoSpaceDN w:val="0"/>
        <w:contextualSpacing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809"/>
        <w:gridCol w:w="1701"/>
        <w:gridCol w:w="1985"/>
        <w:gridCol w:w="1984"/>
        <w:gridCol w:w="1985"/>
      </w:tblGrid>
      <w:tr w:rsidR="00F13D6C" w:rsidRPr="00E5239D" w:rsidTr="00F13D6C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Объект оценки</w:t>
            </w:r>
          </w:p>
        </w:tc>
        <w:tc>
          <w:tcPr>
            <w:tcW w:w="1985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Аналог 1</w:t>
            </w:r>
          </w:p>
        </w:tc>
        <w:tc>
          <w:tcPr>
            <w:tcW w:w="1984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Аналог 2</w:t>
            </w:r>
          </w:p>
        </w:tc>
        <w:tc>
          <w:tcPr>
            <w:tcW w:w="1985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Аналог 3</w:t>
            </w:r>
          </w:p>
        </w:tc>
      </w:tr>
      <w:tr w:rsidR="00F13D6C" w:rsidRPr="00E5239D" w:rsidTr="00F13D6C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701" w:type="dxa"/>
            <w:vAlign w:val="center"/>
          </w:tcPr>
          <w:p w:rsidR="00F13D6C" w:rsidRPr="00E60416" w:rsidRDefault="00E60416" w:rsidP="00635D12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DATSUN</w:t>
            </w:r>
            <w:r w:rsidRPr="00E6041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ON</w:t>
            </w:r>
            <w:r w:rsidRPr="00E60416">
              <w:rPr>
                <w:color w:val="000000" w:themeColor="text1"/>
                <w:sz w:val="18"/>
                <w:szCs w:val="18"/>
              </w:rPr>
              <w:t>-</w:t>
            </w: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DO</w:t>
            </w:r>
          </w:p>
        </w:tc>
        <w:tc>
          <w:tcPr>
            <w:tcW w:w="1985" w:type="dxa"/>
            <w:vAlign w:val="center"/>
          </w:tcPr>
          <w:p w:rsidR="00F13D6C" w:rsidRPr="00E60416" w:rsidRDefault="00E60416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18"/>
                <w:szCs w:val="18"/>
              </w:rPr>
            </w:pP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DATSUN</w:t>
            </w:r>
            <w:r w:rsidRPr="00E6041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ON</w:t>
            </w:r>
            <w:r w:rsidRPr="00E60416">
              <w:rPr>
                <w:color w:val="000000" w:themeColor="text1"/>
                <w:sz w:val="18"/>
                <w:szCs w:val="18"/>
              </w:rPr>
              <w:t>-</w:t>
            </w: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DO</w:t>
            </w:r>
          </w:p>
        </w:tc>
        <w:tc>
          <w:tcPr>
            <w:tcW w:w="1984" w:type="dxa"/>
            <w:vAlign w:val="center"/>
          </w:tcPr>
          <w:p w:rsidR="00F13D6C" w:rsidRPr="00E60416" w:rsidRDefault="00E60416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18"/>
                <w:szCs w:val="18"/>
              </w:rPr>
            </w:pP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DATSUN</w:t>
            </w:r>
            <w:r w:rsidRPr="00E6041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ON</w:t>
            </w:r>
            <w:r w:rsidRPr="00E60416">
              <w:rPr>
                <w:color w:val="000000" w:themeColor="text1"/>
                <w:sz w:val="18"/>
                <w:szCs w:val="18"/>
              </w:rPr>
              <w:t>-</w:t>
            </w: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DO</w:t>
            </w:r>
          </w:p>
        </w:tc>
        <w:tc>
          <w:tcPr>
            <w:tcW w:w="1985" w:type="dxa"/>
            <w:vAlign w:val="center"/>
          </w:tcPr>
          <w:p w:rsidR="00F13D6C" w:rsidRPr="00E60416" w:rsidRDefault="00E60416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18"/>
                <w:szCs w:val="18"/>
              </w:rPr>
            </w:pP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DATSUN</w:t>
            </w:r>
            <w:r w:rsidRPr="00E6041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ON</w:t>
            </w:r>
            <w:r w:rsidRPr="00E60416">
              <w:rPr>
                <w:color w:val="000000" w:themeColor="text1"/>
                <w:sz w:val="18"/>
                <w:szCs w:val="18"/>
              </w:rPr>
              <w:t>-</w:t>
            </w:r>
            <w:r w:rsidRPr="00E60416">
              <w:rPr>
                <w:color w:val="000000" w:themeColor="text1"/>
                <w:sz w:val="18"/>
                <w:szCs w:val="18"/>
                <w:lang w:val="en-US"/>
              </w:rPr>
              <w:t>DO</w:t>
            </w:r>
          </w:p>
        </w:tc>
      </w:tr>
      <w:tr w:rsidR="00F13D6C" w:rsidRPr="00E5239D" w:rsidTr="00F13D6C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Год выпуска</w:t>
            </w:r>
          </w:p>
        </w:tc>
        <w:tc>
          <w:tcPr>
            <w:tcW w:w="1701" w:type="dxa"/>
            <w:vAlign w:val="center"/>
          </w:tcPr>
          <w:p w:rsidR="00F13D6C" w:rsidRPr="00BF31BB" w:rsidRDefault="00BF31BB" w:rsidP="00825121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6E6C42">
              <w:rPr>
                <w:sz w:val="24"/>
                <w:szCs w:val="24"/>
              </w:rPr>
              <w:t>1</w:t>
            </w:r>
            <w:r w:rsidR="00E60416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center"/>
          </w:tcPr>
          <w:p w:rsidR="00F13D6C" w:rsidRPr="00BF31BB" w:rsidRDefault="00E60416" w:rsidP="00825121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1984" w:type="dxa"/>
            <w:vAlign w:val="center"/>
          </w:tcPr>
          <w:p w:rsidR="00F13D6C" w:rsidRPr="00BF31BB" w:rsidRDefault="00E60416" w:rsidP="000E0333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1985" w:type="dxa"/>
            <w:vAlign w:val="center"/>
          </w:tcPr>
          <w:p w:rsidR="00F13D6C" w:rsidRPr="00BF31BB" w:rsidRDefault="00E60416" w:rsidP="00F138D3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F13D6C" w:rsidRPr="00E5239D" w:rsidTr="00F13D6C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Техническое состояние</w:t>
            </w:r>
          </w:p>
        </w:tc>
        <w:tc>
          <w:tcPr>
            <w:tcW w:w="1701" w:type="dxa"/>
            <w:vAlign w:val="center"/>
          </w:tcPr>
          <w:p w:rsidR="00F13D6C" w:rsidRPr="00E5239D" w:rsidRDefault="001D67B2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Хорошее</w:t>
            </w:r>
          </w:p>
        </w:tc>
        <w:tc>
          <w:tcPr>
            <w:tcW w:w="1985" w:type="dxa"/>
            <w:vAlign w:val="center"/>
          </w:tcPr>
          <w:p w:rsidR="00F13D6C" w:rsidRPr="00E5239D" w:rsidRDefault="00825121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Хорошее</w:t>
            </w:r>
          </w:p>
        </w:tc>
        <w:tc>
          <w:tcPr>
            <w:tcW w:w="1984" w:type="dxa"/>
            <w:vAlign w:val="center"/>
          </w:tcPr>
          <w:p w:rsidR="00F13D6C" w:rsidRPr="00E5239D" w:rsidRDefault="00825121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Хорошее</w:t>
            </w:r>
          </w:p>
        </w:tc>
        <w:tc>
          <w:tcPr>
            <w:tcW w:w="1985" w:type="dxa"/>
            <w:vAlign w:val="center"/>
          </w:tcPr>
          <w:p w:rsidR="00F13D6C" w:rsidRPr="00E5239D" w:rsidRDefault="00825121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Хорошее</w:t>
            </w:r>
          </w:p>
        </w:tc>
      </w:tr>
      <w:tr w:rsidR="00E60416" w:rsidRPr="00E5239D" w:rsidTr="00DB518A">
        <w:tc>
          <w:tcPr>
            <w:tcW w:w="1809" w:type="dxa"/>
            <w:vAlign w:val="center"/>
          </w:tcPr>
          <w:p w:rsidR="00E60416" w:rsidRPr="00E5239D" w:rsidRDefault="00E60416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Стоимость предложения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E60416" w:rsidRPr="00E5239D" w:rsidRDefault="00E60416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396 000,00</w:t>
            </w:r>
          </w:p>
        </w:tc>
        <w:tc>
          <w:tcPr>
            <w:tcW w:w="1985" w:type="dxa"/>
            <w:vAlign w:val="center"/>
          </w:tcPr>
          <w:p w:rsidR="00E60416" w:rsidRPr="00F138D3" w:rsidRDefault="00E60416" w:rsidP="006263CF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399 000,00</w:t>
            </w:r>
          </w:p>
        </w:tc>
        <w:tc>
          <w:tcPr>
            <w:tcW w:w="1984" w:type="dxa"/>
            <w:vAlign w:val="center"/>
          </w:tcPr>
          <w:p w:rsidR="00E60416" w:rsidRPr="00F138D3" w:rsidRDefault="00E60416" w:rsidP="006263CF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399 000,00</w:t>
            </w:r>
          </w:p>
        </w:tc>
        <w:tc>
          <w:tcPr>
            <w:tcW w:w="1985" w:type="dxa"/>
            <w:vAlign w:val="center"/>
          </w:tcPr>
          <w:p w:rsidR="00E60416" w:rsidRPr="00F138D3" w:rsidRDefault="00E60416" w:rsidP="006263CF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389 000,00</w:t>
            </w:r>
          </w:p>
        </w:tc>
      </w:tr>
    </w:tbl>
    <w:p w:rsidR="00A25B00" w:rsidRPr="00E5239D" w:rsidRDefault="00A25B00" w:rsidP="004020DD">
      <w:pPr>
        <w:keepNext/>
        <w:contextualSpacing/>
        <w:jc w:val="both"/>
        <w:rPr>
          <w:sz w:val="24"/>
          <w:szCs w:val="24"/>
        </w:rPr>
      </w:pPr>
    </w:p>
    <w:p w:rsidR="007A3973" w:rsidRPr="00E5239D" w:rsidRDefault="008577E6" w:rsidP="004020DD">
      <w:pPr>
        <w:keepNext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 xml:space="preserve">Стоимость </w:t>
      </w:r>
      <w:r w:rsidR="0020043F" w:rsidRPr="00E5239D">
        <w:rPr>
          <w:sz w:val="24"/>
          <w:szCs w:val="24"/>
        </w:rPr>
        <w:t>а</w:t>
      </w:r>
      <w:r w:rsidR="00DF4D94" w:rsidRPr="00E5239D">
        <w:rPr>
          <w:sz w:val="24"/>
          <w:szCs w:val="24"/>
        </w:rPr>
        <w:t>втомобиля</w:t>
      </w:r>
      <w:r w:rsidR="0020043F" w:rsidRPr="00E5239D">
        <w:rPr>
          <w:sz w:val="24"/>
          <w:szCs w:val="24"/>
        </w:rPr>
        <w:t xml:space="preserve"> </w:t>
      </w:r>
      <w:r w:rsidR="00E60416" w:rsidRPr="00E60416">
        <w:rPr>
          <w:color w:val="000000" w:themeColor="text1"/>
          <w:sz w:val="24"/>
          <w:szCs w:val="24"/>
          <w:lang w:val="en-US"/>
        </w:rPr>
        <w:t>DATSUN</w:t>
      </w:r>
      <w:r w:rsidR="00E60416" w:rsidRPr="00E60416">
        <w:rPr>
          <w:color w:val="000000" w:themeColor="text1"/>
          <w:sz w:val="24"/>
          <w:szCs w:val="24"/>
        </w:rPr>
        <w:t xml:space="preserve"> </w:t>
      </w:r>
      <w:r w:rsidR="00E60416" w:rsidRPr="00E60416">
        <w:rPr>
          <w:color w:val="000000" w:themeColor="text1"/>
          <w:sz w:val="24"/>
          <w:szCs w:val="24"/>
          <w:lang w:val="en-US"/>
        </w:rPr>
        <w:t>ON</w:t>
      </w:r>
      <w:r w:rsidR="00E60416" w:rsidRPr="00E60416">
        <w:rPr>
          <w:color w:val="000000" w:themeColor="text1"/>
          <w:sz w:val="24"/>
          <w:szCs w:val="24"/>
        </w:rPr>
        <w:t>-</w:t>
      </w:r>
      <w:r w:rsidR="00E60416" w:rsidRPr="00E60416">
        <w:rPr>
          <w:color w:val="000000" w:themeColor="text1"/>
          <w:sz w:val="24"/>
          <w:szCs w:val="24"/>
          <w:lang w:val="en-US"/>
        </w:rPr>
        <w:t>DO</w:t>
      </w:r>
      <w:r w:rsidR="00B77EB7" w:rsidRPr="00E5239D">
        <w:rPr>
          <w:sz w:val="24"/>
          <w:szCs w:val="24"/>
        </w:rPr>
        <w:t>,</w:t>
      </w:r>
      <w:r w:rsidR="008D55D6" w:rsidRPr="00E5239D">
        <w:rPr>
          <w:sz w:val="24"/>
          <w:szCs w:val="24"/>
        </w:rPr>
        <w:t xml:space="preserve"> год выпуска </w:t>
      </w:r>
      <w:r w:rsidR="00D03960" w:rsidRPr="00B31345">
        <w:rPr>
          <w:sz w:val="24"/>
          <w:szCs w:val="24"/>
        </w:rPr>
        <w:t>2</w:t>
      </w:r>
      <w:r w:rsidR="00E60416">
        <w:rPr>
          <w:sz w:val="24"/>
          <w:szCs w:val="24"/>
        </w:rPr>
        <w:t>018</w:t>
      </w:r>
      <w:r w:rsidR="000E198D" w:rsidRPr="00E5239D">
        <w:rPr>
          <w:sz w:val="24"/>
          <w:szCs w:val="24"/>
        </w:rPr>
        <w:t>,</w:t>
      </w:r>
      <w:r w:rsidR="00B127D3" w:rsidRPr="00E5239D">
        <w:rPr>
          <w:sz w:val="24"/>
          <w:szCs w:val="24"/>
        </w:rPr>
        <w:t xml:space="preserve"> </w:t>
      </w:r>
      <w:r w:rsidRPr="00E5239D">
        <w:rPr>
          <w:sz w:val="24"/>
          <w:szCs w:val="24"/>
        </w:rPr>
        <w:t>составит:</w:t>
      </w:r>
      <w:r w:rsidR="008F133E" w:rsidRPr="00E5239D">
        <w:rPr>
          <w:sz w:val="24"/>
          <w:szCs w:val="24"/>
        </w:rPr>
        <w:t xml:space="preserve"> </w:t>
      </w:r>
      <w:r w:rsidRPr="00E5239D">
        <w:rPr>
          <w:sz w:val="24"/>
          <w:szCs w:val="24"/>
        </w:rPr>
        <w:t xml:space="preserve">РС = </w:t>
      </w:r>
      <w:r w:rsidR="004020DD" w:rsidRPr="00E5239D">
        <w:rPr>
          <w:sz w:val="24"/>
          <w:szCs w:val="24"/>
        </w:rPr>
        <w:t>(</w:t>
      </w:r>
      <w:r w:rsidR="00E60416">
        <w:rPr>
          <w:sz w:val="24"/>
          <w:szCs w:val="24"/>
        </w:rPr>
        <w:t>399 0</w:t>
      </w:r>
      <w:r w:rsidR="00A308BB">
        <w:rPr>
          <w:sz w:val="24"/>
          <w:szCs w:val="24"/>
        </w:rPr>
        <w:t>00,00</w:t>
      </w:r>
      <w:r w:rsidR="004020DD" w:rsidRPr="00E5239D">
        <w:rPr>
          <w:sz w:val="24"/>
          <w:szCs w:val="24"/>
        </w:rPr>
        <w:t xml:space="preserve">+ </w:t>
      </w:r>
      <w:r w:rsidR="00E60416">
        <w:rPr>
          <w:sz w:val="24"/>
          <w:szCs w:val="24"/>
        </w:rPr>
        <w:t>399 000,00</w:t>
      </w:r>
      <w:r w:rsidR="00E134CD" w:rsidRPr="00E134CD">
        <w:rPr>
          <w:sz w:val="24"/>
          <w:szCs w:val="24"/>
        </w:rPr>
        <w:t xml:space="preserve"> </w:t>
      </w:r>
      <w:r w:rsidR="004020DD" w:rsidRPr="00E5239D">
        <w:rPr>
          <w:sz w:val="24"/>
          <w:szCs w:val="24"/>
        </w:rPr>
        <w:t xml:space="preserve">+ </w:t>
      </w:r>
      <w:r w:rsidR="00E60416">
        <w:rPr>
          <w:sz w:val="24"/>
          <w:szCs w:val="24"/>
        </w:rPr>
        <w:t>389 000,00</w:t>
      </w:r>
      <w:r w:rsidR="004020DD" w:rsidRPr="00E5239D">
        <w:rPr>
          <w:sz w:val="24"/>
          <w:szCs w:val="24"/>
        </w:rPr>
        <w:t>) / 3</w:t>
      </w:r>
      <w:r w:rsidRPr="00E5239D">
        <w:rPr>
          <w:sz w:val="24"/>
          <w:szCs w:val="24"/>
        </w:rPr>
        <w:t xml:space="preserve"> = </w:t>
      </w:r>
      <w:r w:rsidR="00E60416">
        <w:rPr>
          <w:sz w:val="24"/>
          <w:szCs w:val="24"/>
        </w:rPr>
        <w:t>395 666,66</w:t>
      </w:r>
      <w:r w:rsidR="00433A25" w:rsidRPr="00E5239D">
        <w:rPr>
          <w:sz w:val="24"/>
          <w:szCs w:val="24"/>
        </w:rPr>
        <w:t xml:space="preserve"> рубл</w:t>
      </w:r>
      <w:r w:rsidR="00430796" w:rsidRPr="00E5239D">
        <w:rPr>
          <w:sz w:val="24"/>
          <w:szCs w:val="24"/>
        </w:rPr>
        <w:t>ей</w:t>
      </w:r>
      <w:r w:rsidR="00B31345">
        <w:rPr>
          <w:sz w:val="24"/>
          <w:szCs w:val="24"/>
        </w:rPr>
        <w:t xml:space="preserve"> или </w:t>
      </w:r>
      <w:r w:rsidR="00E60416">
        <w:rPr>
          <w:sz w:val="24"/>
          <w:szCs w:val="24"/>
        </w:rPr>
        <w:t xml:space="preserve">396 </w:t>
      </w:r>
      <w:r w:rsidR="00B31345">
        <w:rPr>
          <w:sz w:val="24"/>
          <w:szCs w:val="24"/>
        </w:rPr>
        <w:t>000,00 рублей с учетом округления.</w:t>
      </w:r>
    </w:p>
    <w:p w:rsidR="00F94CD8" w:rsidRDefault="00F94CD8" w:rsidP="004020DD">
      <w:pPr>
        <w:keepNext/>
        <w:contextualSpacing/>
        <w:rPr>
          <w:sz w:val="24"/>
          <w:szCs w:val="24"/>
        </w:rPr>
      </w:pPr>
    </w:p>
    <w:p w:rsidR="00EF2E14" w:rsidRPr="00E5239D" w:rsidRDefault="00EF2E14" w:rsidP="004020DD">
      <w:pPr>
        <w:keepNext/>
        <w:contextualSpacing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4020DD" w:rsidRPr="00E5239D" w:rsidTr="004020DD">
        <w:tc>
          <w:tcPr>
            <w:tcW w:w="4644" w:type="dxa"/>
            <w:vAlign w:val="center"/>
          </w:tcPr>
          <w:p w:rsidR="004020DD" w:rsidRPr="00E5239D" w:rsidRDefault="004020DD" w:rsidP="004020DD">
            <w:pPr>
              <w:keepNext/>
              <w:contextualSpacing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Финансовый управляющий</w:t>
            </w:r>
          </w:p>
          <w:p w:rsidR="004020DD" w:rsidRPr="00E5239D" w:rsidRDefault="00E60416" w:rsidP="004020DD">
            <w:pPr>
              <w:keepNext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Аитова О. Ф</w:t>
            </w:r>
            <w:r w:rsidR="00F138D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</w:tcPr>
          <w:p w:rsidR="004020DD" w:rsidRPr="00E5239D" w:rsidRDefault="004020DD" w:rsidP="004020DD">
            <w:pPr>
              <w:keepNext/>
              <w:contextualSpacing/>
              <w:jc w:val="right"/>
              <w:rPr>
                <w:sz w:val="24"/>
                <w:szCs w:val="24"/>
              </w:rPr>
            </w:pPr>
          </w:p>
          <w:p w:rsidR="004020DD" w:rsidRPr="00E5239D" w:rsidRDefault="004020DD" w:rsidP="004020DD">
            <w:pPr>
              <w:keepNext/>
              <w:contextualSpacing/>
              <w:jc w:val="right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____________________/Печеницын Д. В.</w:t>
            </w:r>
          </w:p>
        </w:tc>
      </w:tr>
    </w:tbl>
    <w:p w:rsidR="00EF106C" w:rsidRPr="00E5239D" w:rsidRDefault="00EF106C">
      <w:pPr>
        <w:spacing w:after="200" w:line="276" w:lineRule="auto"/>
        <w:rPr>
          <w:sz w:val="24"/>
          <w:szCs w:val="24"/>
        </w:rPr>
      </w:pPr>
      <w:r w:rsidRPr="00E5239D">
        <w:rPr>
          <w:sz w:val="24"/>
          <w:szCs w:val="24"/>
        </w:rPr>
        <w:br w:type="page"/>
      </w:r>
    </w:p>
    <w:p w:rsidR="004020DD" w:rsidRDefault="00EF106C" w:rsidP="004020DD">
      <w:pPr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lastRenderedPageBreak/>
        <w:t>Приложения:</w:t>
      </w:r>
    </w:p>
    <w:p w:rsidR="00B31345" w:rsidRDefault="00E60416" w:rsidP="004020DD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809875" cy="3990975"/>
            <wp:effectExtent l="19050" t="0" r="9525" b="0"/>
            <wp:docPr id="28" name="Рисунок 28" descr="Z:\215БМ-АО. Аитов О. Ф.-25\1. Реал-я им-ва гр-на (УП)\5. Гражданин-должник\7. Имущество\WhatsApp Image 2021-04-08 at 14.03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Z:\215БМ-АО. Аитов О. Ф.-25\1. Реал-я им-ва гр-на (УП)\5. Гражданин-должник\7. Имущество\WhatsApp Image 2021-04-08 at 14.03.37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2949575" cy="3990975"/>
            <wp:effectExtent l="19050" t="0" r="3175" b="0"/>
            <wp:docPr id="15" name="Рисунок 29" descr="Z:\215БМ-АО. Аитов О. Ф.-25\1. Реал-я им-ва гр-на (УП)\5. Гражданин-должник\7. Имущество\WhatsApp Image 2021-04-08 at 14.03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Z:\215БМ-АО. Аитов О. Ф.-25\1. Реал-я им-ва гр-на (УП)\5. Гражданин-должник\7. Имущество\WhatsApp Image 2021-04-08 at 14.03.38 (1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57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416" w:rsidRDefault="00E60416" w:rsidP="004020DD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809875" cy="3905250"/>
            <wp:effectExtent l="19050" t="0" r="9525" b="0"/>
            <wp:docPr id="30" name="Рисунок 30" descr="Z:\215БМ-АО. Аитов О. Ф.-25\1. Реал-я им-ва гр-на (УП)\5. Гражданин-должник\7. Имущество\WhatsApp Image 2021-04-08 at 14.03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Z:\215БМ-АО. Аитов О. Ф.-25\1. Реал-я им-ва гр-на (УП)\5. Гражданин-должник\7. Имущество\WhatsApp Image 2021-04-08 at 14.03.38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3063875" cy="3905250"/>
            <wp:effectExtent l="19050" t="0" r="3175" b="0"/>
            <wp:docPr id="31" name="Рисунок 31" descr="Z:\215БМ-АО. Аитов О. Ф.-25\1. Реал-я им-ва гр-на (УП)\5. Гражданин-должник\7. Имущество\WhatsApp Image 2021-04-08 at 14.03.3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Z:\215БМ-АО. Аитов О. Ф.-25\1. Реал-я им-ва гр-на (УП)\5. Гражданин-должник\7. Имущество\WhatsApp Image 2021-04-08 at 14.03.39 (2)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416" w:rsidRDefault="00E60416" w:rsidP="004020DD">
      <w:pPr>
        <w:contextualSpacing/>
        <w:jc w:val="both"/>
        <w:rPr>
          <w:sz w:val="24"/>
          <w:szCs w:val="24"/>
        </w:rPr>
      </w:pPr>
    </w:p>
    <w:p w:rsidR="00E60416" w:rsidRDefault="00E60416" w:rsidP="004020DD">
      <w:pPr>
        <w:contextualSpacing/>
        <w:jc w:val="both"/>
        <w:rPr>
          <w:sz w:val="24"/>
          <w:szCs w:val="24"/>
        </w:rPr>
      </w:pPr>
    </w:p>
    <w:p w:rsidR="00E60416" w:rsidRDefault="00E60416" w:rsidP="004020DD">
      <w:pPr>
        <w:contextualSpacing/>
        <w:jc w:val="both"/>
        <w:rPr>
          <w:sz w:val="24"/>
          <w:szCs w:val="24"/>
        </w:rPr>
      </w:pPr>
    </w:p>
    <w:p w:rsidR="00E60416" w:rsidRDefault="00E60416" w:rsidP="004020DD">
      <w:pPr>
        <w:contextualSpacing/>
        <w:jc w:val="both"/>
        <w:rPr>
          <w:sz w:val="24"/>
          <w:szCs w:val="24"/>
        </w:rPr>
      </w:pPr>
    </w:p>
    <w:p w:rsidR="00E60416" w:rsidRDefault="00E60416" w:rsidP="004020DD">
      <w:pPr>
        <w:contextualSpacing/>
        <w:jc w:val="both"/>
        <w:rPr>
          <w:sz w:val="24"/>
          <w:szCs w:val="24"/>
        </w:rPr>
      </w:pPr>
    </w:p>
    <w:p w:rsidR="00E60416" w:rsidRDefault="00E60416" w:rsidP="004020DD">
      <w:pPr>
        <w:contextualSpacing/>
        <w:jc w:val="both"/>
        <w:rPr>
          <w:sz w:val="24"/>
          <w:szCs w:val="24"/>
        </w:rPr>
      </w:pPr>
    </w:p>
    <w:p w:rsidR="00E60416" w:rsidRDefault="00E60416" w:rsidP="004020DD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4200525"/>
            <wp:effectExtent l="19050" t="0" r="3175" b="0"/>
            <wp:docPr id="17" name="Рисунок 32" descr="Z:\215БМ-АО. Аитов О. Ф.-25\1. Реал-я им-ва гр-на (УП)\5. Гражданин-должник\7. Имущество\WhatsApp Image 2021-04-08 at 14.03.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Z:\215БМ-АО. Аитов О. Ф.-25\1. Реал-я им-ва гр-на (УП)\5. Гражданин-должник\7. Имущество\WhatsApp Image 2021-04-08 at 14.03.39 (1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416" w:rsidRDefault="00E60416" w:rsidP="004020DD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4455319"/>
            <wp:effectExtent l="19050" t="0" r="3175" b="0"/>
            <wp:docPr id="33" name="Рисунок 33" descr="Z:\215БМ-АО. Аитов О. Ф.-25\1. Реал-я им-ва гр-на (УП)\5. Гражданин-должник\7. Имущество\WhatsApp Image 2021-04-08 at 14.03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Z:\215БМ-АО. Аитов О. Ф.-25\1. Реал-я им-ва гр-на (УП)\5. Гражданин-должник\7. Имущество\WhatsApp Image 2021-04-08 at 14.03.39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416" w:rsidRDefault="00E60416" w:rsidP="004020DD">
      <w:pPr>
        <w:contextualSpacing/>
        <w:jc w:val="both"/>
        <w:rPr>
          <w:sz w:val="24"/>
          <w:szCs w:val="24"/>
        </w:rPr>
      </w:pPr>
    </w:p>
    <w:p w:rsidR="00E60416" w:rsidRDefault="00E60416" w:rsidP="004020DD">
      <w:pPr>
        <w:contextualSpacing/>
        <w:jc w:val="both"/>
        <w:rPr>
          <w:sz w:val="24"/>
          <w:szCs w:val="24"/>
        </w:rPr>
      </w:pPr>
    </w:p>
    <w:p w:rsidR="00E60416" w:rsidRDefault="00E60416" w:rsidP="004020DD">
      <w:pPr>
        <w:contextualSpacing/>
        <w:jc w:val="both"/>
        <w:rPr>
          <w:sz w:val="24"/>
          <w:szCs w:val="24"/>
        </w:rPr>
      </w:pPr>
    </w:p>
    <w:p w:rsidR="00E60416" w:rsidRDefault="00E60416" w:rsidP="004020DD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809875" cy="3800475"/>
            <wp:effectExtent l="19050" t="0" r="9525" b="0"/>
            <wp:docPr id="34" name="Рисунок 34" descr="Z:\215БМ-АО. Аитов О. Ф.-25\1. Реал-я им-ва гр-на (УП)\5. Гражданин-должник\7. Имущество\WhatsApp Image 2021-04-08 at 14.03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Z:\215БМ-АО. Аитов О. Ф.-25\1. Реал-я им-ва гр-на (УП)\5. Гражданин-должник\7. Имущество\WhatsApp Image 2021-04-08 at 14.03.40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3044825" cy="3800475"/>
            <wp:effectExtent l="19050" t="0" r="3175" b="0"/>
            <wp:docPr id="35" name="Рисунок 35" descr="Z:\215БМ-АО. Аитов О. Ф.-25\1. Реал-я им-ва гр-на (УП)\5. Гражданин-должник\7. Имущество\WhatsApp Image 2021-04-08 at 14.03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Z:\215БМ-АО. Аитов О. Ф.-25\1. Реал-я им-ва гр-на (УП)\5. Гражданин-должник\7. Имущество\WhatsApp Image 2021-04-08 at 14.03.37 (1)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812" w:rsidRPr="00E5239D" w:rsidRDefault="00793812" w:rsidP="004020DD">
      <w:pPr>
        <w:contextualSpacing/>
        <w:jc w:val="both"/>
        <w:rPr>
          <w:sz w:val="24"/>
          <w:szCs w:val="24"/>
        </w:rPr>
      </w:pPr>
    </w:p>
    <w:p w:rsidR="0023244F" w:rsidRPr="00E5239D" w:rsidRDefault="0023244F" w:rsidP="004020DD">
      <w:pPr>
        <w:contextualSpacing/>
        <w:jc w:val="both"/>
        <w:rPr>
          <w:sz w:val="24"/>
          <w:szCs w:val="24"/>
        </w:rPr>
      </w:pPr>
    </w:p>
    <w:sectPr w:rsidR="0023244F" w:rsidRPr="00E5239D" w:rsidSect="00BB51CF">
      <w:headerReference w:type="default" r:id="rId29"/>
      <w:footerReference w:type="default" r:id="rId30"/>
      <w:headerReference w:type="first" r:id="rId31"/>
      <w:footerReference w:type="first" r:id="rId32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E68" w:rsidRDefault="008E2E68" w:rsidP="007733AE">
      <w:r>
        <w:separator/>
      </w:r>
    </w:p>
  </w:endnote>
  <w:endnote w:type="continuationSeparator" w:id="0">
    <w:p w:rsidR="008E2E68" w:rsidRDefault="008E2E68" w:rsidP="00773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88244"/>
    </w:sdtPr>
    <w:sdtContent>
      <w:p w:rsidR="008E2E68" w:rsidRDefault="008E2E68">
        <w:pPr>
          <w:pStyle w:val="ab"/>
          <w:jc w:val="center"/>
        </w:pPr>
        <w:fldSimple w:instr=" PAGE   \* MERGEFORMAT ">
          <w:r w:rsidR="00E60416">
            <w:rPr>
              <w:noProof/>
            </w:rPr>
            <w:t>2</w:t>
          </w:r>
        </w:fldSimple>
      </w:p>
    </w:sdtContent>
  </w:sdt>
  <w:p w:rsidR="008E2E68" w:rsidRDefault="008E2E68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88239"/>
    </w:sdtPr>
    <w:sdtContent>
      <w:p w:rsidR="008E2E68" w:rsidRDefault="008E2E68">
        <w:pPr>
          <w:pStyle w:val="ab"/>
          <w:jc w:val="center"/>
        </w:pPr>
        <w:fldSimple w:instr=" PAGE   \* MERGEFORMAT ">
          <w:r w:rsidR="00E60416">
            <w:rPr>
              <w:noProof/>
            </w:rPr>
            <w:t>1</w:t>
          </w:r>
        </w:fldSimple>
      </w:p>
    </w:sdtContent>
  </w:sdt>
  <w:p w:rsidR="008E2E68" w:rsidRDefault="008E2E6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E68" w:rsidRDefault="008E2E68" w:rsidP="007733AE">
      <w:r>
        <w:separator/>
      </w:r>
    </w:p>
  </w:footnote>
  <w:footnote w:type="continuationSeparator" w:id="0">
    <w:p w:rsidR="008E2E68" w:rsidRDefault="008E2E68" w:rsidP="007733AE">
      <w:r>
        <w:continuationSeparator/>
      </w:r>
    </w:p>
  </w:footnote>
  <w:footnote w:id="1">
    <w:p w:rsidR="008E2E68" w:rsidRPr="008373DA" w:rsidRDefault="008E2E68" w:rsidP="00BB27B7">
      <w:pPr>
        <w:pStyle w:val="af0"/>
        <w:contextualSpacing/>
        <w:rPr>
          <w:sz w:val="16"/>
          <w:szCs w:val="16"/>
        </w:rPr>
      </w:pPr>
      <w:r w:rsidRPr="008373DA">
        <w:rPr>
          <w:rStyle w:val="af2"/>
          <w:sz w:val="16"/>
          <w:szCs w:val="16"/>
        </w:rPr>
        <w:footnoteRef/>
      </w:r>
      <w:r w:rsidRPr="008373DA">
        <w:rPr>
          <w:sz w:val="16"/>
          <w:szCs w:val="16"/>
        </w:rPr>
        <w:t xml:space="preserve"> Далее по тексту именуется также </w:t>
      </w:r>
      <w:proofErr w:type="spellStart"/>
      <w:r w:rsidRPr="008373DA">
        <w:rPr>
          <w:sz w:val="16"/>
          <w:szCs w:val="16"/>
        </w:rPr>
        <w:t>Аитов</w:t>
      </w:r>
      <w:proofErr w:type="spellEnd"/>
      <w:r w:rsidRPr="008373DA">
        <w:rPr>
          <w:sz w:val="16"/>
          <w:szCs w:val="16"/>
        </w:rPr>
        <w:t xml:space="preserve"> О. Ф., гражданин-должник.</w:t>
      </w:r>
    </w:p>
  </w:footnote>
  <w:footnote w:id="2">
    <w:p w:rsidR="008E2E68" w:rsidRPr="008D759B" w:rsidRDefault="008E2E68" w:rsidP="00A877C3">
      <w:pPr>
        <w:pStyle w:val="af0"/>
        <w:spacing w:line="240" w:lineRule="auto"/>
        <w:contextualSpacing/>
        <w:rPr>
          <w:sz w:val="16"/>
          <w:szCs w:val="16"/>
        </w:rPr>
      </w:pPr>
      <w:r w:rsidRPr="008D759B">
        <w:rPr>
          <w:rStyle w:val="af2"/>
          <w:sz w:val="16"/>
          <w:szCs w:val="16"/>
        </w:rPr>
        <w:footnoteRef/>
      </w:r>
      <w:r w:rsidRPr="008D759B">
        <w:rPr>
          <w:sz w:val="16"/>
          <w:szCs w:val="16"/>
        </w:rPr>
        <w:t xml:space="preserve"> Далее по тексту именуется также финансовый управляющий.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E68" w:rsidRDefault="008E2E68" w:rsidP="00AF6C00">
    <w:pPr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E68" w:rsidRPr="00DB0ED1" w:rsidRDefault="008E2E68" w:rsidP="00DB0ED1">
    <w:pPr>
      <w:pStyle w:val="a9"/>
      <w:contextualSpacing/>
      <w:jc w:val="both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C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BC40256"/>
    <w:multiLevelType w:val="hybridMultilevel"/>
    <w:tmpl w:val="B2701770"/>
    <w:lvl w:ilvl="0" w:tplc="B0CE86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0F0D46"/>
    <w:multiLevelType w:val="hybridMultilevel"/>
    <w:tmpl w:val="86AE2638"/>
    <w:lvl w:ilvl="0" w:tplc="F01890E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5BE5EC0"/>
    <w:multiLevelType w:val="hybridMultilevel"/>
    <w:tmpl w:val="5CCA38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55613C"/>
    <w:multiLevelType w:val="hybridMultilevel"/>
    <w:tmpl w:val="D0EC9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C326C"/>
    <w:multiLevelType w:val="hybridMultilevel"/>
    <w:tmpl w:val="E96C7BB4"/>
    <w:lvl w:ilvl="0" w:tplc="5A280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A473EC"/>
    <w:multiLevelType w:val="hybridMultilevel"/>
    <w:tmpl w:val="FF3A0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538C3"/>
    <w:multiLevelType w:val="hybridMultilevel"/>
    <w:tmpl w:val="0ECE3B94"/>
    <w:lvl w:ilvl="0" w:tplc="EFECC1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4D2CDD"/>
    <w:multiLevelType w:val="hybridMultilevel"/>
    <w:tmpl w:val="AD040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7C3F59"/>
    <w:multiLevelType w:val="hybridMultilevel"/>
    <w:tmpl w:val="6B4244B6"/>
    <w:lvl w:ilvl="0" w:tplc="FC40BC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2D9720B"/>
    <w:multiLevelType w:val="hybridMultilevel"/>
    <w:tmpl w:val="E4507C20"/>
    <w:lvl w:ilvl="0" w:tplc="144CE9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9A94817"/>
    <w:multiLevelType w:val="hybridMultilevel"/>
    <w:tmpl w:val="72AEFD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A120427"/>
    <w:multiLevelType w:val="hybridMultilevel"/>
    <w:tmpl w:val="B0A07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B76C62"/>
    <w:multiLevelType w:val="hybridMultilevel"/>
    <w:tmpl w:val="5CC0C64C"/>
    <w:lvl w:ilvl="0" w:tplc="9F4EDD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805624"/>
    <w:multiLevelType w:val="hybridMultilevel"/>
    <w:tmpl w:val="602042BA"/>
    <w:lvl w:ilvl="0" w:tplc="7D14CFAA">
      <w:start w:val="1"/>
      <w:numFmt w:val="decimal"/>
      <w:lvlText w:val="%1."/>
      <w:lvlJc w:val="left"/>
      <w:pPr>
        <w:tabs>
          <w:tab w:val="num" w:pos="397"/>
        </w:tabs>
        <w:ind w:left="567" w:hanging="2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4A8514FC"/>
    <w:multiLevelType w:val="hybridMultilevel"/>
    <w:tmpl w:val="7FD0D472"/>
    <w:lvl w:ilvl="0" w:tplc="68F04C38">
      <w:start w:val="1"/>
      <w:numFmt w:val="bullet"/>
      <w:lvlText w:val=""/>
      <w:lvlJc w:val="left"/>
      <w:pPr>
        <w:tabs>
          <w:tab w:val="num" w:pos="1247"/>
        </w:tabs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09E7C37"/>
    <w:multiLevelType w:val="hybridMultilevel"/>
    <w:tmpl w:val="E96C7BB4"/>
    <w:lvl w:ilvl="0" w:tplc="5A280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0CC7290"/>
    <w:multiLevelType w:val="hybridMultilevel"/>
    <w:tmpl w:val="8C2CE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D67F52"/>
    <w:multiLevelType w:val="hybridMultilevel"/>
    <w:tmpl w:val="F07A32DC"/>
    <w:lvl w:ilvl="0" w:tplc="63F419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A20F15"/>
    <w:multiLevelType w:val="hybridMultilevel"/>
    <w:tmpl w:val="89585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CCD7EC5"/>
    <w:multiLevelType w:val="hybridMultilevel"/>
    <w:tmpl w:val="57E8F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A313C0"/>
    <w:multiLevelType w:val="hybridMultilevel"/>
    <w:tmpl w:val="A164E26E"/>
    <w:lvl w:ilvl="0" w:tplc="BBA8A474">
      <w:start w:val="4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>
    <w:nsid w:val="62FC2D64"/>
    <w:multiLevelType w:val="hybridMultilevel"/>
    <w:tmpl w:val="23745B9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>
    <w:nsid w:val="65B93B47"/>
    <w:multiLevelType w:val="hybridMultilevel"/>
    <w:tmpl w:val="CE9EF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CF7E76"/>
    <w:multiLevelType w:val="hybridMultilevel"/>
    <w:tmpl w:val="952AD894"/>
    <w:lvl w:ilvl="0" w:tplc="68F04C38">
      <w:start w:val="1"/>
      <w:numFmt w:val="bullet"/>
      <w:lvlText w:val=""/>
      <w:lvlJc w:val="left"/>
      <w:pPr>
        <w:tabs>
          <w:tab w:val="num" w:pos="1247"/>
        </w:tabs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3C5F27"/>
    <w:multiLevelType w:val="hybridMultilevel"/>
    <w:tmpl w:val="6B10B7F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6">
    <w:nsid w:val="794470D7"/>
    <w:multiLevelType w:val="hybridMultilevel"/>
    <w:tmpl w:val="8C701E74"/>
    <w:lvl w:ilvl="0" w:tplc="1E66A0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97C5484"/>
    <w:multiLevelType w:val="hybridMultilevel"/>
    <w:tmpl w:val="FE4C71C6"/>
    <w:lvl w:ilvl="0" w:tplc="52F62E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18"/>
  </w:num>
  <w:num w:numId="3">
    <w:abstractNumId w:val="18"/>
    <w:lvlOverride w:ilvl="0">
      <w:lvl w:ilvl="0" w:tplc="63F41940">
        <w:start w:val="1"/>
        <w:numFmt w:val="decimal"/>
        <w:lvlText w:val="%1."/>
        <w:lvlJc w:val="left"/>
        <w:pPr>
          <w:ind w:left="0" w:firstLine="360"/>
        </w:pPr>
        <w:rPr>
          <w:rFonts w:hint="default"/>
          <w:b/>
          <w:i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6"/>
  </w:num>
  <w:num w:numId="5">
    <w:abstractNumId w:val="20"/>
  </w:num>
  <w:num w:numId="6">
    <w:abstractNumId w:val="26"/>
  </w:num>
  <w:num w:numId="7">
    <w:abstractNumId w:val="13"/>
  </w:num>
  <w:num w:numId="8">
    <w:abstractNumId w:val="19"/>
  </w:num>
  <w:num w:numId="9">
    <w:abstractNumId w:val="7"/>
  </w:num>
  <w:num w:numId="10">
    <w:abstractNumId w:val="14"/>
  </w:num>
  <w:num w:numId="11">
    <w:abstractNumId w:val="11"/>
  </w:num>
  <w:num w:numId="12">
    <w:abstractNumId w:val="22"/>
  </w:num>
  <w:num w:numId="13">
    <w:abstractNumId w:val="25"/>
  </w:num>
  <w:num w:numId="14">
    <w:abstractNumId w:val="2"/>
  </w:num>
  <w:num w:numId="15">
    <w:abstractNumId w:val="23"/>
  </w:num>
  <w:num w:numId="16">
    <w:abstractNumId w:val="3"/>
  </w:num>
  <w:num w:numId="17">
    <w:abstractNumId w:val="21"/>
  </w:num>
  <w:num w:numId="18">
    <w:abstractNumId w:val="1"/>
  </w:num>
  <w:num w:numId="19">
    <w:abstractNumId w:val="27"/>
  </w:num>
  <w:num w:numId="20">
    <w:abstractNumId w:val="15"/>
  </w:num>
  <w:num w:numId="21">
    <w:abstractNumId w:val="24"/>
  </w:num>
  <w:num w:numId="22">
    <w:abstractNumId w:val="5"/>
  </w:num>
  <w:num w:numId="23">
    <w:abstractNumId w:val="16"/>
  </w:num>
  <w:num w:numId="24">
    <w:abstractNumId w:val="12"/>
  </w:num>
  <w:num w:numId="25">
    <w:abstractNumId w:val="9"/>
  </w:num>
  <w:num w:numId="26">
    <w:abstractNumId w:val="10"/>
  </w:num>
  <w:num w:numId="27">
    <w:abstractNumId w:val="17"/>
  </w:num>
  <w:num w:numId="28">
    <w:abstractNumId w:val="4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070C"/>
    <w:rsid w:val="00000476"/>
    <w:rsid w:val="00001A4D"/>
    <w:rsid w:val="00003729"/>
    <w:rsid w:val="00005926"/>
    <w:rsid w:val="00006E38"/>
    <w:rsid w:val="00007A57"/>
    <w:rsid w:val="00017ED6"/>
    <w:rsid w:val="00022590"/>
    <w:rsid w:val="00022D5B"/>
    <w:rsid w:val="00024647"/>
    <w:rsid w:val="00024FEB"/>
    <w:rsid w:val="0002592C"/>
    <w:rsid w:val="00030DF6"/>
    <w:rsid w:val="00031005"/>
    <w:rsid w:val="0003566A"/>
    <w:rsid w:val="0004261B"/>
    <w:rsid w:val="00042E07"/>
    <w:rsid w:val="00043749"/>
    <w:rsid w:val="0004523F"/>
    <w:rsid w:val="000556A4"/>
    <w:rsid w:val="00056EEB"/>
    <w:rsid w:val="00057782"/>
    <w:rsid w:val="00057E8E"/>
    <w:rsid w:val="000601AD"/>
    <w:rsid w:val="00060C23"/>
    <w:rsid w:val="00062412"/>
    <w:rsid w:val="00064A27"/>
    <w:rsid w:val="00064DCE"/>
    <w:rsid w:val="00065A70"/>
    <w:rsid w:val="000703A5"/>
    <w:rsid w:val="00084A30"/>
    <w:rsid w:val="00084A74"/>
    <w:rsid w:val="000857F8"/>
    <w:rsid w:val="00086C0D"/>
    <w:rsid w:val="000878C6"/>
    <w:rsid w:val="0009233B"/>
    <w:rsid w:val="00094CEA"/>
    <w:rsid w:val="00094F2B"/>
    <w:rsid w:val="00097AD8"/>
    <w:rsid w:val="000A48B9"/>
    <w:rsid w:val="000B0274"/>
    <w:rsid w:val="000B0DDA"/>
    <w:rsid w:val="000B182B"/>
    <w:rsid w:val="000B505C"/>
    <w:rsid w:val="000B71ED"/>
    <w:rsid w:val="000C158C"/>
    <w:rsid w:val="000C3B10"/>
    <w:rsid w:val="000C7C52"/>
    <w:rsid w:val="000D0943"/>
    <w:rsid w:val="000D0E86"/>
    <w:rsid w:val="000D4499"/>
    <w:rsid w:val="000D5F81"/>
    <w:rsid w:val="000D79FE"/>
    <w:rsid w:val="000E0333"/>
    <w:rsid w:val="000E13F0"/>
    <w:rsid w:val="000E198D"/>
    <w:rsid w:val="000E210F"/>
    <w:rsid w:val="000E35F0"/>
    <w:rsid w:val="000E6702"/>
    <w:rsid w:val="000E69D7"/>
    <w:rsid w:val="000F17BD"/>
    <w:rsid w:val="000F3282"/>
    <w:rsid w:val="000F44B2"/>
    <w:rsid w:val="000F6C2A"/>
    <w:rsid w:val="000F77D8"/>
    <w:rsid w:val="00105DFF"/>
    <w:rsid w:val="00106853"/>
    <w:rsid w:val="00107ED6"/>
    <w:rsid w:val="00111990"/>
    <w:rsid w:val="001127E1"/>
    <w:rsid w:val="00116146"/>
    <w:rsid w:val="001175D4"/>
    <w:rsid w:val="001207B6"/>
    <w:rsid w:val="00121784"/>
    <w:rsid w:val="001221A0"/>
    <w:rsid w:val="00126E7B"/>
    <w:rsid w:val="00126ECF"/>
    <w:rsid w:val="0012709C"/>
    <w:rsid w:val="001270EF"/>
    <w:rsid w:val="001307B7"/>
    <w:rsid w:val="00130BE6"/>
    <w:rsid w:val="00131EAD"/>
    <w:rsid w:val="001322CA"/>
    <w:rsid w:val="001342AF"/>
    <w:rsid w:val="00134589"/>
    <w:rsid w:val="00137079"/>
    <w:rsid w:val="00142506"/>
    <w:rsid w:val="001462E7"/>
    <w:rsid w:val="00162215"/>
    <w:rsid w:val="00163739"/>
    <w:rsid w:val="00163836"/>
    <w:rsid w:val="00164AD5"/>
    <w:rsid w:val="00166946"/>
    <w:rsid w:val="00167100"/>
    <w:rsid w:val="001671A9"/>
    <w:rsid w:val="00171CE5"/>
    <w:rsid w:val="00172955"/>
    <w:rsid w:val="0017442E"/>
    <w:rsid w:val="00174B4D"/>
    <w:rsid w:val="00176864"/>
    <w:rsid w:val="00176F34"/>
    <w:rsid w:val="0017711D"/>
    <w:rsid w:val="00180137"/>
    <w:rsid w:val="001827DF"/>
    <w:rsid w:val="00183DC0"/>
    <w:rsid w:val="00183F8E"/>
    <w:rsid w:val="00187A50"/>
    <w:rsid w:val="00187C51"/>
    <w:rsid w:val="00190915"/>
    <w:rsid w:val="0019292E"/>
    <w:rsid w:val="001929E1"/>
    <w:rsid w:val="00193932"/>
    <w:rsid w:val="00195928"/>
    <w:rsid w:val="001960A6"/>
    <w:rsid w:val="001966D3"/>
    <w:rsid w:val="00197F8F"/>
    <w:rsid w:val="001A17BC"/>
    <w:rsid w:val="001A57EF"/>
    <w:rsid w:val="001B1869"/>
    <w:rsid w:val="001B3186"/>
    <w:rsid w:val="001B403D"/>
    <w:rsid w:val="001B5873"/>
    <w:rsid w:val="001C14F2"/>
    <w:rsid w:val="001C1730"/>
    <w:rsid w:val="001C6808"/>
    <w:rsid w:val="001C7715"/>
    <w:rsid w:val="001D20E5"/>
    <w:rsid w:val="001D27E9"/>
    <w:rsid w:val="001D28C9"/>
    <w:rsid w:val="001D67B2"/>
    <w:rsid w:val="001D73D1"/>
    <w:rsid w:val="001D7492"/>
    <w:rsid w:val="001D7500"/>
    <w:rsid w:val="001D7BAB"/>
    <w:rsid w:val="001E1434"/>
    <w:rsid w:val="001E4F8B"/>
    <w:rsid w:val="001E5CA2"/>
    <w:rsid w:val="001F090E"/>
    <w:rsid w:val="001F215C"/>
    <w:rsid w:val="001F5712"/>
    <w:rsid w:val="0020043F"/>
    <w:rsid w:val="002016F3"/>
    <w:rsid w:val="00202A8F"/>
    <w:rsid w:val="0020425E"/>
    <w:rsid w:val="00204748"/>
    <w:rsid w:val="00205713"/>
    <w:rsid w:val="002059B3"/>
    <w:rsid w:val="002106BC"/>
    <w:rsid w:val="002109D7"/>
    <w:rsid w:val="002121EA"/>
    <w:rsid w:val="002154D8"/>
    <w:rsid w:val="00215957"/>
    <w:rsid w:val="0022223E"/>
    <w:rsid w:val="0022482C"/>
    <w:rsid w:val="00225601"/>
    <w:rsid w:val="00225A43"/>
    <w:rsid w:val="00225F14"/>
    <w:rsid w:val="00226CF2"/>
    <w:rsid w:val="0023244F"/>
    <w:rsid w:val="00235C52"/>
    <w:rsid w:val="00236A14"/>
    <w:rsid w:val="002379C3"/>
    <w:rsid w:val="0024341D"/>
    <w:rsid w:val="00244BCC"/>
    <w:rsid w:val="0025089A"/>
    <w:rsid w:val="00250CE1"/>
    <w:rsid w:val="00255797"/>
    <w:rsid w:val="00256559"/>
    <w:rsid w:val="00257458"/>
    <w:rsid w:val="002608DF"/>
    <w:rsid w:val="00261771"/>
    <w:rsid w:val="00262062"/>
    <w:rsid w:val="00262CCB"/>
    <w:rsid w:val="00262E1C"/>
    <w:rsid w:val="00263274"/>
    <w:rsid w:val="00264064"/>
    <w:rsid w:val="00264DFD"/>
    <w:rsid w:val="00265A5E"/>
    <w:rsid w:val="00270D19"/>
    <w:rsid w:val="00282CD4"/>
    <w:rsid w:val="002906D8"/>
    <w:rsid w:val="00292A00"/>
    <w:rsid w:val="002934C4"/>
    <w:rsid w:val="002948FB"/>
    <w:rsid w:val="00295895"/>
    <w:rsid w:val="002A05BA"/>
    <w:rsid w:val="002A1C60"/>
    <w:rsid w:val="002A2220"/>
    <w:rsid w:val="002A23EF"/>
    <w:rsid w:val="002A749F"/>
    <w:rsid w:val="002B404D"/>
    <w:rsid w:val="002B61E2"/>
    <w:rsid w:val="002B64CE"/>
    <w:rsid w:val="002C02FA"/>
    <w:rsid w:val="002C1EB7"/>
    <w:rsid w:val="002C22D4"/>
    <w:rsid w:val="002C31B7"/>
    <w:rsid w:val="002C698C"/>
    <w:rsid w:val="002C711E"/>
    <w:rsid w:val="002D3A3A"/>
    <w:rsid w:val="002D44C1"/>
    <w:rsid w:val="002D56F4"/>
    <w:rsid w:val="002D733E"/>
    <w:rsid w:val="002E1D20"/>
    <w:rsid w:val="002E69C8"/>
    <w:rsid w:val="002F0284"/>
    <w:rsid w:val="002F6F0F"/>
    <w:rsid w:val="00302486"/>
    <w:rsid w:val="003057F3"/>
    <w:rsid w:val="00307A64"/>
    <w:rsid w:val="003149D7"/>
    <w:rsid w:val="003161C6"/>
    <w:rsid w:val="00316B96"/>
    <w:rsid w:val="00324527"/>
    <w:rsid w:val="00325A68"/>
    <w:rsid w:val="00325BEB"/>
    <w:rsid w:val="0033243B"/>
    <w:rsid w:val="00333F2E"/>
    <w:rsid w:val="00335E3D"/>
    <w:rsid w:val="003376B2"/>
    <w:rsid w:val="00337848"/>
    <w:rsid w:val="003419FD"/>
    <w:rsid w:val="00342033"/>
    <w:rsid w:val="00345084"/>
    <w:rsid w:val="003456F3"/>
    <w:rsid w:val="00345762"/>
    <w:rsid w:val="0034721B"/>
    <w:rsid w:val="003472DD"/>
    <w:rsid w:val="00347EC0"/>
    <w:rsid w:val="00351B55"/>
    <w:rsid w:val="00353001"/>
    <w:rsid w:val="00356B29"/>
    <w:rsid w:val="00357155"/>
    <w:rsid w:val="0036052F"/>
    <w:rsid w:val="00360923"/>
    <w:rsid w:val="00363274"/>
    <w:rsid w:val="003718E8"/>
    <w:rsid w:val="00371B59"/>
    <w:rsid w:val="00371BE1"/>
    <w:rsid w:val="00374DCF"/>
    <w:rsid w:val="00375A13"/>
    <w:rsid w:val="00375D67"/>
    <w:rsid w:val="00377854"/>
    <w:rsid w:val="003806F8"/>
    <w:rsid w:val="00381B90"/>
    <w:rsid w:val="00381EC7"/>
    <w:rsid w:val="003849D1"/>
    <w:rsid w:val="00384FAF"/>
    <w:rsid w:val="0038583B"/>
    <w:rsid w:val="00386472"/>
    <w:rsid w:val="00390084"/>
    <w:rsid w:val="00390873"/>
    <w:rsid w:val="00392253"/>
    <w:rsid w:val="003964C0"/>
    <w:rsid w:val="003967DA"/>
    <w:rsid w:val="00397711"/>
    <w:rsid w:val="003A2680"/>
    <w:rsid w:val="003A3A71"/>
    <w:rsid w:val="003A7316"/>
    <w:rsid w:val="003A7C9F"/>
    <w:rsid w:val="003A7F63"/>
    <w:rsid w:val="003B2BAB"/>
    <w:rsid w:val="003B50AB"/>
    <w:rsid w:val="003B5187"/>
    <w:rsid w:val="003C25B2"/>
    <w:rsid w:val="003C7346"/>
    <w:rsid w:val="003D22A9"/>
    <w:rsid w:val="003D2EF5"/>
    <w:rsid w:val="003D30F9"/>
    <w:rsid w:val="003D363E"/>
    <w:rsid w:val="003D50C0"/>
    <w:rsid w:val="003D58CA"/>
    <w:rsid w:val="003E140A"/>
    <w:rsid w:val="003F5E3F"/>
    <w:rsid w:val="003F79D6"/>
    <w:rsid w:val="004020DD"/>
    <w:rsid w:val="00406155"/>
    <w:rsid w:val="004063E6"/>
    <w:rsid w:val="00407629"/>
    <w:rsid w:val="0041017E"/>
    <w:rsid w:val="00410779"/>
    <w:rsid w:val="004108B1"/>
    <w:rsid w:val="00410E6F"/>
    <w:rsid w:val="00412D1D"/>
    <w:rsid w:val="00413790"/>
    <w:rsid w:val="004150C0"/>
    <w:rsid w:val="004167E3"/>
    <w:rsid w:val="00416820"/>
    <w:rsid w:val="00416B06"/>
    <w:rsid w:val="00422CAB"/>
    <w:rsid w:val="00422F7B"/>
    <w:rsid w:val="004304A5"/>
    <w:rsid w:val="00430796"/>
    <w:rsid w:val="004316F4"/>
    <w:rsid w:val="00433A25"/>
    <w:rsid w:val="004342C7"/>
    <w:rsid w:val="0043542E"/>
    <w:rsid w:val="00441841"/>
    <w:rsid w:val="004430B8"/>
    <w:rsid w:val="00443DCA"/>
    <w:rsid w:val="00445E61"/>
    <w:rsid w:val="00451681"/>
    <w:rsid w:val="00451CA2"/>
    <w:rsid w:val="004530B8"/>
    <w:rsid w:val="00453F96"/>
    <w:rsid w:val="00457645"/>
    <w:rsid w:val="00461A48"/>
    <w:rsid w:val="00462F79"/>
    <w:rsid w:val="004678A5"/>
    <w:rsid w:val="00467965"/>
    <w:rsid w:val="00470605"/>
    <w:rsid w:val="00473FBC"/>
    <w:rsid w:val="00482770"/>
    <w:rsid w:val="00482A18"/>
    <w:rsid w:val="0048339E"/>
    <w:rsid w:val="00483664"/>
    <w:rsid w:val="00483C56"/>
    <w:rsid w:val="004879ED"/>
    <w:rsid w:val="004911AE"/>
    <w:rsid w:val="00491B31"/>
    <w:rsid w:val="00497B11"/>
    <w:rsid w:val="00497E79"/>
    <w:rsid w:val="004A40EA"/>
    <w:rsid w:val="004A4E17"/>
    <w:rsid w:val="004B0238"/>
    <w:rsid w:val="004B10B4"/>
    <w:rsid w:val="004B2040"/>
    <w:rsid w:val="004B383D"/>
    <w:rsid w:val="004B778D"/>
    <w:rsid w:val="004B7E1A"/>
    <w:rsid w:val="004C1E0A"/>
    <w:rsid w:val="004D41EB"/>
    <w:rsid w:val="004D55C0"/>
    <w:rsid w:val="004D7C8A"/>
    <w:rsid w:val="004E07F2"/>
    <w:rsid w:val="004E1C7E"/>
    <w:rsid w:val="004E42C7"/>
    <w:rsid w:val="004E4D36"/>
    <w:rsid w:val="004E57C9"/>
    <w:rsid w:val="004E781E"/>
    <w:rsid w:val="004F0633"/>
    <w:rsid w:val="004F6F38"/>
    <w:rsid w:val="004F7DCD"/>
    <w:rsid w:val="0050108A"/>
    <w:rsid w:val="005017B5"/>
    <w:rsid w:val="00504A8E"/>
    <w:rsid w:val="00507F6E"/>
    <w:rsid w:val="00510D29"/>
    <w:rsid w:val="00512D6E"/>
    <w:rsid w:val="00516869"/>
    <w:rsid w:val="00523908"/>
    <w:rsid w:val="005272E0"/>
    <w:rsid w:val="00527327"/>
    <w:rsid w:val="00530717"/>
    <w:rsid w:val="00535B90"/>
    <w:rsid w:val="0054337A"/>
    <w:rsid w:val="00544A7C"/>
    <w:rsid w:val="00545AED"/>
    <w:rsid w:val="00545F02"/>
    <w:rsid w:val="00546A4F"/>
    <w:rsid w:val="0054744D"/>
    <w:rsid w:val="00547695"/>
    <w:rsid w:val="00550566"/>
    <w:rsid w:val="005518DD"/>
    <w:rsid w:val="005520CB"/>
    <w:rsid w:val="00552D0B"/>
    <w:rsid w:val="00556CC1"/>
    <w:rsid w:val="00560CDB"/>
    <w:rsid w:val="00561255"/>
    <w:rsid w:val="00561EA6"/>
    <w:rsid w:val="00563055"/>
    <w:rsid w:val="00563B3D"/>
    <w:rsid w:val="00563B96"/>
    <w:rsid w:val="005655DD"/>
    <w:rsid w:val="00565873"/>
    <w:rsid w:val="0056619C"/>
    <w:rsid w:val="0056732B"/>
    <w:rsid w:val="005726D7"/>
    <w:rsid w:val="005736F7"/>
    <w:rsid w:val="005753B7"/>
    <w:rsid w:val="00582EF7"/>
    <w:rsid w:val="00583E27"/>
    <w:rsid w:val="00590813"/>
    <w:rsid w:val="00592E61"/>
    <w:rsid w:val="0059325F"/>
    <w:rsid w:val="005A0FAB"/>
    <w:rsid w:val="005A513B"/>
    <w:rsid w:val="005B06C2"/>
    <w:rsid w:val="005B2582"/>
    <w:rsid w:val="005B2C04"/>
    <w:rsid w:val="005B3588"/>
    <w:rsid w:val="005B35DB"/>
    <w:rsid w:val="005B4AAC"/>
    <w:rsid w:val="005B64C5"/>
    <w:rsid w:val="005B7521"/>
    <w:rsid w:val="005C0216"/>
    <w:rsid w:val="005C0881"/>
    <w:rsid w:val="005C47C2"/>
    <w:rsid w:val="005C7A3A"/>
    <w:rsid w:val="005D2560"/>
    <w:rsid w:val="005D2699"/>
    <w:rsid w:val="005D4C52"/>
    <w:rsid w:val="005D7745"/>
    <w:rsid w:val="005F0107"/>
    <w:rsid w:val="005F1CE1"/>
    <w:rsid w:val="005F3294"/>
    <w:rsid w:val="005F61AD"/>
    <w:rsid w:val="00601EC4"/>
    <w:rsid w:val="00602730"/>
    <w:rsid w:val="00604BCC"/>
    <w:rsid w:val="00611008"/>
    <w:rsid w:val="00611403"/>
    <w:rsid w:val="00615FF7"/>
    <w:rsid w:val="006178EB"/>
    <w:rsid w:val="00623820"/>
    <w:rsid w:val="00624024"/>
    <w:rsid w:val="006275E8"/>
    <w:rsid w:val="006307DA"/>
    <w:rsid w:val="006316CE"/>
    <w:rsid w:val="006339BD"/>
    <w:rsid w:val="00635D12"/>
    <w:rsid w:val="006361AD"/>
    <w:rsid w:val="0064006F"/>
    <w:rsid w:val="00641B82"/>
    <w:rsid w:val="00642EA2"/>
    <w:rsid w:val="006432D9"/>
    <w:rsid w:val="00645E54"/>
    <w:rsid w:val="00646764"/>
    <w:rsid w:val="00647BB7"/>
    <w:rsid w:val="00651079"/>
    <w:rsid w:val="00653F76"/>
    <w:rsid w:val="00655476"/>
    <w:rsid w:val="0065616A"/>
    <w:rsid w:val="006608AC"/>
    <w:rsid w:val="006618EC"/>
    <w:rsid w:val="006633F4"/>
    <w:rsid w:val="00665C68"/>
    <w:rsid w:val="00667ADB"/>
    <w:rsid w:val="00670B47"/>
    <w:rsid w:val="0067383E"/>
    <w:rsid w:val="00677B8C"/>
    <w:rsid w:val="006809A6"/>
    <w:rsid w:val="0068230E"/>
    <w:rsid w:val="00682F70"/>
    <w:rsid w:val="0069168E"/>
    <w:rsid w:val="0069398D"/>
    <w:rsid w:val="00694F34"/>
    <w:rsid w:val="00695ECC"/>
    <w:rsid w:val="006966E7"/>
    <w:rsid w:val="00696C7A"/>
    <w:rsid w:val="00696D7C"/>
    <w:rsid w:val="0069769E"/>
    <w:rsid w:val="006A01EA"/>
    <w:rsid w:val="006A1599"/>
    <w:rsid w:val="006A4033"/>
    <w:rsid w:val="006A4BE8"/>
    <w:rsid w:val="006A61E8"/>
    <w:rsid w:val="006A7DB6"/>
    <w:rsid w:val="006B124E"/>
    <w:rsid w:val="006B168B"/>
    <w:rsid w:val="006B2455"/>
    <w:rsid w:val="006B2518"/>
    <w:rsid w:val="006B4BBB"/>
    <w:rsid w:val="006B7E20"/>
    <w:rsid w:val="006C0AED"/>
    <w:rsid w:val="006C2FED"/>
    <w:rsid w:val="006C300F"/>
    <w:rsid w:val="006C662E"/>
    <w:rsid w:val="006D00F3"/>
    <w:rsid w:val="006D0D38"/>
    <w:rsid w:val="006D5A6B"/>
    <w:rsid w:val="006D6426"/>
    <w:rsid w:val="006D6B4F"/>
    <w:rsid w:val="006E0339"/>
    <w:rsid w:val="006E053B"/>
    <w:rsid w:val="006E070C"/>
    <w:rsid w:val="006E1E8B"/>
    <w:rsid w:val="006E37B7"/>
    <w:rsid w:val="006E4506"/>
    <w:rsid w:val="006E6C42"/>
    <w:rsid w:val="00701917"/>
    <w:rsid w:val="00707ECE"/>
    <w:rsid w:val="00710517"/>
    <w:rsid w:val="0071476F"/>
    <w:rsid w:val="00714A10"/>
    <w:rsid w:val="00715E8C"/>
    <w:rsid w:val="00717165"/>
    <w:rsid w:val="007232BE"/>
    <w:rsid w:val="00724C42"/>
    <w:rsid w:val="00730D2E"/>
    <w:rsid w:val="0073671A"/>
    <w:rsid w:val="007400D0"/>
    <w:rsid w:val="007423EE"/>
    <w:rsid w:val="007448B3"/>
    <w:rsid w:val="007501AF"/>
    <w:rsid w:val="00750EB5"/>
    <w:rsid w:val="0075316D"/>
    <w:rsid w:val="007535FA"/>
    <w:rsid w:val="007558EC"/>
    <w:rsid w:val="00756123"/>
    <w:rsid w:val="00756654"/>
    <w:rsid w:val="00761E40"/>
    <w:rsid w:val="00762A1F"/>
    <w:rsid w:val="007660C1"/>
    <w:rsid w:val="0076687E"/>
    <w:rsid w:val="00766A70"/>
    <w:rsid w:val="00771796"/>
    <w:rsid w:val="00772368"/>
    <w:rsid w:val="00772B67"/>
    <w:rsid w:val="007733AE"/>
    <w:rsid w:val="007752D0"/>
    <w:rsid w:val="007755D1"/>
    <w:rsid w:val="007767A3"/>
    <w:rsid w:val="007846CD"/>
    <w:rsid w:val="00785FCA"/>
    <w:rsid w:val="007861E8"/>
    <w:rsid w:val="00790436"/>
    <w:rsid w:val="00790A71"/>
    <w:rsid w:val="007912EA"/>
    <w:rsid w:val="00791B7F"/>
    <w:rsid w:val="007929A3"/>
    <w:rsid w:val="00793812"/>
    <w:rsid w:val="00797DCA"/>
    <w:rsid w:val="007A3973"/>
    <w:rsid w:val="007A3B73"/>
    <w:rsid w:val="007A4327"/>
    <w:rsid w:val="007A52C7"/>
    <w:rsid w:val="007A665F"/>
    <w:rsid w:val="007B1CF5"/>
    <w:rsid w:val="007B646E"/>
    <w:rsid w:val="007B792D"/>
    <w:rsid w:val="007C094E"/>
    <w:rsid w:val="007C5B43"/>
    <w:rsid w:val="007D1043"/>
    <w:rsid w:val="007D4971"/>
    <w:rsid w:val="007D71C7"/>
    <w:rsid w:val="007E06D5"/>
    <w:rsid w:val="007E1EF3"/>
    <w:rsid w:val="007E2A51"/>
    <w:rsid w:val="007E2C50"/>
    <w:rsid w:val="007E3616"/>
    <w:rsid w:val="007E3994"/>
    <w:rsid w:val="007E62F0"/>
    <w:rsid w:val="007F0193"/>
    <w:rsid w:val="007F18BD"/>
    <w:rsid w:val="007F20C2"/>
    <w:rsid w:val="007F77AF"/>
    <w:rsid w:val="008017C3"/>
    <w:rsid w:val="008058A8"/>
    <w:rsid w:val="00807E24"/>
    <w:rsid w:val="00810A86"/>
    <w:rsid w:val="00812399"/>
    <w:rsid w:val="00814114"/>
    <w:rsid w:val="008144B4"/>
    <w:rsid w:val="00815D28"/>
    <w:rsid w:val="00816033"/>
    <w:rsid w:val="008163EA"/>
    <w:rsid w:val="00823C77"/>
    <w:rsid w:val="00824711"/>
    <w:rsid w:val="00825121"/>
    <w:rsid w:val="00826926"/>
    <w:rsid w:val="008300D7"/>
    <w:rsid w:val="00831833"/>
    <w:rsid w:val="00834073"/>
    <w:rsid w:val="00840583"/>
    <w:rsid w:val="0084076C"/>
    <w:rsid w:val="00842350"/>
    <w:rsid w:val="00846C52"/>
    <w:rsid w:val="008500D0"/>
    <w:rsid w:val="008512F9"/>
    <w:rsid w:val="00853A99"/>
    <w:rsid w:val="008554D1"/>
    <w:rsid w:val="008574AD"/>
    <w:rsid w:val="008577E6"/>
    <w:rsid w:val="00860E42"/>
    <w:rsid w:val="00861D66"/>
    <w:rsid w:val="0086479B"/>
    <w:rsid w:val="00865CB3"/>
    <w:rsid w:val="00866CB6"/>
    <w:rsid w:val="00866F63"/>
    <w:rsid w:val="00867A7C"/>
    <w:rsid w:val="008731F1"/>
    <w:rsid w:val="00874585"/>
    <w:rsid w:val="008800CC"/>
    <w:rsid w:val="00882DE3"/>
    <w:rsid w:val="00884E80"/>
    <w:rsid w:val="00887B30"/>
    <w:rsid w:val="008940E5"/>
    <w:rsid w:val="00896C7C"/>
    <w:rsid w:val="008A1114"/>
    <w:rsid w:val="008A27B0"/>
    <w:rsid w:val="008A39DC"/>
    <w:rsid w:val="008A6827"/>
    <w:rsid w:val="008A6D6B"/>
    <w:rsid w:val="008B0D92"/>
    <w:rsid w:val="008B25A8"/>
    <w:rsid w:val="008B3E71"/>
    <w:rsid w:val="008B5BA5"/>
    <w:rsid w:val="008B7E9F"/>
    <w:rsid w:val="008C1147"/>
    <w:rsid w:val="008C180A"/>
    <w:rsid w:val="008C2CCF"/>
    <w:rsid w:val="008C2E0D"/>
    <w:rsid w:val="008C7398"/>
    <w:rsid w:val="008D0787"/>
    <w:rsid w:val="008D2166"/>
    <w:rsid w:val="008D55D6"/>
    <w:rsid w:val="008D5CDF"/>
    <w:rsid w:val="008D759B"/>
    <w:rsid w:val="008D7B39"/>
    <w:rsid w:val="008D7D2D"/>
    <w:rsid w:val="008E2E68"/>
    <w:rsid w:val="008E38F2"/>
    <w:rsid w:val="008E3B00"/>
    <w:rsid w:val="008E799B"/>
    <w:rsid w:val="008F133E"/>
    <w:rsid w:val="008F2C12"/>
    <w:rsid w:val="008F5929"/>
    <w:rsid w:val="008F5E1D"/>
    <w:rsid w:val="008F7903"/>
    <w:rsid w:val="009029CF"/>
    <w:rsid w:val="0090439F"/>
    <w:rsid w:val="009049AD"/>
    <w:rsid w:val="00904E0A"/>
    <w:rsid w:val="00904E25"/>
    <w:rsid w:val="009069F5"/>
    <w:rsid w:val="0091003D"/>
    <w:rsid w:val="00913B1D"/>
    <w:rsid w:val="009154E9"/>
    <w:rsid w:val="009175E6"/>
    <w:rsid w:val="00917E4E"/>
    <w:rsid w:val="009217D5"/>
    <w:rsid w:val="00924BB8"/>
    <w:rsid w:val="00925606"/>
    <w:rsid w:val="00925DD7"/>
    <w:rsid w:val="00927964"/>
    <w:rsid w:val="00930915"/>
    <w:rsid w:val="00935B84"/>
    <w:rsid w:val="00943C8D"/>
    <w:rsid w:val="00944697"/>
    <w:rsid w:val="00950BAE"/>
    <w:rsid w:val="00951368"/>
    <w:rsid w:val="0095380D"/>
    <w:rsid w:val="0095405D"/>
    <w:rsid w:val="0096006B"/>
    <w:rsid w:val="0096146A"/>
    <w:rsid w:val="0096161A"/>
    <w:rsid w:val="00961B9C"/>
    <w:rsid w:val="00965316"/>
    <w:rsid w:val="00966903"/>
    <w:rsid w:val="00970ED4"/>
    <w:rsid w:val="00973D97"/>
    <w:rsid w:val="00977960"/>
    <w:rsid w:val="00980798"/>
    <w:rsid w:val="00984C07"/>
    <w:rsid w:val="00990C4B"/>
    <w:rsid w:val="0099196A"/>
    <w:rsid w:val="009A1ECE"/>
    <w:rsid w:val="009A2636"/>
    <w:rsid w:val="009A466E"/>
    <w:rsid w:val="009A4ED4"/>
    <w:rsid w:val="009B254F"/>
    <w:rsid w:val="009B2659"/>
    <w:rsid w:val="009B2940"/>
    <w:rsid w:val="009B5ACD"/>
    <w:rsid w:val="009C1AD6"/>
    <w:rsid w:val="009C1E59"/>
    <w:rsid w:val="009C4C6F"/>
    <w:rsid w:val="009C5255"/>
    <w:rsid w:val="009C64E6"/>
    <w:rsid w:val="009C6B36"/>
    <w:rsid w:val="009D025F"/>
    <w:rsid w:val="009D2C6C"/>
    <w:rsid w:val="009D3B36"/>
    <w:rsid w:val="009D6F02"/>
    <w:rsid w:val="009D7788"/>
    <w:rsid w:val="009E1237"/>
    <w:rsid w:val="009E1F41"/>
    <w:rsid w:val="009E41D0"/>
    <w:rsid w:val="009E6847"/>
    <w:rsid w:val="009F0B80"/>
    <w:rsid w:val="009F2B0D"/>
    <w:rsid w:val="009F4472"/>
    <w:rsid w:val="00A01506"/>
    <w:rsid w:val="00A027D6"/>
    <w:rsid w:val="00A02BC8"/>
    <w:rsid w:val="00A06BB4"/>
    <w:rsid w:val="00A07CB7"/>
    <w:rsid w:val="00A11864"/>
    <w:rsid w:val="00A13294"/>
    <w:rsid w:val="00A140AC"/>
    <w:rsid w:val="00A16FAC"/>
    <w:rsid w:val="00A20627"/>
    <w:rsid w:val="00A23242"/>
    <w:rsid w:val="00A24417"/>
    <w:rsid w:val="00A25890"/>
    <w:rsid w:val="00A25B00"/>
    <w:rsid w:val="00A26A94"/>
    <w:rsid w:val="00A27E7B"/>
    <w:rsid w:val="00A301F2"/>
    <w:rsid w:val="00A308BB"/>
    <w:rsid w:val="00A30F2C"/>
    <w:rsid w:val="00A3334C"/>
    <w:rsid w:val="00A33F49"/>
    <w:rsid w:val="00A446EC"/>
    <w:rsid w:val="00A449A2"/>
    <w:rsid w:val="00A44BA0"/>
    <w:rsid w:val="00A45DAE"/>
    <w:rsid w:val="00A47475"/>
    <w:rsid w:val="00A505A3"/>
    <w:rsid w:val="00A51D48"/>
    <w:rsid w:val="00A52B41"/>
    <w:rsid w:val="00A530CC"/>
    <w:rsid w:val="00A5541B"/>
    <w:rsid w:val="00A602C1"/>
    <w:rsid w:val="00A630B5"/>
    <w:rsid w:val="00A64D55"/>
    <w:rsid w:val="00A6534E"/>
    <w:rsid w:val="00A6544B"/>
    <w:rsid w:val="00A70FEE"/>
    <w:rsid w:val="00A719C5"/>
    <w:rsid w:val="00A7268B"/>
    <w:rsid w:val="00A82533"/>
    <w:rsid w:val="00A82FF8"/>
    <w:rsid w:val="00A8427A"/>
    <w:rsid w:val="00A84698"/>
    <w:rsid w:val="00A85376"/>
    <w:rsid w:val="00A877C3"/>
    <w:rsid w:val="00A87ED2"/>
    <w:rsid w:val="00A90868"/>
    <w:rsid w:val="00A96B22"/>
    <w:rsid w:val="00A9762B"/>
    <w:rsid w:val="00AA15CF"/>
    <w:rsid w:val="00AA1BF0"/>
    <w:rsid w:val="00AA3114"/>
    <w:rsid w:val="00AA327A"/>
    <w:rsid w:val="00AA3802"/>
    <w:rsid w:val="00AA5B23"/>
    <w:rsid w:val="00AB07C4"/>
    <w:rsid w:val="00AB1A5B"/>
    <w:rsid w:val="00AB2076"/>
    <w:rsid w:val="00AB20D8"/>
    <w:rsid w:val="00AB3A6E"/>
    <w:rsid w:val="00AB3D93"/>
    <w:rsid w:val="00AC1956"/>
    <w:rsid w:val="00AC65B3"/>
    <w:rsid w:val="00AC6916"/>
    <w:rsid w:val="00AC7627"/>
    <w:rsid w:val="00AD251F"/>
    <w:rsid w:val="00AD3027"/>
    <w:rsid w:val="00AE5966"/>
    <w:rsid w:val="00AE5C3D"/>
    <w:rsid w:val="00AE6B71"/>
    <w:rsid w:val="00AF0505"/>
    <w:rsid w:val="00AF0CF9"/>
    <w:rsid w:val="00AF1C67"/>
    <w:rsid w:val="00AF3389"/>
    <w:rsid w:val="00AF6C00"/>
    <w:rsid w:val="00B0022B"/>
    <w:rsid w:val="00B00DBB"/>
    <w:rsid w:val="00B047E6"/>
    <w:rsid w:val="00B10E86"/>
    <w:rsid w:val="00B127D3"/>
    <w:rsid w:val="00B12C57"/>
    <w:rsid w:val="00B14CC6"/>
    <w:rsid w:val="00B154F5"/>
    <w:rsid w:val="00B16394"/>
    <w:rsid w:val="00B21023"/>
    <w:rsid w:val="00B231A2"/>
    <w:rsid w:val="00B270A1"/>
    <w:rsid w:val="00B31345"/>
    <w:rsid w:val="00B365B1"/>
    <w:rsid w:val="00B36C33"/>
    <w:rsid w:val="00B4156D"/>
    <w:rsid w:val="00B46BB8"/>
    <w:rsid w:val="00B518BC"/>
    <w:rsid w:val="00B53B8C"/>
    <w:rsid w:val="00B569A3"/>
    <w:rsid w:val="00B56AF8"/>
    <w:rsid w:val="00B57A4B"/>
    <w:rsid w:val="00B6044D"/>
    <w:rsid w:val="00B622EE"/>
    <w:rsid w:val="00B640BE"/>
    <w:rsid w:val="00B66587"/>
    <w:rsid w:val="00B66DC6"/>
    <w:rsid w:val="00B701C2"/>
    <w:rsid w:val="00B77EB7"/>
    <w:rsid w:val="00B81FBD"/>
    <w:rsid w:val="00B8740C"/>
    <w:rsid w:val="00B87EBE"/>
    <w:rsid w:val="00B91C7D"/>
    <w:rsid w:val="00B91FE4"/>
    <w:rsid w:val="00B92505"/>
    <w:rsid w:val="00B92782"/>
    <w:rsid w:val="00B94D65"/>
    <w:rsid w:val="00BA1F6C"/>
    <w:rsid w:val="00BA3B47"/>
    <w:rsid w:val="00BB27B7"/>
    <w:rsid w:val="00BB4B31"/>
    <w:rsid w:val="00BB51CF"/>
    <w:rsid w:val="00BB5901"/>
    <w:rsid w:val="00BC1130"/>
    <w:rsid w:val="00BC3CCE"/>
    <w:rsid w:val="00BC559A"/>
    <w:rsid w:val="00BC55E9"/>
    <w:rsid w:val="00BC5C04"/>
    <w:rsid w:val="00BC78F4"/>
    <w:rsid w:val="00BD438F"/>
    <w:rsid w:val="00BD5C32"/>
    <w:rsid w:val="00BE5005"/>
    <w:rsid w:val="00BE5247"/>
    <w:rsid w:val="00BF00B8"/>
    <w:rsid w:val="00BF048F"/>
    <w:rsid w:val="00BF1F3D"/>
    <w:rsid w:val="00BF218A"/>
    <w:rsid w:val="00BF2B4B"/>
    <w:rsid w:val="00BF31BB"/>
    <w:rsid w:val="00BF3615"/>
    <w:rsid w:val="00BF3AEB"/>
    <w:rsid w:val="00BF3D61"/>
    <w:rsid w:val="00BF6F53"/>
    <w:rsid w:val="00C01150"/>
    <w:rsid w:val="00C035BD"/>
    <w:rsid w:val="00C11AAA"/>
    <w:rsid w:val="00C11B32"/>
    <w:rsid w:val="00C2228E"/>
    <w:rsid w:val="00C22756"/>
    <w:rsid w:val="00C236D3"/>
    <w:rsid w:val="00C254F2"/>
    <w:rsid w:val="00C35FD6"/>
    <w:rsid w:val="00C36A51"/>
    <w:rsid w:val="00C36C1E"/>
    <w:rsid w:val="00C429A9"/>
    <w:rsid w:val="00C442DE"/>
    <w:rsid w:val="00C45699"/>
    <w:rsid w:val="00C53A63"/>
    <w:rsid w:val="00C54B71"/>
    <w:rsid w:val="00C55779"/>
    <w:rsid w:val="00C560C6"/>
    <w:rsid w:val="00C56571"/>
    <w:rsid w:val="00C57DEC"/>
    <w:rsid w:val="00C61A7E"/>
    <w:rsid w:val="00C623DF"/>
    <w:rsid w:val="00C6278C"/>
    <w:rsid w:val="00C6391E"/>
    <w:rsid w:val="00C65862"/>
    <w:rsid w:val="00C65915"/>
    <w:rsid w:val="00C668EE"/>
    <w:rsid w:val="00C70BD0"/>
    <w:rsid w:val="00C73D6D"/>
    <w:rsid w:val="00C82163"/>
    <w:rsid w:val="00C82CFD"/>
    <w:rsid w:val="00C9139A"/>
    <w:rsid w:val="00C96199"/>
    <w:rsid w:val="00CA0F02"/>
    <w:rsid w:val="00CA1843"/>
    <w:rsid w:val="00CA2A49"/>
    <w:rsid w:val="00CA2E90"/>
    <w:rsid w:val="00CA3C22"/>
    <w:rsid w:val="00CA6531"/>
    <w:rsid w:val="00CA7AF0"/>
    <w:rsid w:val="00CB1DDC"/>
    <w:rsid w:val="00CB2629"/>
    <w:rsid w:val="00CB389E"/>
    <w:rsid w:val="00CB5E9C"/>
    <w:rsid w:val="00CB701C"/>
    <w:rsid w:val="00CB7128"/>
    <w:rsid w:val="00CB7E82"/>
    <w:rsid w:val="00CC1B83"/>
    <w:rsid w:val="00CC6819"/>
    <w:rsid w:val="00CD2494"/>
    <w:rsid w:val="00CD3C89"/>
    <w:rsid w:val="00CD4EC4"/>
    <w:rsid w:val="00CD6BD5"/>
    <w:rsid w:val="00CE1288"/>
    <w:rsid w:val="00CE29CD"/>
    <w:rsid w:val="00CE2CDE"/>
    <w:rsid w:val="00CE3247"/>
    <w:rsid w:val="00CE46E7"/>
    <w:rsid w:val="00CE4D04"/>
    <w:rsid w:val="00CF10CE"/>
    <w:rsid w:val="00CF1CA2"/>
    <w:rsid w:val="00CF37BD"/>
    <w:rsid w:val="00CF642F"/>
    <w:rsid w:val="00D01E58"/>
    <w:rsid w:val="00D03960"/>
    <w:rsid w:val="00D056B4"/>
    <w:rsid w:val="00D05ED6"/>
    <w:rsid w:val="00D126AA"/>
    <w:rsid w:val="00D14896"/>
    <w:rsid w:val="00D15AEB"/>
    <w:rsid w:val="00D16BD1"/>
    <w:rsid w:val="00D20D3A"/>
    <w:rsid w:val="00D223A0"/>
    <w:rsid w:val="00D30AD1"/>
    <w:rsid w:val="00D30C32"/>
    <w:rsid w:val="00D342A1"/>
    <w:rsid w:val="00D359AE"/>
    <w:rsid w:val="00D3639A"/>
    <w:rsid w:val="00D36B4F"/>
    <w:rsid w:val="00D45569"/>
    <w:rsid w:val="00D470E0"/>
    <w:rsid w:val="00D50796"/>
    <w:rsid w:val="00D51819"/>
    <w:rsid w:val="00D5321F"/>
    <w:rsid w:val="00D57EC4"/>
    <w:rsid w:val="00D60BDB"/>
    <w:rsid w:val="00D6349A"/>
    <w:rsid w:val="00D655A8"/>
    <w:rsid w:val="00D663B2"/>
    <w:rsid w:val="00D70F06"/>
    <w:rsid w:val="00D73751"/>
    <w:rsid w:val="00D80AC9"/>
    <w:rsid w:val="00D820D3"/>
    <w:rsid w:val="00D851D8"/>
    <w:rsid w:val="00D853B1"/>
    <w:rsid w:val="00D858FC"/>
    <w:rsid w:val="00D906FF"/>
    <w:rsid w:val="00D94FDF"/>
    <w:rsid w:val="00D97E52"/>
    <w:rsid w:val="00DA2194"/>
    <w:rsid w:val="00DA3F1E"/>
    <w:rsid w:val="00DB0ED1"/>
    <w:rsid w:val="00DB2413"/>
    <w:rsid w:val="00DB35E8"/>
    <w:rsid w:val="00DB518A"/>
    <w:rsid w:val="00DC0010"/>
    <w:rsid w:val="00DC261B"/>
    <w:rsid w:val="00DC4803"/>
    <w:rsid w:val="00DC55F9"/>
    <w:rsid w:val="00DC5F47"/>
    <w:rsid w:val="00DC6A71"/>
    <w:rsid w:val="00DD08A8"/>
    <w:rsid w:val="00DD0DE2"/>
    <w:rsid w:val="00DD38FE"/>
    <w:rsid w:val="00DD5DF9"/>
    <w:rsid w:val="00DD6DDA"/>
    <w:rsid w:val="00DE2C97"/>
    <w:rsid w:val="00DE2FA3"/>
    <w:rsid w:val="00DE4F9F"/>
    <w:rsid w:val="00DF17D5"/>
    <w:rsid w:val="00DF19FE"/>
    <w:rsid w:val="00DF41EA"/>
    <w:rsid w:val="00DF42B8"/>
    <w:rsid w:val="00DF4D94"/>
    <w:rsid w:val="00DF6D60"/>
    <w:rsid w:val="00DF7994"/>
    <w:rsid w:val="00E0210A"/>
    <w:rsid w:val="00E022EB"/>
    <w:rsid w:val="00E055AA"/>
    <w:rsid w:val="00E07346"/>
    <w:rsid w:val="00E100AB"/>
    <w:rsid w:val="00E10D1B"/>
    <w:rsid w:val="00E134CD"/>
    <w:rsid w:val="00E202DD"/>
    <w:rsid w:val="00E20781"/>
    <w:rsid w:val="00E20E7C"/>
    <w:rsid w:val="00E21EAD"/>
    <w:rsid w:val="00E2247F"/>
    <w:rsid w:val="00E24BDB"/>
    <w:rsid w:val="00E26774"/>
    <w:rsid w:val="00E33120"/>
    <w:rsid w:val="00E33769"/>
    <w:rsid w:val="00E351A1"/>
    <w:rsid w:val="00E41E10"/>
    <w:rsid w:val="00E431C0"/>
    <w:rsid w:val="00E471F0"/>
    <w:rsid w:val="00E4746B"/>
    <w:rsid w:val="00E4770F"/>
    <w:rsid w:val="00E52287"/>
    <w:rsid w:val="00E5239D"/>
    <w:rsid w:val="00E52ADA"/>
    <w:rsid w:val="00E52F5F"/>
    <w:rsid w:val="00E5399D"/>
    <w:rsid w:val="00E53A41"/>
    <w:rsid w:val="00E545F1"/>
    <w:rsid w:val="00E54E90"/>
    <w:rsid w:val="00E56891"/>
    <w:rsid w:val="00E579F6"/>
    <w:rsid w:val="00E60416"/>
    <w:rsid w:val="00E6114B"/>
    <w:rsid w:val="00E61FB6"/>
    <w:rsid w:val="00E63EA1"/>
    <w:rsid w:val="00E66478"/>
    <w:rsid w:val="00E67A53"/>
    <w:rsid w:val="00E706DA"/>
    <w:rsid w:val="00E7187F"/>
    <w:rsid w:val="00E7191D"/>
    <w:rsid w:val="00E72765"/>
    <w:rsid w:val="00E7619E"/>
    <w:rsid w:val="00E80531"/>
    <w:rsid w:val="00E814CA"/>
    <w:rsid w:val="00E82423"/>
    <w:rsid w:val="00E84B89"/>
    <w:rsid w:val="00E85E6F"/>
    <w:rsid w:val="00E901F9"/>
    <w:rsid w:val="00E92CAB"/>
    <w:rsid w:val="00E934B8"/>
    <w:rsid w:val="00E94201"/>
    <w:rsid w:val="00E942B7"/>
    <w:rsid w:val="00EA01F8"/>
    <w:rsid w:val="00EA4440"/>
    <w:rsid w:val="00EA4882"/>
    <w:rsid w:val="00EA71DC"/>
    <w:rsid w:val="00EA7577"/>
    <w:rsid w:val="00EB0C86"/>
    <w:rsid w:val="00EB1AA7"/>
    <w:rsid w:val="00EB23A0"/>
    <w:rsid w:val="00EB4603"/>
    <w:rsid w:val="00EB4B15"/>
    <w:rsid w:val="00EB50AD"/>
    <w:rsid w:val="00EC03CC"/>
    <w:rsid w:val="00EC58C0"/>
    <w:rsid w:val="00EC5E0C"/>
    <w:rsid w:val="00EC6334"/>
    <w:rsid w:val="00ED13D2"/>
    <w:rsid w:val="00ED3FCC"/>
    <w:rsid w:val="00ED61E5"/>
    <w:rsid w:val="00EE030E"/>
    <w:rsid w:val="00EE0B92"/>
    <w:rsid w:val="00EE167E"/>
    <w:rsid w:val="00EE1B61"/>
    <w:rsid w:val="00EE33C2"/>
    <w:rsid w:val="00EE6537"/>
    <w:rsid w:val="00EE6CA5"/>
    <w:rsid w:val="00EE7C64"/>
    <w:rsid w:val="00EF0279"/>
    <w:rsid w:val="00EF106C"/>
    <w:rsid w:val="00EF1490"/>
    <w:rsid w:val="00EF2E14"/>
    <w:rsid w:val="00EF31CF"/>
    <w:rsid w:val="00EF450E"/>
    <w:rsid w:val="00EF5701"/>
    <w:rsid w:val="00EF6BAA"/>
    <w:rsid w:val="00F00178"/>
    <w:rsid w:val="00F0134A"/>
    <w:rsid w:val="00F0267F"/>
    <w:rsid w:val="00F03C3A"/>
    <w:rsid w:val="00F05B89"/>
    <w:rsid w:val="00F07124"/>
    <w:rsid w:val="00F0757E"/>
    <w:rsid w:val="00F079C2"/>
    <w:rsid w:val="00F138D3"/>
    <w:rsid w:val="00F13D6C"/>
    <w:rsid w:val="00F15A15"/>
    <w:rsid w:val="00F1601C"/>
    <w:rsid w:val="00F206F8"/>
    <w:rsid w:val="00F20718"/>
    <w:rsid w:val="00F25C77"/>
    <w:rsid w:val="00F33886"/>
    <w:rsid w:val="00F342AF"/>
    <w:rsid w:val="00F37F2A"/>
    <w:rsid w:val="00F40C7A"/>
    <w:rsid w:val="00F41300"/>
    <w:rsid w:val="00F413F4"/>
    <w:rsid w:val="00F43B34"/>
    <w:rsid w:val="00F46D60"/>
    <w:rsid w:val="00F4757C"/>
    <w:rsid w:val="00F47C84"/>
    <w:rsid w:val="00F55C0C"/>
    <w:rsid w:val="00F564C3"/>
    <w:rsid w:val="00F60D14"/>
    <w:rsid w:val="00F618B4"/>
    <w:rsid w:val="00F62213"/>
    <w:rsid w:val="00F635CD"/>
    <w:rsid w:val="00F66839"/>
    <w:rsid w:val="00F66D90"/>
    <w:rsid w:val="00F71C56"/>
    <w:rsid w:val="00F74956"/>
    <w:rsid w:val="00F8016C"/>
    <w:rsid w:val="00F82E83"/>
    <w:rsid w:val="00F83147"/>
    <w:rsid w:val="00F83264"/>
    <w:rsid w:val="00F85A34"/>
    <w:rsid w:val="00F94326"/>
    <w:rsid w:val="00F9435D"/>
    <w:rsid w:val="00F946F2"/>
    <w:rsid w:val="00F94AC3"/>
    <w:rsid w:val="00F94CD8"/>
    <w:rsid w:val="00F954F4"/>
    <w:rsid w:val="00FA349D"/>
    <w:rsid w:val="00FB0CA1"/>
    <w:rsid w:val="00FB1960"/>
    <w:rsid w:val="00FB2A97"/>
    <w:rsid w:val="00FB4BD8"/>
    <w:rsid w:val="00FB6561"/>
    <w:rsid w:val="00FB710E"/>
    <w:rsid w:val="00FC2C61"/>
    <w:rsid w:val="00FC4633"/>
    <w:rsid w:val="00FC4D9B"/>
    <w:rsid w:val="00FC522F"/>
    <w:rsid w:val="00FC5CC8"/>
    <w:rsid w:val="00FC71ED"/>
    <w:rsid w:val="00FC7A6A"/>
    <w:rsid w:val="00FD0A0D"/>
    <w:rsid w:val="00FD2566"/>
    <w:rsid w:val="00FE00EF"/>
    <w:rsid w:val="00FE040D"/>
    <w:rsid w:val="00FE41D1"/>
    <w:rsid w:val="00FE6084"/>
    <w:rsid w:val="00FE6B78"/>
    <w:rsid w:val="00FF0278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56F3"/>
    <w:pPr>
      <w:keepNext/>
      <w:keepLine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456F3"/>
    <w:pPr>
      <w:keepNext/>
      <w:keepLines/>
      <w:spacing w:before="240" w:after="240"/>
      <w:jc w:val="center"/>
      <w:outlineLvl w:val="1"/>
    </w:pPr>
    <w:rPr>
      <w:bCs/>
      <w:color w:val="000000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B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5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6E070C"/>
    <w:rPr>
      <w:color w:val="0000FF"/>
      <w:u w:val="single"/>
    </w:rPr>
  </w:style>
  <w:style w:type="paragraph" w:styleId="a5">
    <w:name w:val="Body Text"/>
    <w:aliases w:val="Основной текст Знак Знак Знак Знак,Основной текст Знак Знак Знак,Основной текст Знак1,Основной текст Знак Знак1,Основной текст Знак1 Знак Знак1,Основной текст Знак Знак1 Знак Знак,Основной текст Знак3 Знак Знак Знак Зн"/>
    <w:basedOn w:val="a"/>
    <w:link w:val="21"/>
    <w:uiPriority w:val="99"/>
    <w:rsid w:val="00772368"/>
    <w:rPr>
      <w:sz w:val="24"/>
    </w:rPr>
  </w:style>
  <w:style w:type="character" w:customStyle="1" w:styleId="a6">
    <w:name w:val="Основной текст Знак"/>
    <w:basedOn w:val="a0"/>
    <w:uiPriority w:val="99"/>
    <w:semiHidden/>
    <w:rsid w:val="007723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aliases w:val=" Знак1,Основной текст 2 Знак1 Знак,Основной текст 2 Знак Знак Знак,Основной текст 2 Знак1 Знак Знак Знак,Основной текст 2 Знак Знак Знак Знак Знак,Основной текст 2 Знак1 Знак Знак Знак Знак Знак, Знак Знак Знак Зна"/>
    <w:basedOn w:val="a"/>
    <w:link w:val="210"/>
    <w:uiPriority w:val="99"/>
    <w:rsid w:val="00772368"/>
    <w:pPr>
      <w:jc w:val="both"/>
    </w:pPr>
    <w:rPr>
      <w:sz w:val="24"/>
    </w:rPr>
  </w:style>
  <w:style w:type="character" w:customStyle="1" w:styleId="23">
    <w:name w:val="Основной текст 2 Знак"/>
    <w:basedOn w:val="a0"/>
    <w:uiPriority w:val="99"/>
    <w:semiHidden/>
    <w:rsid w:val="007723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Знак2"/>
    <w:aliases w:val="Основной текст Знак Знак Знак Знак Знак,Основной текст Знак Знак Знак Знак1,Основной текст Знак1 Знак,Основной текст Знак Знак1 Знак,Основной текст Знак1 Знак Знак1 Знак,Основной текст Знак Знак1 Знак Знак Знак"/>
    <w:link w:val="a5"/>
    <w:rsid w:val="007723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Plain Text"/>
    <w:basedOn w:val="a"/>
    <w:link w:val="a8"/>
    <w:rsid w:val="00772368"/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rsid w:val="0077236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Основной текст 2 Знак1"/>
    <w:aliases w:val=" Знак1 Знак,Основной текст 2 Знак1 Знак Знак,Основной текст 2 Знак Знак Знак Знак,Основной текст 2 Знак1 Знак Знак Знак Знак,Основной текст 2 Знак Знак Знак Знак Знак Знак,Основной текст 2 Знак1 Знак Знак Знак Знак Знак Знак"/>
    <w:link w:val="22"/>
    <w:rsid w:val="007723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7733A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33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733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33A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56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3456F3"/>
    <w:rPr>
      <w:rFonts w:ascii="Times New Roman" w:eastAsia="Times New Roman" w:hAnsi="Times New Roman" w:cs="Times New Roman"/>
      <w:bCs/>
      <w:color w:val="000000"/>
      <w:sz w:val="26"/>
      <w:szCs w:val="26"/>
    </w:rPr>
  </w:style>
  <w:style w:type="paragraph" w:styleId="ad">
    <w:name w:val="List Paragraph"/>
    <w:basedOn w:val="a"/>
    <w:uiPriority w:val="34"/>
    <w:qFormat/>
    <w:rsid w:val="003456F3"/>
    <w:pPr>
      <w:spacing w:line="36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456F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3456F3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af1"/>
    <w:uiPriority w:val="99"/>
    <w:semiHidden/>
    <w:rsid w:val="003456F3"/>
    <w:pPr>
      <w:spacing w:line="360" w:lineRule="auto"/>
      <w:jc w:val="both"/>
    </w:pPr>
    <w:rPr>
      <w:rFonts w:eastAsia="Calibri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3456F3"/>
    <w:rPr>
      <w:rFonts w:ascii="Times New Roman" w:eastAsia="Calibri" w:hAnsi="Times New Roman" w:cs="Times New Roman"/>
      <w:sz w:val="20"/>
      <w:szCs w:val="20"/>
    </w:rPr>
  </w:style>
  <w:style w:type="character" w:styleId="af2">
    <w:name w:val="footnote reference"/>
    <w:basedOn w:val="a0"/>
    <w:uiPriority w:val="99"/>
    <w:semiHidden/>
    <w:rsid w:val="003456F3"/>
    <w:rPr>
      <w:rFonts w:cs="Times New Roman"/>
      <w:vertAlign w:val="superscript"/>
    </w:rPr>
  </w:style>
  <w:style w:type="paragraph" w:styleId="af3">
    <w:name w:val="Body Text Indent"/>
    <w:basedOn w:val="a"/>
    <w:link w:val="af4"/>
    <w:semiHidden/>
    <w:unhideWhenUsed/>
    <w:rsid w:val="003456F3"/>
    <w:pPr>
      <w:ind w:firstLine="709"/>
      <w:jc w:val="both"/>
    </w:pPr>
    <w:rPr>
      <w:sz w:val="32"/>
      <w:szCs w:val="24"/>
    </w:rPr>
  </w:style>
  <w:style w:type="character" w:customStyle="1" w:styleId="af4">
    <w:name w:val="Основной текст с отступом Знак"/>
    <w:basedOn w:val="a0"/>
    <w:link w:val="af3"/>
    <w:semiHidden/>
    <w:rsid w:val="003456F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f5">
    <w:name w:val="Текст (лев)"/>
    <w:link w:val="af6"/>
    <w:rsid w:val="003456F3"/>
    <w:pPr>
      <w:spacing w:before="60" w:after="0" w:line="240" w:lineRule="auto"/>
      <w:ind w:firstLine="567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character" w:customStyle="1" w:styleId="af7">
    <w:name w:val="Текст в табл"/>
    <w:basedOn w:val="a0"/>
    <w:rsid w:val="003456F3"/>
    <w:rPr>
      <w:rFonts w:ascii="Arial" w:hAnsi="Arial"/>
      <w:noProof w:val="0"/>
      <w:sz w:val="16"/>
      <w:lang w:val="ru-RU"/>
    </w:rPr>
  </w:style>
  <w:style w:type="character" w:customStyle="1" w:styleId="af8">
    <w:name w:val="Выдел текст табл НК"/>
    <w:basedOn w:val="a0"/>
    <w:rsid w:val="003456F3"/>
    <w:rPr>
      <w:rFonts w:ascii="Arial" w:hAnsi="Arial"/>
      <w:b/>
      <w:sz w:val="16"/>
    </w:rPr>
  </w:style>
  <w:style w:type="character" w:customStyle="1" w:styleId="af6">
    <w:name w:val="Текст (лев) Знак"/>
    <w:basedOn w:val="a0"/>
    <w:link w:val="af5"/>
    <w:rsid w:val="003456F3"/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9">
    <w:name w:val="Сноска"/>
    <w:basedOn w:val="a"/>
    <w:next w:val="a"/>
    <w:link w:val="afa"/>
    <w:rsid w:val="003456F3"/>
    <w:pPr>
      <w:spacing w:before="40"/>
      <w:ind w:left="142" w:hanging="142"/>
      <w:jc w:val="both"/>
    </w:pPr>
    <w:rPr>
      <w:rFonts w:ascii="Arial" w:hAnsi="Arial"/>
      <w:sz w:val="16"/>
    </w:rPr>
  </w:style>
  <w:style w:type="character" w:customStyle="1" w:styleId="afa">
    <w:name w:val="Сноска Знак"/>
    <w:link w:val="af9"/>
    <w:rsid w:val="003456F3"/>
    <w:rPr>
      <w:rFonts w:ascii="Arial" w:eastAsia="Times New Roman" w:hAnsi="Arial" w:cs="Times New Roman"/>
      <w:sz w:val="16"/>
      <w:szCs w:val="20"/>
    </w:rPr>
  </w:style>
  <w:style w:type="paragraph" w:customStyle="1" w:styleId="afb">
    <w:name w:val="Текст (цнтр)"/>
    <w:basedOn w:val="af5"/>
    <w:next w:val="af5"/>
    <w:rsid w:val="003456F3"/>
    <w:pPr>
      <w:spacing w:after="60"/>
      <w:ind w:firstLine="0"/>
      <w:jc w:val="center"/>
    </w:pPr>
  </w:style>
  <w:style w:type="paragraph" w:customStyle="1" w:styleId="afc">
    <w:name w:val="Текст (прав)"/>
    <w:basedOn w:val="af5"/>
    <w:next w:val="af5"/>
    <w:rsid w:val="003456F3"/>
    <w:pPr>
      <w:spacing w:before="0"/>
      <w:ind w:firstLine="0"/>
      <w:jc w:val="right"/>
    </w:pPr>
    <w:rPr>
      <w:sz w:val="16"/>
    </w:rPr>
  </w:style>
  <w:style w:type="character" w:styleId="afd">
    <w:name w:val="Placeholder Text"/>
    <w:basedOn w:val="a0"/>
    <w:uiPriority w:val="99"/>
    <w:semiHidden/>
    <w:rsid w:val="00DD38FE"/>
    <w:rPr>
      <w:color w:val="808080"/>
    </w:rPr>
  </w:style>
  <w:style w:type="character" w:customStyle="1" w:styleId="40">
    <w:name w:val="Заголовок 4 Знак"/>
    <w:basedOn w:val="a0"/>
    <w:link w:val="4"/>
    <w:uiPriority w:val="9"/>
    <w:semiHidden/>
    <w:rsid w:val="001175D4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paragraph" w:styleId="afe">
    <w:name w:val="Normal (Web)"/>
    <w:basedOn w:val="a"/>
    <w:uiPriority w:val="99"/>
    <w:semiHidden/>
    <w:unhideWhenUsed/>
    <w:rsid w:val="00EE1B61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E1B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f">
    <w:name w:val="No Spacing"/>
    <w:uiPriority w:val="1"/>
    <w:qFormat/>
    <w:rsid w:val="007C5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Нормальный"/>
    <w:basedOn w:val="a"/>
    <w:qFormat/>
    <w:rsid w:val="004E1C7E"/>
    <w:pPr>
      <w:spacing w:line="288" w:lineRule="auto"/>
      <w:ind w:firstLine="720"/>
      <w:jc w:val="both"/>
    </w:pPr>
    <w:rPr>
      <w:sz w:val="24"/>
    </w:rPr>
  </w:style>
  <w:style w:type="paragraph" w:styleId="24">
    <w:name w:val="Body Text Indent 2"/>
    <w:basedOn w:val="a"/>
    <w:link w:val="25"/>
    <w:uiPriority w:val="99"/>
    <w:semiHidden/>
    <w:unhideWhenUsed/>
    <w:rsid w:val="00AE5966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AE59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1">
    <w:name w:val="Нормальный Знак Знак Знак"/>
    <w:basedOn w:val="a"/>
    <w:link w:val="aff2"/>
    <w:rsid w:val="00AE5966"/>
    <w:pPr>
      <w:spacing w:line="288" w:lineRule="auto"/>
      <w:ind w:firstLine="720"/>
      <w:jc w:val="both"/>
    </w:pPr>
    <w:rPr>
      <w:sz w:val="24"/>
    </w:rPr>
  </w:style>
  <w:style w:type="character" w:customStyle="1" w:styleId="aff2">
    <w:name w:val="Нормальный Знак Знак Знак Знак"/>
    <w:basedOn w:val="a0"/>
    <w:link w:val="aff1"/>
    <w:rsid w:val="00AE596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3">
    <w:name w:val="FollowedHyperlink"/>
    <w:basedOn w:val="a0"/>
    <w:uiPriority w:val="99"/>
    <w:semiHidden/>
    <w:unhideWhenUsed/>
    <w:rsid w:val="00EB460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329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3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4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5566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37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09523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6" w:space="8" w:color="FFFFFF"/>
                                        <w:left w:val="single" w:sz="6" w:space="8" w:color="FFFFFF"/>
                                        <w:bottom w:val="single" w:sz="6" w:space="8" w:color="FFFFFF"/>
                                        <w:right w:val="single" w:sz="6" w:space="8" w:color="FFFFFF"/>
                                      </w:divBdr>
                                      <w:divsChild>
                                        <w:div w:id="178893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6371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995865065">
                  <w:marLeft w:val="24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4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9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0;&#1073;&#1076;&#1076;.&#1088;&#1092;/check/auto" TargetMode="External"/><Relationship Id="rId13" Type="http://schemas.openxmlformats.org/officeDocument/2006/relationships/hyperlink" Target="https://www.avito.ru/tolyatti/avtomobili/datsun_on-do_2018_2209216041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avito.ru/engels/avtomobili/datsun_on-do_2018_2090958150" TargetMode="External"/><Relationship Id="rId25" Type="http://schemas.openxmlformats.org/officeDocument/2006/relationships/image" Target="media/image14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jpe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avito.ru/engels/avtomobili/datsun_on-do_2018_2091025157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37AB6-879E-4B87-AC31-540F74F70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Щепоткин А.Б.</dc:creator>
  <cp:lastModifiedBy>Admin</cp:lastModifiedBy>
  <cp:revision>2</cp:revision>
  <cp:lastPrinted>2020-09-22T11:43:00Z</cp:lastPrinted>
  <dcterms:created xsi:type="dcterms:W3CDTF">2021-08-04T14:08:00Z</dcterms:created>
  <dcterms:modified xsi:type="dcterms:W3CDTF">2021-08-04T14:08:00Z</dcterms:modified>
</cp:coreProperties>
</file>