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94" w:rsidRPr="00CE2202" w:rsidRDefault="005D539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5D5394" w:rsidRPr="00CE2202" w:rsidRDefault="005D539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порядке, об условиях и о сроках </w:t>
      </w:r>
      <w:r w:rsidR="00BF2679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5D5394" w:rsidRPr="00CE2202" w:rsidRDefault="00690BDF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Булдаковой</w:t>
      </w:r>
      <w:proofErr w:type="spellEnd"/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Надежды Владимировны</w:t>
      </w:r>
    </w:p>
    <w:p w:rsidR="005D5394" w:rsidRPr="00CE2202" w:rsidRDefault="005D539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14131C" w:rsidRPr="00CE2202" w:rsidTr="0014131C">
        <w:tc>
          <w:tcPr>
            <w:tcW w:w="4644" w:type="dxa"/>
            <w:vAlign w:val="center"/>
          </w:tcPr>
          <w:p w:rsidR="0014131C" w:rsidRPr="00CE2202" w:rsidRDefault="00AB1C6F" w:rsidP="0014131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18.03</w:t>
            </w:r>
            <w:r w:rsidR="0014131C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  <w:bookmarkStart w:id="0" w:name="_GoBack"/>
            <w:bookmarkEnd w:id="0"/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820" w:type="dxa"/>
            <w:vAlign w:val="center"/>
          </w:tcPr>
          <w:p w:rsidR="0014131C" w:rsidRPr="00CE2202" w:rsidRDefault="0014131C" w:rsidP="0014131C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Кировская область, город Киров</w:t>
            </w:r>
          </w:p>
        </w:tc>
      </w:tr>
    </w:tbl>
    <w:p w:rsidR="005D5394" w:rsidRPr="00CE2202" w:rsidRDefault="005D539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921" w:rsidRPr="00CE2202" w:rsidRDefault="00B4392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1. Правов</w:t>
      </w:r>
      <w:r w:rsidR="00A447F8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ое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447F8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обоснование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3664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B43921" w:rsidRPr="00CE2202" w:rsidRDefault="00B4392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047A" w:rsidRPr="00CE2202" w:rsidRDefault="00AB1C6F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Арбитражного суда Удмуртской Республики от 18.11.2020 по делу № А71-12040/2020 </w:t>
      </w:r>
      <w:proofErr w:type="spell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Булдакова</w:t>
      </w:r>
      <w:proofErr w:type="spell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(ранее </w:t>
      </w:r>
      <w:proofErr w:type="spell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Белянкина</w:t>
      </w:r>
      <w:proofErr w:type="spell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Хузяхметова</w:t>
      </w:r>
      <w:proofErr w:type="spell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) Надежда Владимировна</w:t>
      </w:r>
      <w:r w:rsidRPr="00CE2202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рождения: 11.05.1969, место рождения: гор.</w:t>
      </w:r>
      <w:proofErr w:type="gram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Ижевск, адрес регистрации (жительства): 426060, Удмуртская Республика, город Ижевск, улица 9 января, дом 175, квартира 3, ИНН 183307303981, СНИЛС 059-092-071-70) признана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6E6163" w:rsidRPr="00CE2202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C8047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2474E1" w:rsidRPr="00CE2202" w:rsidRDefault="002474E1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положениям пункта 1 статьи 213.26 ФЗ от 26.10.2002 № 127-ФЗ «О несостоятельности (банкротстве)» «</w:t>
      </w:r>
      <w:r w:rsidRPr="00CE22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r w:rsidRPr="00CE220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течение одного месяца </w:t>
      </w:r>
      <w:proofErr w:type="gramStart"/>
      <w:r w:rsidRPr="00CE220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 даты окончания</w:t>
      </w:r>
      <w:proofErr w:type="gramEnd"/>
      <w:r w:rsidRPr="00CE220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проведения описи и оценки имущества гражданина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</w:t>
      </w:r>
      <w:r w:rsidR="00773664" w:rsidRPr="00CE220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CE220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имущества. Данное положение утверждается арбитражным судом и должно соответствовать правилам </w:t>
      </w:r>
      <w:r w:rsidR="00773664" w:rsidRPr="00CE220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CE220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 должника, установленным статьями 110, 111, 112, 139 ФЗ от 26.10.2002 № 127-ФЗ «О несостоятельности (банкротстве)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».</w:t>
      </w:r>
    </w:p>
    <w:p w:rsidR="006E6163" w:rsidRPr="00CE2202" w:rsidRDefault="006E6163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 о порядке</w:t>
      </w:r>
      <w:r w:rsidR="00AE06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об условиях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E299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сроках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E299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075CB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включающее начальную цену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075CB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474E1" w:rsidRPr="00CE2202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075CB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разработано </w:t>
      </w:r>
      <w:r w:rsidR="00475D9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управляющим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положениями ГК РФ, ФЗ от 26.10.2002 № 127-ФЗ «О несостоятельности (банкротстве)» и иным действующим законодательством Р</w:t>
      </w:r>
      <w:r w:rsidR="00B560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075CB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интересах должника, креди</w:t>
      </w:r>
      <w:r w:rsidR="00011BF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торов</w:t>
      </w:r>
      <w:r w:rsidR="00075CB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общества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B0827" w:rsidRPr="00CE2202" w:rsidRDefault="007042A1" w:rsidP="00475D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положение, а также все изменения и дополнения к нему в соответствии с требованиями статьи 213.26 ФЗ от 26.10.2002 № 127-ФЗ «О несостоятельности (банкротстве)» утверждаются Арби</w:t>
      </w:r>
      <w:r w:rsidR="00475D9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тражным судом </w:t>
      </w:r>
      <w:r w:rsidR="00AB1C6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="00FD574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3921" w:rsidRPr="00CE2202" w:rsidRDefault="00B4392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33E9" w:rsidRPr="00CE2202" w:rsidRDefault="00B4392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2. </w:t>
      </w:r>
      <w:r w:rsidR="00FB33FE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</w:t>
      </w:r>
      <w:r w:rsidR="00A447F8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подлежащего </w:t>
      </w:r>
      <w:r w:rsidR="00451332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="009F33E9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B33FE" w:rsidRPr="00CE2202" w:rsidRDefault="009F33E9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Начальная цена реализации имущества</w:t>
      </w:r>
    </w:p>
    <w:p w:rsidR="00FB33FE" w:rsidRPr="00CE2202" w:rsidRDefault="00FB33FE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1332" w:rsidRPr="00CE2202" w:rsidRDefault="00451332" w:rsidP="00451332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 гражданина-должника, п</w:t>
      </w:r>
      <w:r w:rsidR="00F20D8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одлежащее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реализации, </w:t>
      </w:r>
      <w:r w:rsidR="007310C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20D8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азделено </w:t>
      </w:r>
      <w:r w:rsidR="007310C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лотам согласно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приложению № 1, являющемуся неотъемлемой частью настоящего положения.</w:t>
      </w:r>
    </w:p>
    <w:p w:rsidR="000467D7" w:rsidRPr="00CE2202" w:rsidRDefault="007310C5" w:rsidP="000467D7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Каждый лот продается отдельно</w:t>
      </w:r>
      <w:r w:rsidR="000467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CE2202" w:rsidRDefault="000467D7" w:rsidP="000467D7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положением абзаца 1 пункта 2 статьи 213.26 ФЗ от 26.10.2002 № 127-ФЗ «О несостоятельности (банкротстве)» рыночная стоимость имущества гражданина-должника определена финансовым управляющим Печеницыным Дмитрием Владимировичем лично путем проведения оценки имущества.</w:t>
      </w:r>
    </w:p>
    <w:p w:rsidR="00D10B39" w:rsidRPr="00CE2202" w:rsidRDefault="000467D7" w:rsidP="00D10B39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реализации имущества гражданина-должника устанавливается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Арбитражным судом </w:t>
      </w:r>
      <w:r w:rsidR="00AB1C6F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Удмуртской Республики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путем утверждения настоящего положения,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содержащего информацию о начальной цене реализации имущества 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должника, в размере рыночной стоимости имущества гражданина-должника, указанной в заключени</w:t>
      </w: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финансового управляющего, ссылка на который содержится в приложении № 1, являющемся неотъемлемой частью настоящего положения</w:t>
      </w:r>
      <w:r w:rsidR="00D10B3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CE2202" w:rsidRDefault="000467D7" w:rsidP="00D10B39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Утверждение Арбитражным судом </w:t>
      </w:r>
      <w:r w:rsidR="00AB1C6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 означает утверждение начальной цены реализации имущества гражданина-должника.</w:t>
      </w:r>
    </w:p>
    <w:p w:rsidR="00B0424D" w:rsidRPr="00CE2202" w:rsidRDefault="00B0424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298B" w:rsidRPr="00CE2202" w:rsidRDefault="0089298B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3. Общие положения </w:t>
      </w:r>
      <w:r w:rsidR="009E7C8B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 и </w:t>
      </w:r>
      <w:r w:rsidR="0082510A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</w:t>
      </w:r>
      <w:r w:rsidR="009E7C8B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условиях </w:t>
      </w:r>
      <w:r w:rsidR="00773664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890AC3" w:rsidRPr="00CE2202" w:rsidRDefault="00890AC3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7F81" w:rsidRPr="00CE2202" w:rsidRDefault="0082510A" w:rsidP="00BF267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890AC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C1D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890AC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C04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настояще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C04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E830A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C04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ложени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C04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1D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24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производится </w:t>
      </w:r>
      <w:r w:rsidR="0031077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установленном </w:t>
      </w:r>
      <w:r w:rsidR="0035470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статьями 110, 111,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112, </w:t>
      </w:r>
      <w:r w:rsidR="004F20D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138, </w:t>
      </w:r>
      <w:r w:rsidR="0035470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139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EC1D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213.26</w:t>
      </w:r>
      <w:r w:rsidR="0035470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от 26.10.2002 № 127-ФЗ «О несостоятельности (банкротстве)» </w:t>
      </w:r>
      <w:r w:rsidR="00E830A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настоящим по</w:t>
      </w:r>
      <w:r w:rsidR="0031077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ложением </w:t>
      </w:r>
      <w:r w:rsidR="0031077D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путем проведения открытых</w:t>
      </w:r>
      <w:r w:rsidR="00655AB3" w:rsidRPr="00CE2202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4"/>
      </w:r>
      <w:r w:rsidR="0031077D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5470B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 соста</w:t>
      </w:r>
      <w:r w:rsidR="00EC1D3D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ву участников</w:t>
      </w:r>
      <w:r w:rsidR="00894192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 форме п</w:t>
      </w:r>
      <w:r w:rsidR="000526B7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редставления</w:t>
      </w:r>
      <w:r w:rsidR="00894192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предложений о цене</w:t>
      </w:r>
      <w:r w:rsidR="000526B7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имущества</w:t>
      </w:r>
      <w:r w:rsidR="00894192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1077D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торгов в форме аукциона</w:t>
      </w:r>
      <w:r w:rsidR="00335D80" w:rsidRPr="00CE2202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5"/>
      </w:r>
      <w:r w:rsidR="00655AB3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,</w:t>
      </w:r>
      <w:r w:rsidR="00655AB3" w:rsidRPr="00CE2202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6"/>
      </w:r>
      <w:r w:rsidR="00894192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на повышение</w:t>
      </w:r>
      <w:r w:rsidR="00137F8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0B39" w:rsidRPr="00CE2202" w:rsidRDefault="00EC1D3D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положением пункта 3 статьи 111 ФЗ от 26.10.2002 № 127-ФЗ «О несостоятельности (банкротстве)» </w:t>
      </w:r>
      <w:r w:rsidR="00A0444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35470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орги проводятся </w:t>
      </w:r>
      <w:r w:rsidR="0035470B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 электронной форме</w:t>
      </w:r>
      <w:r w:rsidR="00456D4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регламентом электронной торговой площадки</w:t>
      </w:r>
      <w:r w:rsidR="00A0444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аккредитованной при саморегулируемой организации арбитражных управляющих, членом которой является финансовый управляю</w:t>
      </w:r>
      <w:r w:rsidR="00D10B3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щий.</w:t>
      </w:r>
    </w:p>
    <w:p w:rsidR="00D10B39" w:rsidRPr="00CE2202" w:rsidRDefault="00D10B39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</w:t>
      </w:r>
      <w:r w:rsidR="009C6B1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 </w:t>
      </w:r>
      <w:r w:rsidR="009C6B1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Печеницын Дмитрий Владимирович.</w:t>
      </w:r>
      <w:r w:rsidR="004800E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выполняет следующие функции:</w:t>
      </w:r>
    </w:p>
    <w:p w:rsidR="004800E4" w:rsidRPr="00CE2202" w:rsidRDefault="004800E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Опубликовывает и размещает сообщение о проведении торгов (реализации имущества) и сообщение о результатах</w:t>
      </w:r>
      <w:r w:rsidR="00E67B0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торгов.</w:t>
      </w:r>
    </w:p>
    <w:p w:rsidR="00E67B04" w:rsidRPr="00CE2202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заявки на участие в торгах, предложения о цене имущества (совместно с оператором электронной торговой площадки).</w:t>
      </w:r>
    </w:p>
    <w:p w:rsidR="00E67B04" w:rsidRPr="00CE2202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участников торгов.</w:t>
      </w:r>
    </w:p>
    <w:p w:rsidR="00E67B04" w:rsidRPr="00CE2202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проведение торгов.</w:t>
      </w:r>
    </w:p>
    <w:p w:rsidR="00E67B04" w:rsidRPr="00CE2202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победителя торгов и подписывает протокол о результатах проведения торгов.</w:t>
      </w:r>
    </w:p>
    <w:p w:rsidR="00E67B04" w:rsidRPr="00CE2202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Уведомляет заявителей и участников торгов о результатах проведения торгов.</w:t>
      </w:r>
    </w:p>
    <w:p w:rsidR="00026FF3" w:rsidRPr="00CE2202" w:rsidRDefault="00026FF3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иные функции, установленные действующим законодательством России, в частности ФЗ от 26.10.2002 № 127-ФЗ «О несостоятельности (банкротстве)» и настоящим положением.</w:t>
      </w:r>
    </w:p>
    <w:p w:rsidR="00D10B39" w:rsidRPr="00CE2202" w:rsidRDefault="00D10B39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Оператор</w:t>
      </w:r>
      <w:r w:rsidR="00026FF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электронной торговой площадки </w:t>
      </w:r>
      <w:r w:rsidR="00026FF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«РУССИА ОНЛАЙН». Электронная торговая площадка размещена в сети «Интернет» по адресу: </w:t>
      </w:r>
      <w:hyperlink r:id="rId8" w:history="1">
        <w:r w:rsidRPr="00CE2202">
          <w:rPr>
            <w:rStyle w:val="ae"/>
            <w:rFonts w:ascii="Times New Roman" w:hAnsi="Times New Roman" w:cs="Times New Roman"/>
            <w:color w:val="000000" w:themeColor="text1"/>
            <w:sz w:val="24"/>
            <w:szCs w:val="24"/>
          </w:rPr>
          <w:t>https://www.rus-on.ru/</w:t>
        </w:r>
      </w:hyperlink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 Указанная электронная торговая площадка является единственной площадкой, аккредитованной при саморегулируемой организации арбитражных управляющих, членом которой является финансовый управляющий.</w:t>
      </w:r>
    </w:p>
    <w:p w:rsidR="00F349FE" w:rsidRPr="00CE2202" w:rsidRDefault="00D10B39" w:rsidP="00F349FE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предоставляет организатору торгов всю необходимую для организации и проведения торгов документацию в течение </w:t>
      </w:r>
      <w:r w:rsidR="00F349F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709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349F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90709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дней с момента утверждения настоящего положения Арбитражным судом </w:t>
      </w:r>
      <w:r w:rsidR="00AB1C6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="00F349F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вступления соответствующего определения суда в законную силу.</w:t>
      </w:r>
    </w:p>
    <w:p w:rsidR="001C2698" w:rsidRPr="00CE2202" w:rsidRDefault="00F349FE" w:rsidP="001C269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Организатор торгов </w:t>
      </w:r>
      <w:r w:rsidR="001C269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5 (пяти) рабочих дней с момента получения всех необходимых документов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 оператору электронной торговой площадки заявку на проведение торгов</w:t>
      </w:r>
      <w:r w:rsidR="001C269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форме электронного документа.</w:t>
      </w:r>
    </w:p>
    <w:p w:rsidR="00AA5F48" w:rsidRPr="00CE2202" w:rsidRDefault="001C2698" w:rsidP="00AA5F4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размещает сообщение о проведении торгов и о результатах проведения торгов в Едином федеральном реестре сведений о банкротстве в порядке, на условиях и в сроки, установленные действующим законодательством России</w:t>
      </w:r>
      <w:r w:rsidR="00CB553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CE2202" w:rsidRDefault="00AA5F48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на размещение сообщения о проведении торгов подается организатором торгов не позднее </w:t>
      </w:r>
      <w:r w:rsidR="002A3D6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A3D6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рабочих дней с момента </w:t>
      </w:r>
      <w:r w:rsidR="002A3D6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всех необходимых документов</w:t>
      </w:r>
      <w:r w:rsidR="00D171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CE2202" w:rsidRDefault="001C2698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официальном издании – газете «КоммерсантЪ» объявление о проведении торгов и о результатах </w:t>
      </w:r>
      <w:r w:rsidR="00AA5F4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проведения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торгов не публикуется на основании положений пунктов 1 и 2 статьи 213.7 ФЗ от 26.10.2002 № 127-ФЗ «О несостоятельности (банкротстве)» и сложившейся судебной практики. Например, постановление</w:t>
      </w: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proofErr w:type="gram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осьмого арбитражного апелляционного суда от 09.08.2017 по делу № А46-13756/2016</w:t>
      </w:r>
      <w:r w:rsidR="00D171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CE2202" w:rsidRDefault="00D17169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Размещение сообщения о проведении торгов </w:t>
      </w:r>
      <w:r w:rsidR="00B9362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иных средствах массовой информации не требуется.</w:t>
      </w:r>
    </w:p>
    <w:p w:rsidR="00B93624" w:rsidRPr="00CE2202" w:rsidRDefault="001C2698" w:rsidP="00B93624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 торгов </w:t>
      </w:r>
      <w:r w:rsidR="00D171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своему личному усмотрению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вправе опубликовать объявление (</w:t>
      </w: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разместить сообщение</w:t>
      </w:r>
      <w:proofErr w:type="gram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) о проведении торгов в иных средствах массовой информации, а также сообщать предприятиям,</w:t>
      </w:r>
      <w:r w:rsidR="00D171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организациям, предпринимателям 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гражданам о реализации имущества гражданина-должника любым способом по усмотрению организатора торгов</w:t>
      </w:r>
      <w:r w:rsidR="00B9362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9336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Данные мероприятия будут являться разумными необходимыми действиями для поиска и привлечения покупателей.</w:t>
      </w:r>
    </w:p>
    <w:p w:rsidR="00B92265" w:rsidRPr="00CE2202" w:rsidRDefault="00B92265" w:rsidP="00B93624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сообщении о проведении торгов (реализации имущества гражданина-должника) должны содержаться:</w:t>
      </w:r>
    </w:p>
    <w:p w:rsidR="00B92265" w:rsidRPr="00CE2202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имущества, порядок ознакомления с имуществом.</w:t>
      </w:r>
    </w:p>
    <w:p w:rsidR="00B92265" w:rsidRPr="00CE2202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форме проведения торгов и форме представления предложений о цене имущества.</w:t>
      </w:r>
    </w:p>
    <w:p w:rsidR="00B92265" w:rsidRPr="00CE2202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</w:t>
      </w:r>
      <w:r w:rsidR="00511FE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). В случае проведения торгов по реализации имущества с использованием открытой формы представления предложений о цене имущества время окончания представления предложений не указывается.</w:t>
      </w:r>
    </w:p>
    <w:p w:rsidR="00511FEB" w:rsidRPr="00CE2202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оформлению.</w:t>
      </w:r>
    </w:p>
    <w:p w:rsidR="00511FEB" w:rsidRPr="00CE2202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Размер задатка, сроки и порядок внесения задатка, реквизиты счетов, на которые вносится задаток.</w:t>
      </w:r>
    </w:p>
    <w:p w:rsidR="00511FEB" w:rsidRPr="00CE2202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Начальная цена продажи имущества.</w:t>
      </w:r>
    </w:p>
    <w:p w:rsidR="00511FEB" w:rsidRPr="00CE2202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Величина повышения начальной цены продажи имущества («шаг аукциона») в случае использования открытой формы подачи предложений о цене имущества.</w:t>
      </w:r>
    </w:p>
    <w:p w:rsidR="00511FEB" w:rsidRPr="00CE2202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критерии выявления победителя торгов.</w:t>
      </w:r>
    </w:p>
    <w:p w:rsidR="00511FEB" w:rsidRPr="00CE2202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Дата, время и место подведения результатов торгов.</w:t>
      </w:r>
    </w:p>
    <w:p w:rsidR="00511FEB" w:rsidRPr="00CE2202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 заключения</w:t>
      </w:r>
      <w:r w:rsidR="002F68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купли-продажи имущества.</w:t>
      </w:r>
    </w:p>
    <w:p w:rsidR="002F6868" w:rsidRPr="00CE2202" w:rsidRDefault="002F6868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Сроки платежей, реквизиты счетов, на которые вносятся платежи.</w:t>
      </w:r>
    </w:p>
    <w:p w:rsidR="002F6868" w:rsidRPr="00CE2202" w:rsidRDefault="002F6868" w:rsidP="002F686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D3694C" w:rsidRPr="00CE2202" w:rsidRDefault="00D3694C" w:rsidP="00B9226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К сообщению о проведении торгов прикладываются проект договора купли-продажи имущества и подписанный электронной подписью организатора торгов договор о задатке. Указанные документы также подлежат размещению на электронной торговой площадке.</w:t>
      </w:r>
    </w:p>
    <w:p w:rsidR="00B93624" w:rsidRPr="00CE2202" w:rsidRDefault="00D17169" w:rsidP="00B9226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Сообщение </w:t>
      </w:r>
      <w:r w:rsidR="00B9362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проведении торгов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 быть размещено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не менее чем за 30 </w:t>
      </w:r>
      <w:r w:rsidR="00B93624"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(тридцать)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календарных дней до даты проведения торгов</w:t>
      </w:r>
      <w:r w:rsidR="00B9362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CE2202" w:rsidRDefault="00B93624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Срок для представления заяв</w:t>
      </w:r>
      <w:r w:rsidR="004E1C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ок на участие в торгах</w:t>
      </w:r>
      <w:r w:rsidR="00C54F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(срок приема заявок)</w:t>
      </w:r>
      <w:r w:rsidR="004E1C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на внесение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задатка и </w:t>
      </w:r>
      <w:r w:rsidR="004E1C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</w:t>
      </w:r>
      <w:r w:rsidR="004E1C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условиями торгов</w:t>
      </w:r>
      <w:r w:rsidR="00E67B0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имуществом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не менее 25 (двадцати пяти) рабочих дней с момента размещения сообщения о проведении торгов</w:t>
      </w:r>
      <w:r w:rsidR="00072DB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CE2202" w:rsidRDefault="00072DB7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начинается и заканчивается в даты, указанные в сообщении о проведении торгов (период приема заявок).</w:t>
      </w:r>
    </w:p>
    <w:p w:rsidR="008F2FF9" w:rsidRPr="00CE2202" w:rsidRDefault="008F2FF9" w:rsidP="008F2FF9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подготовке к проведению торгов по реализации имущества организатор торгов совместно с оператором электронной торговой площадки осуществляет прием заявок на участие в торгах и предложений участников торгов о цене имущества, а также заключает договоры о задатке.</w:t>
      </w:r>
    </w:p>
    <w:p w:rsidR="002F6868" w:rsidRPr="00CE2202" w:rsidRDefault="00026FF3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период приема заявок</w:t>
      </w:r>
      <w:r w:rsidR="00F72D5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обязан обеспечить возможность ознакомлени</w:t>
      </w:r>
      <w:r w:rsidR="005564B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72D5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подлежащим реализации на торгах имуществом гражданина-должника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</w:t>
      </w:r>
    </w:p>
    <w:p w:rsidR="00137F81" w:rsidRPr="00CE2202" w:rsidRDefault="00E92720" w:rsidP="00FD6C8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</w:t>
      </w:r>
      <w:r w:rsidR="007F03F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вырученные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7C7A8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7EF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7C7A8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D8233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6077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0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вносятся на </w:t>
      </w:r>
      <w:r w:rsidR="009F33E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A67EF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="00D410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A67EF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D410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446D4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расходуются в соответствии с положениями </w:t>
      </w:r>
      <w:r w:rsidR="00FD101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213.27 </w:t>
      </w:r>
      <w:r w:rsidR="00446D4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(банкротстве)».</w:t>
      </w:r>
    </w:p>
    <w:p w:rsidR="00C21C49" w:rsidRPr="00CE2202" w:rsidRDefault="00C21C49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0AC3" w:rsidRPr="00CE2202" w:rsidRDefault="0038207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4. </w:t>
      </w:r>
      <w:r w:rsidR="006A529D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 положения о порядке и об у</w:t>
      </w:r>
      <w:r w:rsidR="00C21C49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</w:t>
      </w:r>
      <w:r w:rsidR="006A529D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</w:t>
      </w:r>
      <w:r w:rsidR="00C21C49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участия в торгах</w:t>
      </w:r>
    </w:p>
    <w:p w:rsidR="00382074" w:rsidRPr="00CE2202" w:rsidRDefault="0038207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7A51" w:rsidRPr="00CE2202" w:rsidRDefault="00C21C49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 электронной </w:t>
      </w:r>
      <w:r w:rsidR="00D53BE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размещает </w:t>
      </w:r>
      <w:r w:rsidR="00130E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сообщение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="00D53BE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проведении торгов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5E7A5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электронной </w:t>
      </w:r>
      <w:r w:rsidR="00B142F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5E7A5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AB26E6" w:rsidRPr="00CE2202" w:rsidRDefault="00C21C49" w:rsidP="00AB26E6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производится</w:t>
      </w:r>
      <w:r w:rsidR="006A529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организатором торгов 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оператором электронной </w:t>
      </w:r>
      <w:r w:rsidR="009E53C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1C2CF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раб</w:t>
      </w:r>
      <w:r w:rsidR="00F873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очие дни в период приема заявок</w:t>
      </w:r>
      <w:r w:rsidR="00AB26E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D4FD0" w:rsidRPr="00CE2202" w:rsidRDefault="00356CC3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Для участия в торгах заявитель с помощью программно-аппаратных средств сайта представляет </w:t>
      </w:r>
      <w:r w:rsidR="006A529D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6A529D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заявку на участие в торгах и прилагаемые к ней документы, соответствующие требованиям, установленным статьями 110 и 139 ФЗ от 26.10.2002 № 127-ФЗ «О несостоятельности (банкротстве)» и пунктом 4.1 приказа Минэкономразвития России от 23.07.2015 № 495</w:t>
      </w:r>
      <w:r w:rsidR="002E1DF7" w:rsidRPr="00CE2202">
        <w:rPr>
          <w:rStyle w:val="ad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footnoteReference w:id="7"/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, в форме электронного сообщения, подписанного квалифицированной электронной подписью заявителя.</w:t>
      </w:r>
      <w:proofErr w:type="gramEnd"/>
    </w:p>
    <w:p w:rsidR="00AA3C44" w:rsidRPr="00CE2202" w:rsidRDefault="001C2CFC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3F1DE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</w:t>
      </w:r>
      <w:r w:rsidR="003F1DE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6A529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 должна </w:t>
      </w:r>
      <w:r w:rsidR="003D4FD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соответствовать положениям пункта 11 статьи 110 ФЗ от 26.10.2002 № 127-ФЗ «О несостоятельности (банкротстве)» 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содержать документы, установленные </w:t>
      </w:r>
      <w:r w:rsidR="009E53C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разделом 4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приказа Мин</w:t>
      </w:r>
      <w:r w:rsidR="002E1D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эко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номразвития </w:t>
      </w:r>
      <w:r w:rsidR="008B400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E1D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8B400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9E53C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9E53C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 w:rsidR="009E53C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9E53C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495</w:t>
      </w:r>
      <w:r w:rsidR="00AA3C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73E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Заявка на участие в торгах должна быть подписана электронной подписью заявителя.</w:t>
      </w:r>
    </w:p>
    <w:p w:rsidR="003D4FD0" w:rsidRPr="00CE2202" w:rsidRDefault="00AA3C44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</w:t>
      </w:r>
      <w:r w:rsidR="002A33B9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</w:t>
      </w:r>
      <w:r w:rsidR="000E2669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нале заявок на участие в торгах.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:rsidR="000075FA" w:rsidRPr="00CE2202" w:rsidRDefault="000075FA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Организатор торгов обеспечивает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:rsidR="000075FA" w:rsidRPr="00CE2202" w:rsidRDefault="000075FA" w:rsidP="000075F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 xml:space="preserve">Заявитель вправе отозвать заявку </w:t>
      </w: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посредством направления организатору торгов и оператору электронной торговой площадки электронного сообщения, подписанного квалифицированной электронной подписью заявителя.</w:t>
      </w:r>
    </w:p>
    <w:p w:rsidR="000075FA" w:rsidRPr="00CE2202" w:rsidRDefault="000075FA" w:rsidP="000075F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вправе изменить заявку </w:t>
      </w: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путем представления новой заявки. При этом первоначальная заявка должна быть отозвана. Организатор торгов и оператор электронной торговой площадки обеспечивают невозможность подачи заявителем новой заявки без отзыва первоначальной заявки.</w:t>
      </w:r>
    </w:p>
    <w:p w:rsidR="00AA3C44" w:rsidRPr="00CE2202" w:rsidRDefault="001C2CFC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Заявки, поступившие </w:t>
      </w:r>
      <w:r w:rsidR="00C852D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срока приема заявок либо поданные с нарушением требований </w:t>
      </w:r>
      <w:r w:rsidR="007921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852D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настоящего п</w:t>
      </w:r>
      <w:r w:rsidR="008D5EE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C852D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7921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852D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не принимаются</w:t>
      </w:r>
      <w:r w:rsidR="00AA3C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CE2202" w:rsidRDefault="009C20A1" w:rsidP="00C54F6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представляет </w:t>
      </w:r>
      <w:r w:rsidR="009723B3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9723B3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в форме электронного сообщения подписанный квалифицированной электронной подписью заявителя договор о задатке и направляет задаток на счет, указанный в электронном сообщении о </w:t>
      </w:r>
      <w:r w:rsidR="00451332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Заявитель вправе направить задаток на счет, указанный в электронном сообщении о </w:t>
      </w:r>
      <w:r w:rsidR="00451332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без представления подписанного договора о задатке. В этом случае перечисление задатка заявителем в соответствии с электронным сообщением о </w:t>
      </w:r>
      <w:r w:rsidR="00451332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признается акцептом договора о задатке</w:t>
      </w:r>
      <w:r w:rsidR="00D579A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CE2202" w:rsidRDefault="00C852D2" w:rsidP="00C54F6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 задатка </w:t>
      </w:r>
      <w:r w:rsidR="009C20A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участия в торгах </w:t>
      </w:r>
      <w:r w:rsidR="00D579A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устанавливается в размере </w:t>
      </w:r>
      <w:r w:rsidR="002E1D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921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23B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(десять процентов) </w:t>
      </w:r>
      <w:r w:rsidR="007921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начальной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310C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9A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имущества.</w:t>
      </w:r>
    </w:p>
    <w:p w:rsidR="00D579A0" w:rsidRPr="00CE2202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вносится на</w:t>
      </w:r>
      <w:r w:rsidR="00AB1C6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23B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9C20A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9C20A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указанный в </w:t>
      </w:r>
      <w:r w:rsidR="008F293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 д</w:t>
      </w:r>
      <w:r w:rsidR="00D579A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 окончания срока приема заявок.</w:t>
      </w:r>
    </w:p>
    <w:p w:rsidR="00D579A0" w:rsidRPr="00CE2202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не выигравшим торги, </w:t>
      </w:r>
      <w:r w:rsidR="009C20A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уплаченный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 течение 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93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8F293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579A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й с м</w:t>
      </w:r>
      <w:r w:rsidR="00D579A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омента подведения итогов торгов.</w:t>
      </w:r>
    </w:p>
    <w:p w:rsidR="0019384F" w:rsidRPr="00CE2202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торгах допускаются </w:t>
      </w:r>
      <w:r w:rsidR="00833F8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аявители, которые могут быть признаны покупателями </w:t>
      </w:r>
      <w:r w:rsidR="007921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действующим законодательством Р</w:t>
      </w:r>
      <w:r w:rsidR="00130E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оссии,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предоставившие заявки на участие в торгах и оплатившие задатки в соответствии с требованиями</w:t>
      </w:r>
      <w:r w:rsidR="00C04C4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04C4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настоящего </w:t>
      </w:r>
      <w:r w:rsidR="00316E0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2F6D4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316E0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19384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CE2202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Не позднее </w:t>
      </w:r>
      <w:r w:rsidR="002A33B9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30ED7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(в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случае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проведения торгов с закрытой формой представления предложений о цене - без предложений о цене).</w:t>
      </w:r>
    </w:p>
    <w:p w:rsidR="0019384F" w:rsidRPr="00CE2202" w:rsidRDefault="00AC7DB8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</w:t>
      </w:r>
      <w:r w:rsidR="001567EF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представившие заявки на участие в торгах и прилагаемые к ним документы, которые соответствуют требованиям, установленным </w:t>
      </w:r>
      <w:r w:rsidR="0019384F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ФЗ от 26.10.2002 № 127-ФЗ «О несостоятельности (банкротстве)»</w:t>
      </w:r>
      <w:r w:rsidR="001567EF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и указанным в сообщении о проведении торгов</w:t>
      </w:r>
      <w:r w:rsidR="0019384F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C54F68" w:rsidRPr="00CE2202" w:rsidRDefault="0019384F" w:rsidP="00C54F6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Заявители, допущенные к участию в торгах, признаются участниками торгов.</w:t>
      </w:r>
      <w:r w:rsidR="00C54F68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могут принимать участие только лица, признанные участниками торгов.</w:t>
      </w:r>
    </w:p>
    <w:p w:rsidR="0019384F" w:rsidRPr="00CE2202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 торгов посредством программно-аппаратных средств сайта формирует протокол об определении участников торгов не позднее </w:t>
      </w:r>
      <w:r w:rsidR="002A33B9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>квалифицированной электронной подписью, оператору электронной площадки в день его подписания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CE2202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об отказе в допуске заявителя к участию в торгах.</w:t>
      </w:r>
    </w:p>
    <w:p w:rsidR="003E4B75" w:rsidRPr="00CE2202" w:rsidRDefault="003E4B75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:rsidR="003E4B75" w:rsidRPr="00CE2202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567EF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</w:t>
      </w:r>
      <w:r w:rsidR="002A33B9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456D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наступления одного из следующих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случаев:</w:t>
      </w:r>
    </w:p>
    <w:p w:rsidR="003E4B75" w:rsidRPr="00CE2202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CE2202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б)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окончания периода проведения торгов.</w:t>
      </w:r>
    </w:p>
    <w:p w:rsidR="003E4B75" w:rsidRPr="00CE2202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</w:t>
      </w:r>
      <w:r w:rsidR="001567EF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не позднее </w:t>
      </w:r>
      <w:r w:rsidR="006E2D5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наступления одного из следующих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случаев:</w:t>
      </w:r>
    </w:p>
    <w:p w:rsidR="0019384F" w:rsidRPr="00CE2202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CE2202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б) окончания периода проведения торгов.</w:t>
      </w:r>
    </w:p>
    <w:p w:rsidR="003E4B75" w:rsidRPr="00CE2202" w:rsidRDefault="003E4B75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5 </w:t>
      </w:r>
      <w:r w:rsidR="001456D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(пяти)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календарных дней со дня подписания и направления протокола об определении участников торгов оператору электронной </w:t>
      </w:r>
      <w:r w:rsidR="001567EF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отказе</w:t>
      </w:r>
      <w:proofErr w:type="gramEnd"/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признании его участником торгов с указанием причин отказа с приложением копии протокола об определении участников торгов.</w:t>
      </w:r>
    </w:p>
    <w:p w:rsidR="003E4B75" w:rsidRPr="00CE2202" w:rsidRDefault="003E4B75" w:rsidP="006F353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Протокол об определении участников торгов подлежит размещению оператором электронной </w:t>
      </w:r>
      <w:r w:rsidR="001456D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 электронной </w:t>
      </w:r>
      <w:r w:rsidR="001456D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площадке в соответствии с подпунктом «в» пункта 8.1 Порядка, указанного в приказе Минэкономразвития России от 23.07.2015 № 495.</w:t>
      </w:r>
    </w:p>
    <w:p w:rsidR="003E4B75" w:rsidRPr="00CE2202" w:rsidRDefault="003E4B75" w:rsidP="006F353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456DC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316E0E" w:rsidRPr="00CE2202" w:rsidRDefault="00316E0E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316E0E" w:rsidRPr="00CE2202" w:rsidRDefault="00316E0E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Заявка на участие в торгах не соответствует требованиям, установленным в соответствии с ФЗ от 26.10.2002 № 127-ФЗ «О несостоятельности (банкротстве)» и указанным в </w:t>
      </w:r>
      <w:r w:rsidR="006F35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торгов.</w:t>
      </w:r>
    </w:p>
    <w:p w:rsidR="00316E0E" w:rsidRPr="00CE2202" w:rsidRDefault="00316E0E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Представленные заявителем документы не соответствуют установленным к ним требованиям или недостоверны.</w:t>
      </w:r>
    </w:p>
    <w:p w:rsidR="00C04C43" w:rsidRPr="00CE2202" w:rsidRDefault="006F4599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</w:t>
      </w:r>
      <w:r w:rsidR="00316E0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316E0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6F353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="00316E0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торгов, не подтверждено на дату составления протокола об определении участников торгов.</w:t>
      </w:r>
    </w:p>
    <w:p w:rsidR="007F4BE6" w:rsidRPr="00CE2202" w:rsidRDefault="007F4BE6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иных случаях, установленных действующим законодательством Р</w:t>
      </w:r>
      <w:r w:rsidR="001456D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6D42" w:rsidRPr="00CE2202" w:rsidRDefault="00456D4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или об отказе в признании заявителя участником торгов может быть обжаловано в порядке, установленном действующим законодательством Р</w:t>
      </w:r>
      <w:r w:rsidR="0079346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90AC3" w:rsidRPr="00CE2202" w:rsidRDefault="00890AC3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CE2202" w:rsidRDefault="001A0E16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5. </w:t>
      </w:r>
      <w:r w:rsidR="00E5313A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354E5D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 проведения торгов в форме аукциона</w:t>
      </w:r>
    </w:p>
    <w:p w:rsidR="001A0E16" w:rsidRPr="00CE2202" w:rsidRDefault="001A0E1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6638" w:rsidRPr="00CE2202" w:rsidRDefault="00C54F68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Торги </w:t>
      </w:r>
      <w:r w:rsidR="00E5313A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по реализации имущества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проводятся на электронной </w:t>
      </w:r>
      <w:r w:rsidR="00E5313A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площадке в день и время, указанные в электронном сообщении о </w:t>
      </w:r>
      <w:r w:rsidR="00E5313A"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проведении торгов</w:t>
      </w:r>
      <w:r w:rsidRPr="00CE2202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316E0E" w:rsidRPr="00CE2202" w:rsidRDefault="00354E5D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Предложения о цене </w:t>
      </w:r>
      <w:r w:rsidR="00E5313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proofErr w:type="gramStart"/>
      <w:r w:rsidR="007534B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заявляются</w:t>
      </w:r>
      <w:proofErr w:type="gramEnd"/>
      <w:r w:rsidR="007534B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участниками торгов открыто 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принимаются </w:t>
      </w:r>
      <w:r w:rsidR="00E5313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оператором электронной </w:t>
      </w:r>
      <w:r w:rsidR="00E5313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в соответствии с приказом 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Минэкономразвития Росси</w:t>
      </w:r>
      <w:r w:rsidR="00E5313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7F4BE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23.07.2015 № 495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CE2202" w:rsidRDefault="007534B5" w:rsidP="007534B5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Аукцион проводится путем повышения начальной цены реализации имущества. </w:t>
      </w:r>
      <w:r w:rsidR="00456D4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Величина повышения начальной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456D4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(«ш</w:t>
      </w:r>
      <w:r w:rsidR="00354E5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аг аукциона</w:t>
      </w:r>
      <w:r w:rsidR="00456D4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») устанавливается в размере </w:t>
      </w:r>
      <w:r w:rsidR="00354E5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354E5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13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(пять процентов) </w:t>
      </w:r>
      <w:r w:rsidR="00354E5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от н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ачальной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456D4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остается единым в течение всего аукциона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CE2202" w:rsidRDefault="00E5313A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Выигравшим аукцион </w:t>
      </w:r>
      <w:r w:rsidR="004F52A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(п</w:t>
      </w:r>
      <w:r w:rsidR="00297AD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обедителем торгов</w:t>
      </w:r>
      <w:r w:rsidR="004F52A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297AD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признается участник, предложивший в ходе</w:t>
      </w:r>
      <w:r w:rsidR="00402C2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297AD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наиболее высокую цену</w:t>
      </w:r>
      <w:r w:rsidR="00402C2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4F52A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продаваемое имущество</w:t>
      </w:r>
      <w:r w:rsidR="00297AD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CE2202" w:rsidRDefault="00354E5D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организатора торгов об определении победителя </w:t>
      </w:r>
      <w:r w:rsidR="00402C2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либо о признании торгов несостоявши</w:t>
      </w:r>
      <w:r w:rsidR="00F07F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ся принимается в день</w:t>
      </w:r>
      <w:r w:rsidR="00F07F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время и в месте, указанные в сообщении о проведении торгов</w:t>
      </w:r>
      <w:r w:rsidR="00B0635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(день подведения результатов торгов)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оформляется протоколом </w:t>
      </w:r>
      <w:r w:rsidR="00F07F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 результатах проведения торгов. Протокол о результатах торгов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ещается на электронной </w:t>
      </w:r>
      <w:r w:rsidR="00F07F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B06352" w:rsidRPr="00CE2202" w:rsidRDefault="00B06352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о результатах проведения торгов должен содержать:</w:t>
      </w:r>
    </w:p>
    <w:p w:rsidR="00B06352" w:rsidRPr="00CE2202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торгов.</w:t>
      </w:r>
    </w:p>
    <w:p w:rsidR="00B06352" w:rsidRPr="00CE2202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о цене имущества, представленные каждым участником торгов.</w:t>
      </w:r>
    </w:p>
    <w:p w:rsidR="00B06352" w:rsidRPr="00CE2202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рассмотрения предложений о цене имущества, предложенные участниками торгов.</w:t>
      </w:r>
    </w:p>
    <w:p w:rsidR="00B06352" w:rsidRPr="00CE2202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</w:t>
      </w:r>
      <w:r w:rsidR="0039203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(для физического лица) участника торгов, который сделал предпоследнее предложение о цене </w:t>
      </w:r>
      <w:r w:rsidR="00C93DA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39203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ходе аукциона.</w:t>
      </w:r>
    </w:p>
    <w:p w:rsidR="00392034" w:rsidRPr="00CE2202" w:rsidRDefault="00392034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торгов.</w:t>
      </w:r>
    </w:p>
    <w:p w:rsidR="00392034" w:rsidRPr="00CE2202" w:rsidRDefault="00392034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Обоснование принятого организатором торгов решения о признании участника торгов победителем.</w:t>
      </w:r>
    </w:p>
    <w:p w:rsidR="00392034" w:rsidRPr="00CE2202" w:rsidRDefault="00392034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подписания такого протокола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на адрес электронной почты, указанный в заявке на участие в торгах.</w:t>
      </w:r>
    </w:p>
    <w:p w:rsidR="0029697F" w:rsidRPr="00CE2202" w:rsidRDefault="0029697F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9A610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2 (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="009A610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</w:t>
      </w:r>
      <w:r w:rsidR="009A610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момента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протокола о результатах проведения торгов организатор торгов направляет победителю торгов и</w:t>
      </w:r>
      <w:r w:rsidR="009A610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финансовому управляющему копии этого протокола. В течение 5 (пяти) календарных дней с момента подписания этого протокола финансовый управляющий направляет победителю торгов предложение заключить договор купли-продажи имущества с </w:t>
      </w:r>
      <w:r w:rsidR="009A610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приложением проекта данного договора в соответствии с представленным победителем торгов предложением о цене имущества.</w:t>
      </w:r>
    </w:p>
    <w:p w:rsidR="00671BEF" w:rsidRPr="00CE2202" w:rsidRDefault="00671BEF" w:rsidP="00671BE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данного договора в течение 5 (пяти) календарных дней с момента получения указанного предложения финансового управляющего внесенный задаток ему не возвращается и финансовый управляющий вправе предложить </w:t>
      </w:r>
      <w:r w:rsidR="00DE4BF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392034" w:rsidRPr="00CE2202" w:rsidRDefault="00354E5D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не были представлены заявки на участие в торгах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к участию в торгах не был допущен ни один заявитель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к участию в торгах был допущен только один 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 торгов принимает решение о п</w:t>
      </w:r>
      <w:r w:rsidR="00456D4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ризнании торгов несостоявшимися.</w:t>
      </w:r>
    </w:p>
    <w:p w:rsidR="003922F7" w:rsidRPr="00CE2202" w:rsidRDefault="003922F7" w:rsidP="007868E1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к участию в торгах был допущен только один участник, заявка которого на участие в торгах содержит предложение о цене </w:t>
      </w:r>
      <w:r w:rsidR="007868E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ниже установленной начальной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договор купли-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заключается </w:t>
      </w:r>
      <w:r w:rsidR="00E402E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управляющим с этим участником торгов в соответствии с представленным им предложением о цене имущества.</w:t>
      </w:r>
    </w:p>
    <w:p w:rsidR="00354E5D" w:rsidRPr="00CE2202" w:rsidRDefault="00354E5D" w:rsidP="00BF2679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15 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(пятнадцати) </w:t>
      </w:r>
      <w:r w:rsidR="0019034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дней с</w:t>
      </w:r>
      <w:r w:rsidR="0019034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момента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подписания протокола о результатах проведения торгов или принятия решения о признании торгов </w:t>
      </w: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несостоявшимися</w:t>
      </w:r>
      <w:proofErr w:type="gram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</w:t>
      </w:r>
      <w:r w:rsidR="002C663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 в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F4E9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ФРСБ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сообщение о результатах проведения торгов.</w:t>
      </w:r>
    </w:p>
    <w:p w:rsidR="00B1055C" w:rsidRPr="00CE2202" w:rsidRDefault="00B1055C" w:rsidP="00BF2679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торги признаны состоявшимися, в сообщении о результатах торгов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имущества.</w:t>
      </w:r>
    </w:p>
    <w:p w:rsidR="00354E5D" w:rsidRPr="00CE2202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CE2202" w:rsidRDefault="002C6638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6. </w:t>
      </w:r>
      <w:r w:rsidR="00DA7287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условия проведения повторных</w:t>
      </w:r>
      <w:r w:rsidR="00354E5D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торг</w:t>
      </w:r>
      <w:r w:rsidR="00DA7287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</w:p>
    <w:p w:rsidR="002C6638" w:rsidRPr="00CE2202" w:rsidRDefault="002C6638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EF4" w:rsidRPr="00CE2202" w:rsidRDefault="00A026FF" w:rsidP="00BF2679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r w:rsidR="00562BE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финансовый управляющий в течение 2 (двух) календарных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</w:t>
      </w:r>
      <w:proofErr w:type="gramEnd"/>
      <w:r w:rsidR="00562BEE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результатам торгов, принимает решение о проведении повторных торгов и об установлении начальной цены продажи имущества.</w:t>
      </w:r>
    </w:p>
    <w:p w:rsidR="00F51146" w:rsidRPr="00CE2202" w:rsidRDefault="00F51146" w:rsidP="00BF2679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Повторные торги</w:t>
      </w:r>
      <w:r w:rsidR="00C31D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1D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и передача имущества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проводятся в порядке, установленном ФЗ от 26.10.2002 № 127-ФЗ «О несостоятельности (банкротстве)» и настоящим положением.</w:t>
      </w:r>
    </w:p>
    <w:p w:rsidR="00A026FF" w:rsidRPr="00CE2202" w:rsidRDefault="00F51146" w:rsidP="00C31D44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C8304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на повторных торгах устанавливается на 10% (десять процентов) ниже</w:t>
      </w:r>
      <w:r w:rsidR="008B5E7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начальной цены продажи имущества, установленной в соответствии с ФЗ от 26.10.2002 № 127-ФЗ «О несостоятельности (банкротстве)» на первых торгах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каждому нереализованному лоту</w:t>
      </w:r>
      <w:r w:rsidR="00A026F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54E5D" w:rsidRPr="00CE2202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CE2202" w:rsidRDefault="00236BBE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7. </w:t>
      </w:r>
      <w:r w:rsidR="00917B7D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A026FF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словия проведения 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торгов</w:t>
      </w:r>
      <w:r w:rsidR="00917B7D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форме </w:t>
      </w:r>
      <w:r w:rsidR="00A026FF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публичного предложения</w:t>
      </w:r>
    </w:p>
    <w:p w:rsidR="00354E5D" w:rsidRPr="00CE2202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35F4" w:rsidRPr="00CE2202" w:rsidRDefault="007D693B" w:rsidP="00C43DE2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признания </w:t>
      </w:r>
      <w:r w:rsidR="00C31D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 и не заключения договора купли-продажи с единственным участником </w:t>
      </w:r>
      <w:r w:rsidR="00C31D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а также в случае не заключения договора купли-продажи имущества по результатам </w:t>
      </w:r>
      <w:r w:rsidR="00C31D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финансовый управляющий в течение 2 (двух) календарных дней после завершения срока, установленного для принятия решений о признании </w:t>
      </w:r>
      <w:r w:rsidR="00C31D4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несостоявшимися, для заключения договора купли-продажи имущества с единственным участником 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торгов, для</w:t>
      </w:r>
      <w:proofErr w:type="gramEnd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заключения договора купли-продажи имущества по результатам 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принимает решение о проведении 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в форме публичного предложения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 об установлении начальной цены продажи имущества</w:t>
      </w:r>
      <w:r w:rsidR="00F435F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3DE2" w:rsidRPr="00CE2202" w:rsidRDefault="00C43DE2" w:rsidP="00C43DE2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Торги в форме публичного предложения, оплата и передача имущества проводятся в порядке, установленном ФЗ от 26.10.2002 № 127-ФЗ «О несостоятельности (банкротстве)» и настоящим положением.</w:t>
      </w:r>
    </w:p>
    <w:p w:rsidR="007B7CBF" w:rsidRPr="00CE2202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9E026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435F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торгах, проводимых 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="00F435F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устанавливается со снижением на 10% от начальной цены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 шаг)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703C2D" w:rsidRPr="00CE2202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гражданина-д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олжника на 20% от начальной цены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 шаг)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03C2D" w:rsidRPr="00CE2202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30% от начальной цены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 шаг)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2B6D61" w:rsidRPr="00CE2202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40% от начальной цены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 шаг)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922180" w:rsidRPr="00CE2202" w:rsidRDefault="00E93E25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50%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от начальной цены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 шаг)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дней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CE2202" w:rsidRDefault="00922180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Публичное предложение со снижением цены реализации имущества гражданина-должника на 60% от начальной цены реализации имущества, установленной на первых торгах, по каждому нереализованному лоту (</w:t>
      </w:r>
      <w:r w:rsidR="00E528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CE2202" w:rsidRDefault="00922180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70% от начальной цены реализации имущества, установленной на первых торгах, по </w:t>
      </w:r>
      <w:r w:rsidR="00E528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(7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CE2202" w:rsidRDefault="00922180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80% от начальной цены реализации имущества, установленной на первых торгах, по </w:t>
      </w:r>
      <w:r w:rsidR="00E528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(8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CE2202" w:rsidRDefault="00922180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90% от начальной цены реализации имущества, установленной на первых торгах, по </w:t>
      </w:r>
      <w:r w:rsidR="00E5286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(9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CE2202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Цена отсечения публичного предложения (минимальная цена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имущества) составляет 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0% от начальной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CE2202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Рассмотрение организатором торгов представленной заявки на участие в</w:t>
      </w:r>
      <w:r w:rsidR="00A0081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торгах, проводимых 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публично</w:t>
      </w:r>
      <w:r w:rsidR="00A0081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предложени</w:t>
      </w:r>
      <w:r w:rsidR="00A0081A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C355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принятие решения о допуске заявителя к участию в торгах осуществляются в порядке, установленном 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 и настоящим п</w:t>
      </w:r>
      <w:r w:rsidR="00FC355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ожением</w:t>
      </w:r>
      <w:r w:rsidR="00922180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CE2202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в установленный срок заявки на участие в торгах, содержащей предложение о цене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6A56F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которая не ниже установленной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172D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текущего периода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снижение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осуществляется в сроки, указанные в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45133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посредством публичного предложения (п</w:t>
      </w:r>
      <w:r w:rsidR="002B6D6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ункты 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7.3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F172D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</w:t>
      </w:r>
      <w:r w:rsidR="007648D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ложения)</w:t>
      </w:r>
      <w:r w:rsidR="002044E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CE2202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по </w:t>
      </w:r>
      <w:r w:rsidR="0045133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</w:t>
      </w:r>
      <w:r w:rsidR="00A1715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которая не ниже цены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установленной для </w:t>
      </w:r>
      <w:r w:rsidR="00F172D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текущего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периода проведения торгов</w:t>
      </w:r>
      <w:r w:rsidR="00A1715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при условии отсутствия иных заявок в данный период приема заявок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A17153" w:rsidRPr="00CE2202" w:rsidRDefault="00A17153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нескольких заявок, поступивших в один период, победителем торгов признается участник торгов, предложивший максимальную цену.</w:t>
      </w:r>
    </w:p>
    <w:p w:rsidR="00226848" w:rsidRPr="00CE2202" w:rsidRDefault="00226848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организатора торгов об определении победителя принимается в последний д</w:t>
      </w:r>
      <w:r w:rsidR="00F172D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ень приема заявок по действующей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цене.</w:t>
      </w:r>
    </w:p>
    <w:p w:rsidR="00AB7884" w:rsidRPr="00CE2202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момента определения победителя торгов по </w:t>
      </w:r>
      <w:r w:rsidR="0045133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прием заявок по данному лоту прекр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ащается.</w:t>
      </w:r>
    </w:p>
    <w:p w:rsidR="00AB7884" w:rsidRPr="00CE2202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Оплата и передача имущества, проданного</w:t>
      </w:r>
      <w:r w:rsidR="002044E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торгах, проводимых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предложения, производится в порядке, установленном 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)» и настоящим п</w:t>
      </w:r>
      <w:r w:rsidR="007648D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ложением.</w:t>
      </w:r>
    </w:p>
    <w:p w:rsidR="00E93E25" w:rsidRPr="00CE2202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имущество не было </w:t>
      </w:r>
      <w:r w:rsidR="0073051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реализовано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 торгах</w:t>
      </w:r>
      <w:r w:rsidR="002044E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проводимых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 в сроки, установленные в настоящем п</w:t>
      </w:r>
      <w:r w:rsidR="007648D9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ложении, возможен прием заявок </w:t>
      </w:r>
      <w:r w:rsidR="006A56F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на приобретение имущества по цене не ниже минимальной в публичном предложении до момента утверждения нового п</w:t>
      </w:r>
      <w:r w:rsidR="00871FA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ожения по </w:t>
      </w:r>
      <w:r w:rsidR="00451332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либо передачи имущества в соответствии со ст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атьей </w:t>
      </w:r>
      <w:r w:rsidR="00A1715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213.26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)».</w:t>
      </w:r>
      <w:proofErr w:type="gramEnd"/>
    </w:p>
    <w:p w:rsidR="00A026FF" w:rsidRPr="00CE2202" w:rsidRDefault="00A026FF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15C" w:rsidRPr="00CE2202" w:rsidRDefault="001F015C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8. </w:t>
      </w:r>
      <w:r w:rsidR="00E90985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Передача имущества покупателю</w:t>
      </w:r>
    </w:p>
    <w:p w:rsidR="001F015C" w:rsidRPr="00CE2202" w:rsidRDefault="001F015C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0985" w:rsidRPr="00CE2202" w:rsidRDefault="0082510A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5126F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оформляется договором купли-</w:t>
      </w:r>
      <w:r w:rsidR="0057278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продажи имущества</w:t>
      </w:r>
      <w:r w:rsidR="005126F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заключает </w:t>
      </w:r>
      <w:r w:rsidR="00AA037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</w:t>
      </w:r>
      <w:r w:rsidR="005126F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392D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правляющий с победителем торгов.</w:t>
      </w:r>
    </w:p>
    <w:p w:rsidR="0057278B" w:rsidRPr="00CE2202" w:rsidRDefault="0057278B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Обязательными условиями договора купли-продажи имущества являются:</w:t>
      </w:r>
    </w:p>
    <w:p w:rsidR="0057278B" w:rsidRPr="00CE2202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имущества.</w:t>
      </w:r>
    </w:p>
    <w:p w:rsidR="0057278B" w:rsidRPr="00CE2202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Цена продажи имущества.</w:t>
      </w:r>
    </w:p>
    <w:p w:rsidR="0057278B" w:rsidRPr="00CE2202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сроки передачи имущества покупателю.</w:t>
      </w:r>
    </w:p>
    <w:p w:rsidR="0057278B" w:rsidRPr="00CE2202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наличии или об отсутствии обременений в отношении имущества, в том числе публичного сервитута.</w:t>
      </w:r>
    </w:p>
    <w:p w:rsidR="0057278B" w:rsidRPr="00CE2202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Иные предусмотренные действующим законодательством России условия.</w:t>
      </w:r>
    </w:p>
    <w:p w:rsidR="00E90985" w:rsidRPr="00CE2202" w:rsidRDefault="00E93E25" w:rsidP="004A6E55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</w:t>
      </w:r>
      <w:r w:rsidR="0057278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купли-продажи имущества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победителем </w:t>
      </w:r>
      <w:r w:rsidR="007E4391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заключается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календарных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 </w:t>
      </w:r>
      <w:r w:rsidR="000D58D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получения </w:t>
      </w:r>
      <w:r w:rsidR="001540D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организатора тор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гов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победе в торгах </w:t>
      </w:r>
      <w:r w:rsidR="00392D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 </w:t>
      </w:r>
      <w:r w:rsidR="001B19F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финансового </w:t>
      </w:r>
      <w:r w:rsidR="003200B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управляющего</w:t>
      </w:r>
      <w:r w:rsidR="00392D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CE2202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имущества обязан уплатить цену его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 определенную на торгах</w:t>
      </w:r>
      <w:r w:rsidR="006E2D5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F4E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(десяти) 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дней с момента зак</w:t>
      </w:r>
      <w:r w:rsidR="001B19F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лючения договора купли-</w:t>
      </w:r>
      <w:r w:rsidR="0000260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1B19F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CE2202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неоплаты </w:t>
      </w:r>
      <w:r w:rsidR="00F23F73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неполной оплаты 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покупателем имущества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установленный срок цены 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расторгается продавцом в одностороннем порядке, а задаток, внесенный лицом, признанным победителем </w:t>
      </w:r>
      <w:r w:rsidR="004A6E55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возвращается, 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включается в состав имущества </w:t>
      </w:r>
      <w:r w:rsidR="00CF772F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(конкурсной массы) </w:t>
      </w:r>
      <w:r w:rsidR="001B19F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 Результаты торгов по данному лоту а</w:t>
      </w:r>
      <w:r w:rsidR="00392D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ннулируются.</w:t>
      </w:r>
    </w:p>
    <w:p w:rsidR="00E90985" w:rsidRPr="00CE2202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Передача имущества </w:t>
      </w:r>
      <w:r w:rsidR="001B19F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="009F4E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управляющим и принятие его покупателем </w:t>
      </w:r>
      <w:r w:rsidR="000D58D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прои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зводится </w:t>
      </w:r>
      <w:r w:rsidR="009F4E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(осуществляется) по акту сдачи-приемки (передаточному акту), подписываемому сторонами и оформляемому в соответствии с действующим законодательством Р</w:t>
      </w:r>
      <w:r w:rsidR="0041201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9F4E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01D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абочих дней с </w:t>
      </w:r>
      <w:r w:rsidR="000D58D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166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полной </w:t>
      </w:r>
      <w:r w:rsidR="00392D7C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уплаты покупной цены.</w:t>
      </w:r>
    </w:p>
    <w:p w:rsidR="009F4E7C" w:rsidRPr="00CE2202" w:rsidRDefault="009F4E7C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вырученные от </w:t>
      </w:r>
      <w:r w:rsidR="00773664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включаются в состав имущества </w:t>
      </w:r>
      <w:r w:rsidR="001B19FB"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</w:t>
      </w:r>
    </w:p>
    <w:p w:rsidR="00A026FF" w:rsidRPr="00CE2202" w:rsidRDefault="00A026FF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2EB6" w:rsidRPr="00CE2202" w:rsidRDefault="00E62EB6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</w:t>
      </w:r>
      <w:r w:rsidR="00E90985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Изменение начальной цены имущества в ходе торгов</w:t>
      </w:r>
    </w:p>
    <w:p w:rsidR="00E62EB6" w:rsidRPr="00CE2202" w:rsidRDefault="00E62EB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1701"/>
        <w:gridCol w:w="1701"/>
        <w:gridCol w:w="1701"/>
        <w:gridCol w:w="1701"/>
      </w:tblGrid>
      <w:tr w:rsidR="00E62EB6" w:rsidRPr="00CE2202" w:rsidTr="00E62EB6">
        <w:tc>
          <w:tcPr>
            <w:tcW w:w="2660" w:type="dxa"/>
            <w:vAlign w:val="center"/>
          </w:tcPr>
          <w:p w:rsidR="00E62EB6" w:rsidRPr="00CE2202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лота</w:t>
            </w:r>
          </w:p>
        </w:tc>
        <w:tc>
          <w:tcPr>
            <w:tcW w:w="1701" w:type="dxa"/>
            <w:vAlign w:val="center"/>
          </w:tcPr>
          <w:p w:rsidR="00E62EB6" w:rsidRPr="00CE2202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Лот № 1</w:t>
            </w:r>
          </w:p>
        </w:tc>
        <w:tc>
          <w:tcPr>
            <w:tcW w:w="1701" w:type="dxa"/>
            <w:vAlign w:val="center"/>
          </w:tcPr>
          <w:p w:rsidR="00E62EB6" w:rsidRPr="00CE2202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62EB6" w:rsidRPr="00CE2202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62EB6" w:rsidRPr="00CE2202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480A" w:rsidRPr="00CE2202" w:rsidTr="00E62EB6">
        <w:tc>
          <w:tcPr>
            <w:tcW w:w="2660" w:type="dxa"/>
            <w:vAlign w:val="center"/>
          </w:tcPr>
          <w:p w:rsidR="002A480A" w:rsidRPr="00CE2202" w:rsidRDefault="002A480A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Первые торги</w:t>
            </w:r>
            <w:r w:rsidR="0041201D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(100%)</w:t>
            </w:r>
          </w:p>
        </w:tc>
        <w:tc>
          <w:tcPr>
            <w:tcW w:w="1701" w:type="dxa"/>
            <w:vAlign w:val="center"/>
          </w:tcPr>
          <w:p w:rsidR="00E90985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79 000</w:t>
            </w:r>
            <w:r w:rsidR="00E90985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2A480A" w:rsidRPr="00CE2202" w:rsidRDefault="002A480A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480A" w:rsidRPr="00CE2202" w:rsidRDefault="002A480A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480A" w:rsidRPr="00CE2202" w:rsidRDefault="002A480A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CE2202" w:rsidTr="00E62EB6">
        <w:tc>
          <w:tcPr>
            <w:tcW w:w="2660" w:type="dxa"/>
            <w:vAlign w:val="center"/>
          </w:tcPr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Повторные торги</w:t>
            </w:r>
            <w:r w:rsidR="0041201D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(90%)</w:t>
            </w:r>
          </w:p>
        </w:tc>
        <w:tc>
          <w:tcPr>
            <w:tcW w:w="1701" w:type="dxa"/>
            <w:vAlign w:val="center"/>
          </w:tcPr>
          <w:p w:rsidR="00E90985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71 100</w:t>
            </w:r>
            <w:r w:rsidR="00E90985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CE2202" w:rsidTr="00E62EB6">
        <w:tc>
          <w:tcPr>
            <w:tcW w:w="2660" w:type="dxa"/>
            <w:vAlign w:val="center"/>
          </w:tcPr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шаг</w:t>
            </w:r>
            <w:r w:rsidR="0041201D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90%</w:t>
            </w:r>
          </w:p>
        </w:tc>
        <w:tc>
          <w:tcPr>
            <w:tcW w:w="1701" w:type="dxa"/>
            <w:vAlign w:val="center"/>
          </w:tcPr>
          <w:p w:rsidR="00E90985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71 100,00</w:t>
            </w: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CE2202" w:rsidTr="00E62EB6">
        <w:tc>
          <w:tcPr>
            <w:tcW w:w="2660" w:type="dxa"/>
            <w:vAlign w:val="center"/>
          </w:tcPr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шаг</w:t>
            </w:r>
            <w:r w:rsidR="0041201D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80%</w:t>
            </w:r>
          </w:p>
        </w:tc>
        <w:tc>
          <w:tcPr>
            <w:tcW w:w="1701" w:type="dxa"/>
            <w:vAlign w:val="center"/>
          </w:tcPr>
          <w:p w:rsidR="00E90985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63 200</w:t>
            </w:r>
            <w:r w:rsidR="00E90985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CE2202" w:rsidTr="00E62EB6">
        <w:tc>
          <w:tcPr>
            <w:tcW w:w="2660" w:type="dxa"/>
            <w:vAlign w:val="center"/>
          </w:tcPr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шаг</w:t>
            </w:r>
            <w:r w:rsidR="0041201D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70%</w:t>
            </w:r>
          </w:p>
        </w:tc>
        <w:tc>
          <w:tcPr>
            <w:tcW w:w="1701" w:type="dxa"/>
            <w:vAlign w:val="center"/>
          </w:tcPr>
          <w:p w:rsidR="00E90985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55 300</w:t>
            </w:r>
            <w:r w:rsidR="00E90985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CE2202" w:rsidTr="00E62EB6">
        <w:tc>
          <w:tcPr>
            <w:tcW w:w="2660" w:type="dxa"/>
            <w:vAlign w:val="center"/>
          </w:tcPr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шаг</w:t>
            </w:r>
            <w:r w:rsidR="0041201D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60%</w:t>
            </w:r>
          </w:p>
        </w:tc>
        <w:tc>
          <w:tcPr>
            <w:tcW w:w="1701" w:type="dxa"/>
            <w:vAlign w:val="center"/>
          </w:tcPr>
          <w:p w:rsidR="00E90985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47 400</w:t>
            </w:r>
            <w:r w:rsidR="00E90985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CE2202" w:rsidTr="00E62EB6">
        <w:tc>
          <w:tcPr>
            <w:tcW w:w="2660" w:type="dxa"/>
            <w:vAlign w:val="center"/>
          </w:tcPr>
          <w:p w:rsidR="00E90985" w:rsidRPr="00CE2202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CE2202" w:rsidRDefault="00E90985" w:rsidP="0041201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шаг</w:t>
            </w:r>
            <w:r w:rsidR="0041201D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50%</w:t>
            </w:r>
          </w:p>
        </w:tc>
        <w:tc>
          <w:tcPr>
            <w:tcW w:w="1701" w:type="dxa"/>
            <w:vAlign w:val="center"/>
          </w:tcPr>
          <w:p w:rsidR="00E90985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39 500</w:t>
            </w:r>
            <w:r w:rsidR="00E90985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CE2202" w:rsidRDefault="00E90985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CE2202" w:rsidTr="00E62EB6">
        <w:tc>
          <w:tcPr>
            <w:tcW w:w="2660" w:type="dxa"/>
            <w:vAlign w:val="center"/>
          </w:tcPr>
          <w:p w:rsidR="0006705F" w:rsidRPr="00CE2202" w:rsidRDefault="0006705F" w:rsidP="00690BD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CE2202" w:rsidRDefault="0006705F" w:rsidP="0006705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шаг, 40%</w:t>
            </w:r>
          </w:p>
        </w:tc>
        <w:tc>
          <w:tcPr>
            <w:tcW w:w="1701" w:type="dxa"/>
            <w:vAlign w:val="center"/>
          </w:tcPr>
          <w:p w:rsidR="0006705F" w:rsidRPr="00CE2202" w:rsidRDefault="003C5F9E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31 600</w:t>
            </w:r>
            <w:r w:rsidR="0006705F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CE2202" w:rsidTr="00E62EB6">
        <w:tc>
          <w:tcPr>
            <w:tcW w:w="2660" w:type="dxa"/>
            <w:vAlign w:val="center"/>
          </w:tcPr>
          <w:p w:rsidR="0006705F" w:rsidRPr="00CE2202" w:rsidRDefault="0006705F" w:rsidP="00690BD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CE2202" w:rsidRDefault="0006705F" w:rsidP="00690BD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шаг, 30%</w:t>
            </w:r>
          </w:p>
        </w:tc>
        <w:tc>
          <w:tcPr>
            <w:tcW w:w="1701" w:type="dxa"/>
            <w:vAlign w:val="center"/>
          </w:tcPr>
          <w:p w:rsidR="0006705F" w:rsidRPr="00CE2202" w:rsidRDefault="003C5F9E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23 700</w:t>
            </w:r>
            <w:r w:rsidR="0006705F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CE2202" w:rsidTr="00E62EB6">
        <w:tc>
          <w:tcPr>
            <w:tcW w:w="2660" w:type="dxa"/>
            <w:vAlign w:val="center"/>
          </w:tcPr>
          <w:p w:rsidR="0006705F" w:rsidRPr="00CE2202" w:rsidRDefault="0006705F" w:rsidP="00690BD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CE2202" w:rsidRDefault="0006705F" w:rsidP="0006705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шаг, 20%</w:t>
            </w:r>
          </w:p>
        </w:tc>
        <w:tc>
          <w:tcPr>
            <w:tcW w:w="1701" w:type="dxa"/>
            <w:vAlign w:val="center"/>
          </w:tcPr>
          <w:p w:rsidR="0006705F" w:rsidRPr="00CE2202" w:rsidRDefault="003C5F9E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15 800</w:t>
            </w:r>
            <w:r w:rsidR="0006705F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CE2202" w:rsidTr="00E62EB6">
        <w:tc>
          <w:tcPr>
            <w:tcW w:w="2660" w:type="dxa"/>
            <w:vAlign w:val="center"/>
          </w:tcPr>
          <w:p w:rsidR="0006705F" w:rsidRPr="00CE2202" w:rsidRDefault="0006705F" w:rsidP="00690BD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CE2202" w:rsidRDefault="0006705F" w:rsidP="00690BD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шаг, </w:t>
            </w:r>
            <w:r w:rsidR="00A65931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  <w:p w:rsidR="00A65931" w:rsidRPr="00CE2202" w:rsidRDefault="00A65931" w:rsidP="00690BD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(цена отсечения)</w:t>
            </w:r>
          </w:p>
        </w:tc>
        <w:tc>
          <w:tcPr>
            <w:tcW w:w="1701" w:type="dxa"/>
            <w:vAlign w:val="center"/>
          </w:tcPr>
          <w:p w:rsidR="0006705F" w:rsidRPr="00CE2202" w:rsidRDefault="003C5F9E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7 900</w:t>
            </w:r>
            <w:r w:rsidR="0006705F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CE2202" w:rsidRDefault="0006705F" w:rsidP="00690BD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62EB6" w:rsidRPr="00CE2202" w:rsidRDefault="00E62EB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E25" w:rsidRPr="00CE2202" w:rsidRDefault="00E93E25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555B04" w:rsidRPr="00CE2202" w:rsidTr="00DC0C41">
        <w:tc>
          <w:tcPr>
            <w:tcW w:w="4644" w:type="dxa"/>
            <w:vAlign w:val="center"/>
          </w:tcPr>
          <w:p w:rsidR="00555B04" w:rsidRPr="00CE2202" w:rsidRDefault="00227E73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</w:t>
            </w:r>
            <w:r w:rsidR="00555B04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управляющий</w:t>
            </w:r>
          </w:p>
          <w:p w:rsidR="00CD5166" w:rsidRPr="00CE2202" w:rsidRDefault="003C5F9E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Булдаковой</w:t>
            </w:r>
            <w:proofErr w:type="spellEnd"/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В</w:t>
            </w:r>
            <w:r w:rsidR="00E90985"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555B04" w:rsidRPr="00CE2202" w:rsidRDefault="00555B0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5166" w:rsidRPr="00CE2202" w:rsidRDefault="00CD5166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CA73D7" w:rsidRPr="00CE2202" w:rsidRDefault="00CA73D7" w:rsidP="00BF267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3C0E61" w:rsidRPr="00CE2202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3C0E61" w:rsidRPr="00CE2202" w:rsidSect="005B2571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CE2202" w:rsidTr="004853CB">
        <w:tc>
          <w:tcPr>
            <w:tcW w:w="7508" w:type="dxa"/>
            <w:vAlign w:val="center"/>
          </w:tcPr>
          <w:p w:rsidR="003C0E61" w:rsidRPr="00CE2202" w:rsidRDefault="003C0E61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42" w:type="dxa"/>
            <w:vAlign w:val="center"/>
          </w:tcPr>
          <w:p w:rsidR="003C0E61" w:rsidRPr="00CE2202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Приложение № 1</w:t>
            </w:r>
          </w:p>
          <w:p w:rsidR="003C0E61" w:rsidRPr="00CE2202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 положению о порядке, об условиях и о сроках </w:t>
            </w:r>
            <w:r w:rsidR="00773664"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реализации</w:t>
            </w: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имущества</w:t>
            </w:r>
          </w:p>
          <w:p w:rsidR="003C0E61" w:rsidRPr="00CE2202" w:rsidRDefault="003C5F9E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Булдаковой</w:t>
            </w:r>
            <w:proofErr w:type="spellEnd"/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Надежды Владимировны</w:t>
            </w:r>
          </w:p>
          <w:p w:rsidR="003C0E61" w:rsidRPr="00CE2202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 w:rsidR="00CE2202"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18.03</w:t>
            </w: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</w:t>
            </w:r>
            <w:r w:rsidR="00CE2202"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</w:tr>
    </w:tbl>
    <w:p w:rsidR="003C0E61" w:rsidRPr="00CE2202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CE2202" w:rsidRDefault="003C0E6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 гражданина-должника,</w:t>
      </w:r>
      <w:r w:rsidR="00A65931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подлежащего </w:t>
      </w:r>
      <w:r w:rsidR="00451332" w:rsidRPr="00CE22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</w:p>
    <w:p w:rsidR="003C0E61" w:rsidRPr="00CE2202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695"/>
        <w:gridCol w:w="2532"/>
        <w:gridCol w:w="5103"/>
        <w:gridCol w:w="1701"/>
        <w:gridCol w:w="2268"/>
        <w:gridCol w:w="2551"/>
      </w:tblGrid>
      <w:tr w:rsidR="003C0E61" w:rsidRPr="00CE2202" w:rsidTr="004853CB">
        <w:tc>
          <w:tcPr>
            <w:tcW w:w="695" w:type="dxa"/>
            <w:vMerge w:val="restart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лота</w:t>
            </w:r>
          </w:p>
        </w:tc>
        <w:tc>
          <w:tcPr>
            <w:tcW w:w="2532" w:type="dxa"/>
            <w:vMerge w:val="restart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имущества</w:t>
            </w:r>
          </w:p>
        </w:tc>
        <w:tc>
          <w:tcPr>
            <w:tcW w:w="5103" w:type="dxa"/>
            <w:vMerge w:val="restart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Описание имущества</w:t>
            </w:r>
          </w:p>
        </w:tc>
        <w:tc>
          <w:tcPr>
            <w:tcW w:w="1701" w:type="dxa"/>
            <w:vMerge w:val="restart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имущества, штук</w:t>
            </w:r>
          </w:p>
        </w:tc>
        <w:tc>
          <w:tcPr>
            <w:tcW w:w="4819" w:type="dxa"/>
            <w:gridSpan w:val="2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</w:tc>
      </w:tr>
      <w:tr w:rsidR="003C0E61" w:rsidRPr="00CE2202" w:rsidTr="004853CB">
        <w:tc>
          <w:tcPr>
            <w:tcW w:w="695" w:type="dxa"/>
            <w:vMerge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Merge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Merge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 рублях)</w:t>
            </w:r>
          </w:p>
        </w:tc>
        <w:tc>
          <w:tcPr>
            <w:tcW w:w="2551" w:type="dxa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Реквизиты документа, определяющего рыночную стоимость имущества</w:t>
            </w:r>
          </w:p>
        </w:tc>
      </w:tr>
      <w:tr w:rsidR="003C0E61" w:rsidRPr="00CE2202" w:rsidTr="004853CB">
        <w:tc>
          <w:tcPr>
            <w:tcW w:w="695" w:type="dxa"/>
            <w:vAlign w:val="center"/>
          </w:tcPr>
          <w:p w:rsidR="003C0E61" w:rsidRPr="00CE2202" w:rsidRDefault="003C0E61" w:rsidP="00BF2679">
            <w:pPr>
              <w:pStyle w:val="a4"/>
              <w:numPr>
                <w:ilvl w:val="0"/>
                <w:numId w:val="40"/>
              </w:numPr>
              <w:ind w:left="427" w:hanging="25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:rsidR="003C0E61" w:rsidRPr="00CE2202" w:rsidRDefault="00CE2202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участок, кадастровый номер: 18:08:020003:98</w:t>
            </w:r>
          </w:p>
        </w:tc>
        <w:tc>
          <w:tcPr>
            <w:tcW w:w="5103" w:type="dxa"/>
            <w:vAlign w:val="center"/>
          </w:tcPr>
          <w:p w:rsidR="003C0E61" w:rsidRPr="00CE2202" w:rsidRDefault="00CE2202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Земельный участок, кадастровый номер: 18:08:020003:98, виды разрешенного использования объекта недвижимости: земли сельскохозяйственного назначения, садоводство, адрес: Удмуртская Республика, </w:t>
            </w:r>
            <w:proofErr w:type="spellStart"/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Завьяловский</w:t>
            </w:r>
            <w:proofErr w:type="spellEnd"/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район, СНТ «Росинка», участок № 76, площадь: 609 кв. м., вид права, доля в праве: собственность, дата государственной регистрации: 26.07.2019, основание государственной регистрации: договор купли-продажи от 23.07.2019.</w:t>
            </w:r>
          </w:p>
        </w:tc>
        <w:tc>
          <w:tcPr>
            <w:tcW w:w="1701" w:type="dxa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CE2202" w:rsidRDefault="00CE2202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79 000</w:t>
            </w:r>
            <w:r w:rsidR="003C0E61"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CE2202" w:rsidRDefault="00CE2202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Заключение о рыночной стоимости земельного участка от 18.03.2021</w:t>
            </w:r>
          </w:p>
        </w:tc>
      </w:tr>
      <w:tr w:rsidR="003C0E61" w:rsidRPr="00CE2202" w:rsidTr="004853CB">
        <w:tc>
          <w:tcPr>
            <w:tcW w:w="8330" w:type="dxa"/>
            <w:gridSpan w:val="3"/>
            <w:vAlign w:val="center"/>
          </w:tcPr>
          <w:p w:rsidR="003C0E61" w:rsidRPr="00CE2202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C0E61" w:rsidRPr="00CE2202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CE2202" w:rsidRDefault="00CE2202" w:rsidP="00BF2679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79 000</w:t>
            </w:r>
            <w:r w:rsidR="003C0E61" w:rsidRPr="00CE22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CE2202" w:rsidRDefault="003C0E61" w:rsidP="00BF267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22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3C0E61" w:rsidRPr="00CE2202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CE2202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CE2202" w:rsidTr="004853CB">
        <w:tc>
          <w:tcPr>
            <w:tcW w:w="7508" w:type="dxa"/>
            <w:vAlign w:val="center"/>
          </w:tcPr>
          <w:p w:rsidR="003C0E61" w:rsidRPr="00CE2202" w:rsidRDefault="003C0E61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3C0E61" w:rsidRPr="00CE2202" w:rsidRDefault="00CE2202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Булдаковой</w:t>
            </w:r>
            <w:proofErr w:type="spellEnd"/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В.</w:t>
            </w:r>
          </w:p>
        </w:tc>
        <w:tc>
          <w:tcPr>
            <w:tcW w:w="7342" w:type="dxa"/>
            <w:vAlign w:val="center"/>
          </w:tcPr>
          <w:p w:rsidR="003C0E61" w:rsidRPr="00CE2202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C0E61" w:rsidRPr="00CE2202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3C0E61" w:rsidRPr="00CE2202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C0E61" w:rsidRPr="00CE2202" w:rsidSect="00B43D0C">
      <w:headerReference w:type="default" r:id="rId13"/>
      <w:footerReference w:type="defaul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F9E" w:rsidRDefault="003C5F9E" w:rsidP="00C21C49">
      <w:pPr>
        <w:spacing w:after="0" w:line="240" w:lineRule="auto"/>
      </w:pPr>
      <w:r>
        <w:separator/>
      </w:r>
    </w:p>
  </w:endnote>
  <w:endnote w:type="continuationSeparator" w:id="0">
    <w:p w:rsidR="003C5F9E" w:rsidRDefault="003C5F9E" w:rsidP="00C2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559"/>
    </w:sdtPr>
    <w:sdtContent>
      <w:p w:rsidR="003C5F9E" w:rsidRDefault="003C5F9E">
        <w:pPr>
          <w:pStyle w:val="a7"/>
          <w:jc w:val="center"/>
        </w:pPr>
        <w:fldSimple w:instr=" PAGE   \* MERGEFORMAT ">
          <w:r w:rsidR="00CE2202">
            <w:rPr>
              <w:noProof/>
            </w:rPr>
            <w:t>1</w:t>
          </w:r>
        </w:fldSimple>
      </w:p>
    </w:sdtContent>
  </w:sdt>
  <w:p w:rsidR="003C5F9E" w:rsidRDefault="003C5F9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9208"/>
    </w:sdtPr>
    <w:sdtContent>
      <w:p w:rsidR="003C5F9E" w:rsidRDefault="003C5F9E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3C5F9E" w:rsidRDefault="003C5F9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5405"/>
    </w:sdtPr>
    <w:sdtContent>
      <w:p w:rsidR="003C5F9E" w:rsidRDefault="003C5F9E">
        <w:pPr>
          <w:pStyle w:val="a7"/>
          <w:jc w:val="center"/>
        </w:pPr>
        <w:fldSimple w:instr=" PAGE   \* MERGEFORMAT ">
          <w:r w:rsidR="00CE2202">
            <w:rPr>
              <w:noProof/>
            </w:rPr>
            <w:t>12</w:t>
          </w:r>
        </w:fldSimple>
      </w:p>
    </w:sdtContent>
  </w:sdt>
  <w:p w:rsidR="003C5F9E" w:rsidRDefault="003C5F9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F9E" w:rsidRDefault="003C5F9E" w:rsidP="00C21C49">
      <w:pPr>
        <w:spacing w:after="0" w:line="240" w:lineRule="auto"/>
      </w:pPr>
      <w:r>
        <w:separator/>
      </w:r>
    </w:p>
  </w:footnote>
  <w:footnote w:type="continuationSeparator" w:id="0">
    <w:p w:rsidR="003C5F9E" w:rsidRDefault="003C5F9E" w:rsidP="00C21C49">
      <w:pPr>
        <w:spacing w:after="0" w:line="240" w:lineRule="auto"/>
      </w:pPr>
      <w:r>
        <w:continuationSeparator/>
      </w:r>
    </w:p>
  </w:footnote>
  <w:footnote w:id="1">
    <w:p w:rsidR="003C5F9E" w:rsidRPr="004C370C" w:rsidRDefault="003C5F9E" w:rsidP="00AB1C6F">
      <w:pPr>
        <w:pStyle w:val="ab"/>
        <w:contextualSpacing/>
        <w:rPr>
          <w:color w:val="000000" w:themeColor="text1"/>
          <w:sz w:val="16"/>
          <w:szCs w:val="16"/>
        </w:rPr>
      </w:pPr>
      <w:r w:rsidRPr="004C370C">
        <w:rPr>
          <w:rStyle w:val="ad"/>
          <w:color w:val="000000" w:themeColor="text1"/>
          <w:sz w:val="16"/>
          <w:szCs w:val="16"/>
        </w:rPr>
        <w:footnoteRef/>
      </w:r>
      <w:r w:rsidRPr="004C370C">
        <w:rPr>
          <w:color w:val="000000" w:themeColor="text1"/>
          <w:sz w:val="16"/>
          <w:szCs w:val="16"/>
        </w:rPr>
        <w:t xml:space="preserve"> </w:t>
      </w:r>
      <w:r w:rsidRPr="00AB1C6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Далее по тексту именуется также </w:t>
      </w:r>
      <w:proofErr w:type="spellStart"/>
      <w:r w:rsidRPr="00AB1C6F">
        <w:rPr>
          <w:rFonts w:ascii="Times New Roman" w:hAnsi="Times New Roman" w:cs="Times New Roman"/>
          <w:color w:val="000000" w:themeColor="text1"/>
          <w:sz w:val="16"/>
          <w:szCs w:val="16"/>
        </w:rPr>
        <w:t>Булдакова</w:t>
      </w:r>
      <w:proofErr w:type="spellEnd"/>
      <w:r w:rsidRPr="00AB1C6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Н.В., гражданин-должник.</w:t>
      </w:r>
    </w:p>
  </w:footnote>
  <w:footnote w:id="2">
    <w:p w:rsidR="003C5F9E" w:rsidRPr="006E6163" w:rsidRDefault="003C5F9E" w:rsidP="006E616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E616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551FB">
        <w:rPr>
          <w:rFonts w:ascii="Times New Roman" w:hAnsi="Times New Roman" w:cs="Times New Roman"/>
          <w:sz w:val="16"/>
          <w:szCs w:val="16"/>
        </w:rPr>
        <w:t xml:space="preserve">Далее по тексту именуется также </w:t>
      </w:r>
      <w:r>
        <w:rPr>
          <w:rFonts w:ascii="Times New Roman" w:hAnsi="Times New Roman" w:cs="Times New Roman"/>
          <w:sz w:val="16"/>
          <w:szCs w:val="16"/>
        </w:rPr>
        <w:t>финансовый</w:t>
      </w:r>
      <w:r w:rsidRPr="004551FB">
        <w:rPr>
          <w:rFonts w:ascii="Times New Roman" w:hAnsi="Times New Roman" w:cs="Times New Roman"/>
          <w:sz w:val="16"/>
          <w:szCs w:val="16"/>
        </w:rPr>
        <w:t xml:space="preserve"> управляющий.</w:t>
      </w:r>
    </w:p>
  </w:footnote>
  <w:footnote w:id="3">
    <w:p w:rsidR="003C5F9E" w:rsidRPr="002474E1" w:rsidRDefault="003C5F9E" w:rsidP="002474E1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474E1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474E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Далее по тексту именуется также положение.</w:t>
      </w:r>
    </w:p>
  </w:footnote>
  <w:footnote w:id="4">
    <w:p w:rsidR="003C5F9E" w:rsidRPr="00655AB3" w:rsidRDefault="003C5F9E" w:rsidP="00655AB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относящегося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 ограниченно </w:t>
      </w:r>
      <w:proofErr w:type="spellStart"/>
      <w:r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способному имуществу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655AB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осуществляется путем проведения закрытых торгов, в которых принимают участие только лица, которые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могут иметь в собственности или на ином вещном праве имущество, относящееся к ограниченно </w:t>
      </w:r>
      <w:proofErr w:type="spellStart"/>
      <w:r w:rsidRPr="00655AB3"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 w:rsidRPr="00655AB3">
        <w:rPr>
          <w:rFonts w:ascii="Times New Roman" w:hAnsi="Times New Roman" w:cs="Times New Roman"/>
          <w:sz w:val="16"/>
          <w:szCs w:val="16"/>
        </w:rPr>
        <w:t xml:space="preserve"> способному имуществу.</w:t>
      </w:r>
      <w:proofErr w:type="gramEnd"/>
    </w:p>
  </w:footnote>
  <w:footnote w:id="5">
    <w:p w:rsidR="003C5F9E" w:rsidRPr="00655AB3" w:rsidRDefault="003C5F9E" w:rsidP="00335D80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Согласно абзацу 1 пункта 5 статьи 110 Ф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от 26.10.2002 № 127-ФЗ «О несостоятельности (банкротстве)» </w:t>
      </w:r>
      <w:r>
        <w:rPr>
          <w:rFonts w:ascii="Times New Roman" w:hAnsi="Times New Roman" w:cs="Times New Roman"/>
          <w:sz w:val="16"/>
          <w:szCs w:val="16"/>
        </w:rPr>
        <w:t>«</w:t>
      </w:r>
      <w:r>
        <w:rPr>
          <w:rFonts w:ascii="Times New Roman" w:hAnsi="Times New Roman" w:cs="Times New Roman"/>
          <w:i/>
          <w:sz w:val="16"/>
          <w:szCs w:val="16"/>
        </w:rPr>
        <w:t>реализация</w:t>
      </w:r>
      <w:r w:rsidRPr="002A1FE1">
        <w:rPr>
          <w:rFonts w:ascii="Times New Roman" w:hAnsi="Times New Roman" w:cs="Times New Roman"/>
          <w:i/>
          <w:sz w:val="16"/>
          <w:szCs w:val="16"/>
        </w:rPr>
        <w:t xml:space="preserve"> предприятия осуществляется путем проведения аукциона в случае, если в отношении этого предприятия покупатель не должен выполнять какие-либо условия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655AB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3C5F9E" w:rsidRPr="00655AB3" w:rsidRDefault="003C5F9E" w:rsidP="00655AB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04A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A204A8"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 xml:space="preserve">ложение не содержит имущества,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осуществляется путем проведения конкурса.</w:t>
      </w:r>
    </w:p>
  </w:footnote>
  <w:footnote w:id="7">
    <w:p w:rsidR="003C5F9E" w:rsidRPr="002E1DF7" w:rsidRDefault="003C5F9E" w:rsidP="002E1DF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E1DF7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E1DF7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 xml:space="preserve">Приказ Минэкономразвития России от 23.07.2015 № 495 «Об утверждении порядка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ходе процедур, применяемых в деле о банкротстве, внесении изменений в приказ Минэкономразвития России от 05.04.2013 № 178 и признании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>утратившими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силу некоторых приказом Минэкономразвития России».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9E" w:rsidRPr="00AE0668" w:rsidRDefault="003C5F9E" w:rsidP="00AE0668">
    <w:pPr>
      <w:pStyle w:val="a5"/>
      <w:contextualSpacing/>
      <w:jc w:val="both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9E" w:rsidRPr="009B7059" w:rsidRDefault="003C5F9E" w:rsidP="009B7059">
    <w:pPr>
      <w:pStyle w:val="a5"/>
      <w:jc w:val="both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9E" w:rsidRPr="00E77931" w:rsidRDefault="003C5F9E" w:rsidP="001C2698">
    <w:pPr>
      <w:pStyle w:val="a5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3B18"/>
    <w:multiLevelType w:val="multilevel"/>
    <w:tmpl w:val="89C4BE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>
    <w:nsid w:val="08AC5085"/>
    <w:multiLevelType w:val="multilevel"/>
    <w:tmpl w:val="9330FD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F83023"/>
    <w:multiLevelType w:val="multilevel"/>
    <w:tmpl w:val="DCF89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551B9F"/>
    <w:multiLevelType w:val="multilevel"/>
    <w:tmpl w:val="C3E4AF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E9760E5"/>
    <w:multiLevelType w:val="multilevel"/>
    <w:tmpl w:val="E00A96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0164433"/>
    <w:multiLevelType w:val="hybridMultilevel"/>
    <w:tmpl w:val="2618B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C6E5202"/>
    <w:multiLevelType w:val="multilevel"/>
    <w:tmpl w:val="A9DCD1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1E357F6F"/>
    <w:multiLevelType w:val="multilevel"/>
    <w:tmpl w:val="350C77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29776FD1"/>
    <w:multiLevelType w:val="hybridMultilevel"/>
    <w:tmpl w:val="FFC24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954C9"/>
    <w:multiLevelType w:val="multilevel"/>
    <w:tmpl w:val="E00A96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35C340CC"/>
    <w:multiLevelType w:val="multilevel"/>
    <w:tmpl w:val="1764D4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877657A"/>
    <w:multiLevelType w:val="hybridMultilevel"/>
    <w:tmpl w:val="B10482D6"/>
    <w:lvl w:ilvl="0" w:tplc="A4E45C2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657DDC"/>
    <w:multiLevelType w:val="hybridMultilevel"/>
    <w:tmpl w:val="F3C0B470"/>
    <w:lvl w:ilvl="0" w:tplc="9C644C28">
      <w:start w:val="1"/>
      <w:numFmt w:val="decimal"/>
      <w:lvlText w:val="%1."/>
      <w:lvlJc w:val="left"/>
      <w:pPr>
        <w:ind w:left="624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2189D"/>
    <w:multiLevelType w:val="multilevel"/>
    <w:tmpl w:val="F0C2DE9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C290C4A"/>
    <w:multiLevelType w:val="hybridMultilevel"/>
    <w:tmpl w:val="2658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396218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1A43573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54B64FC"/>
    <w:multiLevelType w:val="hybridMultilevel"/>
    <w:tmpl w:val="B38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927D51"/>
    <w:multiLevelType w:val="multilevel"/>
    <w:tmpl w:val="DD3A8C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67F10A9"/>
    <w:multiLevelType w:val="multilevel"/>
    <w:tmpl w:val="C3123D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7284ED2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773819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E802B99"/>
    <w:multiLevelType w:val="multilevel"/>
    <w:tmpl w:val="8BDA99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3">
    <w:nsid w:val="6033567D"/>
    <w:multiLevelType w:val="multilevel"/>
    <w:tmpl w:val="6ECACF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60E90525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615248AC"/>
    <w:multiLevelType w:val="hybridMultilevel"/>
    <w:tmpl w:val="8A02F6B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>
    <w:nsid w:val="634B7849"/>
    <w:multiLevelType w:val="hybridMultilevel"/>
    <w:tmpl w:val="9098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B5A36"/>
    <w:multiLevelType w:val="multilevel"/>
    <w:tmpl w:val="3266C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CDF66C4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9">
    <w:nsid w:val="6D3143FF"/>
    <w:multiLevelType w:val="hybridMultilevel"/>
    <w:tmpl w:val="C408D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454683"/>
    <w:multiLevelType w:val="hybridMultilevel"/>
    <w:tmpl w:val="CB506156"/>
    <w:lvl w:ilvl="0" w:tplc="ADE83E6E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04AD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5B1918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>
    <w:nsid w:val="76572BEC"/>
    <w:multiLevelType w:val="hybridMultilevel"/>
    <w:tmpl w:val="8912D8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765E3F71"/>
    <w:multiLevelType w:val="hybridMultilevel"/>
    <w:tmpl w:val="4810FB8E"/>
    <w:lvl w:ilvl="0" w:tplc="3BD6D47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672366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>
    <w:nsid w:val="7AD22523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7BF127F2"/>
    <w:multiLevelType w:val="multilevel"/>
    <w:tmpl w:val="74706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>
    <w:nsid w:val="7CEF3346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7DB8579D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E2B06E8"/>
    <w:multiLevelType w:val="multilevel"/>
    <w:tmpl w:val="51A6D9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8"/>
  </w:num>
  <w:num w:numId="2">
    <w:abstractNumId w:val="35"/>
  </w:num>
  <w:num w:numId="3">
    <w:abstractNumId w:val="34"/>
  </w:num>
  <w:num w:numId="4">
    <w:abstractNumId w:val="27"/>
  </w:num>
  <w:num w:numId="5">
    <w:abstractNumId w:val="31"/>
  </w:num>
  <w:num w:numId="6">
    <w:abstractNumId w:val="19"/>
  </w:num>
  <w:num w:numId="7">
    <w:abstractNumId w:val="12"/>
  </w:num>
  <w:num w:numId="8">
    <w:abstractNumId w:val="33"/>
  </w:num>
  <w:num w:numId="9">
    <w:abstractNumId w:val="30"/>
  </w:num>
  <w:num w:numId="10">
    <w:abstractNumId w:val="11"/>
  </w:num>
  <w:num w:numId="11">
    <w:abstractNumId w:val="13"/>
  </w:num>
  <w:num w:numId="12">
    <w:abstractNumId w:val="16"/>
  </w:num>
  <w:num w:numId="13">
    <w:abstractNumId w:val="21"/>
  </w:num>
  <w:num w:numId="14">
    <w:abstractNumId w:val="15"/>
  </w:num>
  <w:num w:numId="15">
    <w:abstractNumId w:val="38"/>
  </w:num>
  <w:num w:numId="16">
    <w:abstractNumId w:val="4"/>
  </w:num>
  <w:num w:numId="17">
    <w:abstractNumId w:val="24"/>
  </w:num>
  <w:num w:numId="18">
    <w:abstractNumId w:val="9"/>
  </w:num>
  <w:num w:numId="19">
    <w:abstractNumId w:val="29"/>
  </w:num>
  <w:num w:numId="20">
    <w:abstractNumId w:val="39"/>
  </w:num>
  <w:num w:numId="21">
    <w:abstractNumId w:val="17"/>
  </w:num>
  <w:num w:numId="22">
    <w:abstractNumId w:val="1"/>
  </w:num>
  <w:num w:numId="23">
    <w:abstractNumId w:val="2"/>
  </w:num>
  <w:num w:numId="24">
    <w:abstractNumId w:val="3"/>
  </w:num>
  <w:num w:numId="25">
    <w:abstractNumId w:val="23"/>
  </w:num>
  <w:num w:numId="26">
    <w:abstractNumId w:val="22"/>
  </w:num>
  <w:num w:numId="27">
    <w:abstractNumId w:val="14"/>
  </w:num>
  <w:num w:numId="28">
    <w:abstractNumId w:val="10"/>
  </w:num>
  <w:num w:numId="29">
    <w:abstractNumId w:val="5"/>
  </w:num>
  <w:num w:numId="30">
    <w:abstractNumId w:val="6"/>
  </w:num>
  <w:num w:numId="31">
    <w:abstractNumId w:val="8"/>
  </w:num>
  <w:num w:numId="32">
    <w:abstractNumId w:val="37"/>
  </w:num>
  <w:num w:numId="33">
    <w:abstractNumId w:val="20"/>
  </w:num>
  <w:num w:numId="34">
    <w:abstractNumId w:val="18"/>
  </w:num>
  <w:num w:numId="35">
    <w:abstractNumId w:val="36"/>
  </w:num>
  <w:num w:numId="36">
    <w:abstractNumId w:val="7"/>
  </w:num>
  <w:num w:numId="37">
    <w:abstractNumId w:val="32"/>
  </w:num>
  <w:num w:numId="38">
    <w:abstractNumId w:val="25"/>
  </w:num>
  <w:num w:numId="39">
    <w:abstractNumId w:val="0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rsids>
    <w:rsidRoot w:val="00672BE1"/>
    <w:rsid w:val="00002604"/>
    <w:rsid w:val="000075FA"/>
    <w:rsid w:val="00011BF1"/>
    <w:rsid w:val="00021877"/>
    <w:rsid w:val="00026FF3"/>
    <w:rsid w:val="000467D7"/>
    <w:rsid w:val="000514F3"/>
    <w:rsid w:val="000526B7"/>
    <w:rsid w:val="0006209A"/>
    <w:rsid w:val="0006705F"/>
    <w:rsid w:val="00072DB7"/>
    <w:rsid w:val="00075CB2"/>
    <w:rsid w:val="0007693A"/>
    <w:rsid w:val="00084A99"/>
    <w:rsid w:val="00092ADC"/>
    <w:rsid w:val="0009336E"/>
    <w:rsid w:val="000A4371"/>
    <w:rsid w:val="000A47DE"/>
    <w:rsid w:val="000D16E8"/>
    <w:rsid w:val="000D58D4"/>
    <w:rsid w:val="000D6701"/>
    <w:rsid w:val="000D711D"/>
    <w:rsid w:val="000D723C"/>
    <w:rsid w:val="000E2669"/>
    <w:rsid w:val="000E59F4"/>
    <w:rsid w:val="000F433D"/>
    <w:rsid w:val="00103993"/>
    <w:rsid w:val="00103A04"/>
    <w:rsid w:val="00130ED7"/>
    <w:rsid w:val="00137F81"/>
    <w:rsid w:val="0014032B"/>
    <w:rsid w:val="0014131C"/>
    <w:rsid w:val="001456DC"/>
    <w:rsid w:val="00147611"/>
    <w:rsid w:val="00152762"/>
    <w:rsid w:val="001540D6"/>
    <w:rsid w:val="001567EF"/>
    <w:rsid w:val="001643C7"/>
    <w:rsid w:val="00177235"/>
    <w:rsid w:val="00190346"/>
    <w:rsid w:val="0019384F"/>
    <w:rsid w:val="00193B8C"/>
    <w:rsid w:val="00196256"/>
    <w:rsid w:val="001A0E16"/>
    <w:rsid w:val="001A0E39"/>
    <w:rsid w:val="001A36F1"/>
    <w:rsid w:val="001A4A69"/>
    <w:rsid w:val="001B19FB"/>
    <w:rsid w:val="001B3F13"/>
    <w:rsid w:val="001C2698"/>
    <w:rsid w:val="001C2CFC"/>
    <w:rsid w:val="001D50CE"/>
    <w:rsid w:val="001F015C"/>
    <w:rsid w:val="002044EC"/>
    <w:rsid w:val="002159F4"/>
    <w:rsid w:val="00216627"/>
    <w:rsid w:val="00221A0F"/>
    <w:rsid w:val="00226848"/>
    <w:rsid w:val="00227E73"/>
    <w:rsid w:val="002317AE"/>
    <w:rsid w:val="00233208"/>
    <w:rsid w:val="00236BBE"/>
    <w:rsid w:val="00240EEF"/>
    <w:rsid w:val="00247293"/>
    <w:rsid w:val="002474E1"/>
    <w:rsid w:val="00254BFE"/>
    <w:rsid w:val="00292B92"/>
    <w:rsid w:val="0029697F"/>
    <w:rsid w:val="00297214"/>
    <w:rsid w:val="00297AD1"/>
    <w:rsid w:val="002A1FE1"/>
    <w:rsid w:val="002A33B9"/>
    <w:rsid w:val="002A3D6D"/>
    <w:rsid w:val="002A480A"/>
    <w:rsid w:val="002B6D61"/>
    <w:rsid w:val="002C15A2"/>
    <w:rsid w:val="002C6638"/>
    <w:rsid w:val="002D0B81"/>
    <w:rsid w:val="002E1DF7"/>
    <w:rsid w:val="002E7C0F"/>
    <w:rsid w:val="002F6691"/>
    <w:rsid w:val="002F6868"/>
    <w:rsid w:val="002F6D46"/>
    <w:rsid w:val="00303AD0"/>
    <w:rsid w:val="003100C7"/>
    <w:rsid w:val="0031077D"/>
    <w:rsid w:val="00315665"/>
    <w:rsid w:val="00316E0E"/>
    <w:rsid w:val="003200BB"/>
    <w:rsid w:val="00331142"/>
    <w:rsid w:val="00335D80"/>
    <w:rsid w:val="00336416"/>
    <w:rsid w:val="0034282E"/>
    <w:rsid w:val="00350F75"/>
    <w:rsid w:val="0035470B"/>
    <w:rsid w:val="00354E5D"/>
    <w:rsid w:val="00356CC3"/>
    <w:rsid w:val="00362823"/>
    <w:rsid w:val="0036282A"/>
    <w:rsid w:val="00365399"/>
    <w:rsid w:val="003704FF"/>
    <w:rsid w:val="00382074"/>
    <w:rsid w:val="00392034"/>
    <w:rsid w:val="003922F7"/>
    <w:rsid w:val="00392D7C"/>
    <w:rsid w:val="003B2323"/>
    <w:rsid w:val="003B4510"/>
    <w:rsid w:val="003C0E61"/>
    <w:rsid w:val="003C5F9E"/>
    <w:rsid w:val="003D058B"/>
    <w:rsid w:val="003D4FD0"/>
    <w:rsid w:val="003E3750"/>
    <w:rsid w:val="003E4B75"/>
    <w:rsid w:val="003E6145"/>
    <w:rsid w:val="003F1DEF"/>
    <w:rsid w:val="003F6946"/>
    <w:rsid w:val="00402C2E"/>
    <w:rsid w:val="00402F69"/>
    <w:rsid w:val="00411516"/>
    <w:rsid w:val="0041201D"/>
    <w:rsid w:val="0041363C"/>
    <w:rsid w:val="004308FF"/>
    <w:rsid w:val="00435FC9"/>
    <w:rsid w:val="00446D4F"/>
    <w:rsid w:val="00451332"/>
    <w:rsid w:val="00456D42"/>
    <w:rsid w:val="00462AFE"/>
    <w:rsid w:val="00475D90"/>
    <w:rsid w:val="00477485"/>
    <w:rsid w:val="004800E4"/>
    <w:rsid w:val="00480A89"/>
    <w:rsid w:val="004853CB"/>
    <w:rsid w:val="004A161B"/>
    <w:rsid w:val="004A6E55"/>
    <w:rsid w:val="004B0272"/>
    <w:rsid w:val="004C45F5"/>
    <w:rsid w:val="004E15EC"/>
    <w:rsid w:val="004E1CD7"/>
    <w:rsid w:val="004F20D9"/>
    <w:rsid w:val="004F52A7"/>
    <w:rsid w:val="004F7971"/>
    <w:rsid w:val="005070FF"/>
    <w:rsid w:val="005104AA"/>
    <w:rsid w:val="00511FEB"/>
    <w:rsid w:val="005126F1"/>
    <w:rsid w:val="00514C3E"/>
    <w:rsid w:val="00525558"/>
    <w:rsid w:val="005325E2"/>
    <w:rsid w:val="00535D89"/>
    <w:rsid w:val="00536527"/>
    <w:rsid w:val="0054353F"/>
    <w:rsid w:val="00544366"/>
    <w:rsid w:val="00545782"/>
    <w:rsid w:val="00555B04"/>
    <w:rsid w:val="005564B4"/>
    <w:rsid w:val="00562BEE"/>
    <w:rsid w:val="005633BD"/>
    <w:rsid w:val="0057278B"/>
    <w:rsid w:val="00573265"/>
    <w:rsid w:val="005A6D9C"/>
    <w:rsid w:val="005B2571"/>
    <w:rsid w:val="005C71B1"/>
    <w:rsid w:val="005D5394"/>
    <w:rsid w:val="005E4024"/>
    <w:rsid w:val="005E7A51"/>
    <w:rsid w:val="005F4E96"/>
    <w:rsid w:val="005F6B0E"/>
    <w:rsid w:val="0060069D"/>
    <w:rsid w:val="00610EF4"/>
    <w:rsid w:val="00613F9A"/>
    <w:rsid w:val="0062697C"/>
    <w:rsid w:val="00651F79"/>
    <w:rsid w:val="006546AB"/>
    <w:rsid w:val="00655AB3"/>
    <w:rsid w:val="00661F53"/>
    <w:rsid w:val="00671BEF"/>
    <w:rsid w:val="00672BE1"/>
    <w:rsid w:val="00680826"/>
    <w:rsid w:val="00690BDF"/>
    <w:rsid w:val="00693336"/>
    <w:rsid w:val="006A3C88"/>
    <w:rsid w:val="006A529D"/>
    <w:rsid w:val="006A56F4"/>
    <w:rsid w:val="006B0ADD"/>
    <w:rsid w:val="006B1BC3"/>
    <w:rsid w:val="006B7A33"/>
    <w:rsid w:val="006C287E"/>
    <w:rsid w:val="006C74FE"/>
    <w:rsid w:val="006E17CB"/>
    <w:rsid w:val="006E2D5C"/>
    <w:rsid w:val="006E6163"/>
    <w:rsid w:val="006F353D"/>
    <w:rsid w:val="006F4599"/>
    <w:rsid w:val="007007A0"/>
    <w:rsid w:val="00703C2D"/>
    <w:rsid w:val="007042A1"/>
    <w:rsid w:val="0071218F"/>
    <w:rsid w:val="00712D36"/>
    <w:rsid w:val="00730512"/>
    <w:rsid w:val="007310C5"/>
    <w:rsid w:val="00742F1E"/>
    <w:rsid w:val="007534B5"/>
    <w:rsid w:val="00754323"/>
    <w:rsid w:val="007648D9"/>
    <w:rsid w:val="00766799"/>
    <w:rsid w:val="00773664"/>
    <w:rsid w:val="00784F95"/>
    <w:rsid w:val="007868E1"/>
    <w:rsid w:val="007921F7"/>
    <w:rsid w:val="0079346C"/>
    <w:rsid w:val="007A30BE"/>
    <w:rsid w:val="007B29C7"/>
    <w:rsid w:val="007B3625"/>
    <w:rsid w:val="007B4780"/>
    <w:rsid w:val="007B61DD"/>
    <w:rsid w:val="007B7CBF"/>
    <w:rsid w:val="007C79C7"/>
    <w:rsid w:val="007C7A88"/>
    <w:rsid w:val="007D5C0C"/>
    <w:rsid w:val="007D693B"/>
    <w:rsid w:val="007E4391"/>
    <w:rsid w:val="007F03FA"/>
    <w:rsid w:val="007F1408"/>
    <w:rsid w:val="007F4BE6"/>
    <w:rsid w:val="00804329"/>
    <w:rsid w:val="008204CF"/>
    <w:rsid w:val="0082510A"/>
    <w:rsid w:val="008272C8"/>
    <w:rsid w:val="008273EA"/>
    <w:rsid w:val="00833F87"/>
    <w:rsid w:val="00837FB2"/>
    <w:rsid w:val="008461E4"/>
    <w:rsid w:val="00871FAD"/>
    <w:rsid w:val="00890AC3"/>
    <w:rsid w:val="0089123E"/>
    <w:rsid w:val="0089298B"/>
    <w:rsid w:val="00894192"/>
    <w:rsid w:val="008A33D2"/>
    <w:rsid w:val="008B0580"/>
    <w:rsid w:val="008B0983"/>
    <w:rsid w:val="008B1B63"/>
    <w:rsid w:val="008B4006"/>
    <w:rsid w:val="008B45CB"/>
    <w:rsid w:val="008B5E77"/>
    <w:rsid w:val="008C54E3"/>
    <w:rsid w:val="008C69DD"/>
    <w:rsid w:val="008D209C"/>
    <w:rsid w:val="008D2F94"/>
    <w:rsid w:val="008D5EEF"/>
    <w:rsid w:val="008E2379"/>
    <w:rsid w:val="008E68BB"/>
    <w:rsid w:val="008E6E30"/>
    <w:rsid w:val="008F293F"/>
    <w:rsid w:val="008F2FF9"/>
    <w:rsid w:val="00903F3E"/>
    <w:rsid w:val="0090709B"/>
    <w:rsid w:val="00917B7D"/>
    <w:rsid w:val="00922180"/>
    <w:rsid w:val="00925115"/>
    <w:rsid w:val="009251DF"/>
    <w:rsid w:val="00947D72"/>
    <w:rsid w:val="009520CC"/>
    <w:rsid w:val="00966784"/>
    <w:rsid w:val="0097118D"/>
    <w:rsid w:val="009723B3"/>
    <w:rsid w:val="00972A87"/>
    <w:rsid w:val="00990BB9"/>
    <w:rsid w:val="0099720E"/>
    <w:rsid w:val="009A08DC"/>
    <w:rsid w:val="009A15AE"/>
    <w:rsid w:val="009A6106"/>
    <w:rsid w:val="009B7059"/>
    <w:rsid w:val="009C20A1"/>
    <w:rsid w:val="009C3268"/>
    <w:rsid w:val="009C6B10"/>
    <w:rsid w:val="009C7326"/>
    <w:rsid w:val="009D43D8"/>
    <w:rsid w:val="009E0265"/>
    <w:rsid w:val="009E11E8"/>
    <w:rsid w:val="009E41E9"/>
    <w:rsid w:val="009E53C4"/>
    <w:rsid w:val="009E7C8B"/>
    <w:rsid w:val="009F33E9"/>
    <w:rsid w:val="009F4E7C"/>
    <w:rsid w:val="00A0081A"/>
    <w:rsid w:val="00A026FF"/>
    <w:rsid w:val="00A04446"/>
    <w:rsid w:val="00A055E5"/>
    <w:rsid w:val="00A058C5"/>
    <w:rsid w:val="00A17153"/>
    <w:rsid w:val="00A201FA"/>
    <w:rsid w:val="00A204A8"/>
    <w:rsid w:val="00A22DE3"/>
    <w:rsid w:val="00A445C8"/>
    <w:rsid w:val="00A447F8"/>
    <w:rsid w:val="00A56CEA"/>
    <w:rsid w:val="00A6077E"/>
    <w:rsid w:val="00A65931"/>
    <w:rsid w:val="00A67EF3"/>
    <w:rsid w:val="00A9135C"/>
    <w:rsid w:val="00A91CE9"/>
    <w:rsid w:val="00A92106"/>
    <w:rsid w:val="00A92E5B"/>
    <w:rsid w:val="00AA037F"/>
    <w:rsid w:val="00AA3C44"/>
    <w:rsid w:val="00AA5012"/>
    <w:rsid w:val="00AA5F48"/>
    <w:rsid w:val="00AB1C6F"/>
    <w:rsid w:val="00AB26E6"/>
    <w:rsid w:val="00AB7884"/>
    <w:rsid w:val="00AC4180"/>
    <w:rsid w:val="00AC7DB8"/>
    <w:rsid w:val="00AD014C"/>
    <w:rsid w:val="00AE0668"/>
    <w:rsid w:val="00AF4DD7"/>
    <w:rsid w:val="00B0424D"/>
    <w:rsid w:val="00B06352"/>
    <w:rsid w:val="00B07B96"/>
    <w:rsid w:val="00B1055C"/>
    <w:rsid w:val="00B1171A"/>
    <w:rsid w:val="00B142F0"/>
    <w:rsid w:val="00B21176"/>
    <w:rsid w:val="00B230C4"/>
    <w:rsid w:val="00B23897"/>
    <w:rsid w:val="00B42D8E"/>
    <w:rsid w:val="00B43921"/>
    <w:rsid w:val="00B43D0C"/>
    <w:rsid w:val="00B56096"/>
    <w:rsid w:val="00B64EFF"/>
    <w:rsid w:val="00B66239"/>
    <w:rsid w:val="00B70D40"/>
    <w:rsid w:val="00B80509"/>
    <w:rsid w:val="00B92265"/>
    <w:rsid w:val="00B93624"/>
    <w:rsid w:val="00BB5170"/>
    <w:rsid w:val="00BC56FB"/>
    <w:rsid w:val="00BE29E5"/>
    <w:rsid w:val="00BE374C"/>
    <w:rsid w:val="00BE4DC3"/>
    <w:rsid w:val="00BE6DCE"/>
    <w:rsid w:val="00BF007D"/>
    <w:rsid w:val="00BF0870"/>
    <w:rsid w:val="00BF0C07"/>
    <w:rsid w:val="00BF119F"/>
    <w:rsid w:val="00BF2679"/>
    <w:rsid w:val="00C04C43"/>
    <w:rsid w:val="00C06A99"/>
    <w:rsid w:val="00C07283"/>
    <w:rsid w:val="00C14FBE"/>
    <w:rsid w:val="00C21C49"/>
    <w:rsid w:val="00C26C43"/>
    <w:rsid w:val="00C31D44"/>
    <w:rsid w:val="00C43DE2"/>
    <w:rsid w:val="00C54F68"/>
    <w:rsid w:val="00C63BE5"/>
    <w:rsid w:val="00C765C7"/>
    <w:rsid w:val="00C8047A"/>
    <w:rsid w:val="00C81AFE"/>
    <w:rsid w:val="00C8304B"/>
    <w:rsid w:val="00C852D2"/>
    <w:rsid w:val="00C93DAD"/>
    <w:rsid w:val="00CA73D7"/>
    <w:rsid w:val="00CB5532"/>
    <w:rsid w:val="00CC0AE3"/>
    <w:rsid w:val="00CC5B86"/>
    <w:rsid w:val="00CC6EB0"/>
    <w:rsid w:val="00CD5166"/>
    <w:rsid w:val="00CD5636"/>
    <w:rsid w:val="00CE2202"/>
    <w:rsid w:val="00CF772F"/>
    <w:rsid w:val="00D10B39"/>
    <w:rsid w:val="00D16846"/>
    <w:rsid w:val="00D17169"/>
    <w:rsid w:val="00D3694C"/>
    <w:rsid w:val="00D4103D"/>
    <w:rsid w:val="00D53BEF"/>
    <w:rsid w:val="00D579A0"/>
    <w:rsid w:val="00D70DA6"/>
    <w:rsid w:val="00D806F6"/>
    <w:rsid w:val="00D8233C"/>
    <w:rsid w:val="00D906A4"/>
    <w:rsid w:val="00D97CD6"/>
    <w:rsid w:val="00DA1865"/>
    <w:rsid w:val="00DA7287"/>
    <w:rsid w:val="00DC0C41"/>
    <w:rsid w:val="00DC7F39"/>
    <w:rsid w:val="00DE3F16"/>
    <w:rsid w:val="00DE4BFA"/>
    <w:rsid w:val="00DF0A21"/>
    <w:rsid w:val="00DF44C2"/>
    <w:rsid w:val="00E055A9"/>
    <w:rsid w:val="00E12C88"/>
    <w:rsid w:val="00E20991"/>
    <w:rsid w:val="00E2120B"/>
    <w:rsid w:val="00E21BE7"/>
    <w:rsid w:val="00E31B67"/>
    <w:rsid w:val="00E32684"/>
    <w:rsid w:val="00E32AC5"/>
    <w:rsid w:val="00E402E7"/>
    <w:rsid w:val="00E408E7"/>
    <w:rsid w:val="00E44EE0"/>
    <w:rsid w:val="00E51984"/>
    <w:rsid w:val="00E52869"/>
    <w:rsid w:val="00E5313A"/>
    <w:rsid w:val="00E57575"/>
    <w:rsid w:val="00E62EB6"/>
    <w:rsid w:val="00E630B7"/>
    <w:rsid w:val="00E67B04"/>
    <w:rsid w:val="00E7436B"/>
    <w:rsid w:val="00E830AB"/>
    <w:rsid w:val="00E832ED"/>
    <w:rsid w:val="00E86F04"/>
    <w:rsid w:val="00E90985"/>
    <w:rsid w:val="00E919B3"/>
    <w:rsid w:val="00E92720"/>
    <w:rsid w:val="00E93E25"/>
    <w:rsid w:val="00EA1AD0"/>
    <w:rsid w:val="00EA362E"/>
    <w:rsid w:val="00EB145F"/>
    <w:rsid w:val="00EB71F2"/>
    <w:rsid w:val="00EC136A"/>
    <w:rsid w:val="00EC1D3D"/>
    <w:rsid w:val="00EC549F"/>
    <w:rsid w:val="00EC5A3D"/>
    <w:rsid w:val="00EC6BD8"/>
    <w:rsid w:val="00ED68B0"/>
    <w:rsid w:val="00EE2994"/>
    <w:rsid w:val="00EE309B"/>
    <w:rsid w:val="00EE3202"/>
    <w:rsid w:val="00EE6810"/>
    <w:rsid w:val="00EE6839"/>
    <w:rsid w:val="00F07F38"/>
    <w:rsid w:val="00F172D3"/>
    <w:rsid w:val="00F2052C"/>
    <w:rsid w:val="00F20992"/>
    <w:rsid w:val="00F20D87"/>
    <w:rsid w:val="00F23F73"/>
    <w:rsid w:val="00F349FE"/>
    <w:rsid w:val="00F42300"/>
    <w:rsid w:val="00F435F4"/>
    <w:rsid w:val="00F456D1"/>
    <w:rsid w:val="00F51146"/>
    <w:rsid w:val="00F72D5F"/>
    <w:rsid w:val="00F76D46"/>
    <w:rsid w:val="00F82001"/>
    <w:rsid w:val="00F8737C"/>
    <w:rsid w:val="00FB0827"/>
    <w:rsid w:val="00FB33FE"/>
    <w:rsid w:val="00FC0469"/>
    <w:rsid w:val="00FC3552"/>
    <w:rsid w:val="00FC385D"/>
    <w:rsid w:val="00FD1010"/>
    <w:rsid w:val="00FD5748"/>
    <w:rsid w:val="00FD6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3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C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C49"/>
  </w:style>
  <w:style w:type="paragraph" w:styleId="a7">
    <w:name w:val="footer"/>
    <w:basedOn w:val="a"/>
    <w:link w:val="a8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49"/>
  </w:style>
  <w:style w:type="paragraph" w:styleId="a9">
    <w:name w:val="Balloon Text"/>
    <w:basedOn w:val="a"/>
    <w:link w:val="aa"/>
    <w:uiPriority w:val="99"/>
    <w:semiHidden/>
    <w:unhideWhenUsed/>
    <w:rsid w:val="0041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151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335D8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5D8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5D80"/>
    <w:rPr>
      <w:vertAlign w:val="superscript"/>
    </w:rPr>
  </w:style>
  <w:style w:type="character" w:styleId="ae">
    <w:name w:val="Hyperlink"/>
    <w:basedOn w:val="a0"/>
    <w:uiPriority w:val="99"/>
    <w:unhideWhenUsed/>
    <w:rsid w:val="00137F81"/>
    <w:rPr>
      <w:color w:val="0000FF" w:themeColor="hyperlink"/>
      <w:u w:val="single"/>
    </w:rPr>
  </w:style>
  <w:style w:type="character" w:customStyle="1" w:styleId="blk">
    <w:name w:val="blk"/>
    <w:basedOn w:val="a0"/>
    <w:rsid w:val="006E1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DDD0A-E19D-4194-9FE1-94C7D1B25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5104</Words>
  <Characters>29099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2021-03-29T10:55:00Z</dcterms:created>
  <dcterms:modified xsi:type="dcterms:W3CDTF">2021-03-29T10:55:00Z</dcterms:modified>
</cp:coreProperties>
</file>