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5" w:rsidRPr="0099467F" w:rsidRDefault="00DD5D75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>Д</w:t>
      </w:r>
      <w:r w:rsidR="00D146F7" w:rsidRPr="0099467F">
        <w:rPr>
          <w:b/>
          <w:sz w:val="23"/>
          <w:szCs w:val="23"/>
        </w:rPr>
        <w:t>оговор о задатке</w:t>
      </w:r>
    </w:p>
    <w:p w:rsidR="00B17257" w:rsidRPr="0099467F" w:rsidRDefault="00D146F7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на участие в торгах по </w:t>
      </w:r>
      <w:r w:rsidR="00DD5D75" w:rsidRPr="0099467F">
        <w:rPr>
          <w:b/>
          <w:sz w:val="23"/>
          <w:szCs w:val="23"/>
        </w:rPr>
        <w:t>реализации</w:t>
      </w:r>
      <w:r w:rsidRPr="0099467F">
        <w:rPr>
          <w:b/>
          <w:sz w:val="23"/>
          <w:szCs w:val="23"/>
        </w:rPr>
        <w:t xml:space="preserve"> имущества должника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EC6400" w:rsidRPr="0099467F" w:rsidRDefault="00456E03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«____» ______________ 20</w:t>
      </w:r>
      <w:r w:rsidR="00575919" w:rsidRPr="0099467F">
        <w:rPr>
          <w:sz w:val="23"/>
          <w:szCs w:val="23"/>
        </w:rPr>
        <w:t>21</w:t>
      </w:r>
      <w:r w:rsidR="00EC6400" w:rsidRPr="0099467F">
        <w:rPr>
          <w:sz w:val="23"/>
          <w:szCs w:val="23"/>
        </w:rPr>
        <w:t xml:space="preserve"> года                                         Кировская область, город </w:t>
      </w:r>
      <w:r w:rsidR="00A7545B" w:rsidRPr="0099467F">
        <w:rPr>
          <w:sz w:val="23"/>
          <w:szCs w:val="23"/>
        </w:rPr>
        <w:t>Киров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EC6400" w:rsidRPr="0099467F" w:rsidRDefault="00DD5D75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Ф</w:t>
      </w:r>
      <w:r w:rsidR="00456E03" w:rsidRPr="0099467F">
        <w:rPr>
          <w:sz w:val="23"/>
          <w:szCs w:val="23"/>
        </w:rPr>
        <w:t>инансов</w:t>
      </w:r>
      <w:r w:rsidRPr="0099467F">
        <w:rPr>
          <w:sz w:val="23"/>
          <w:szCs w:val="23"/>
        </w:rPr>
        <w:t>ый</w:t>
      </w:r>
      <w:r w:rsidR="00456E03" w:rsidRPr="0099467F">
        <w:rPr>
          <w:sz w:val="23"/>
          <w:szCs w:val="23"/>
        </w:rPr>
        <w:t xml:space="preserve"> управляющ</w:t>
      </w:r>
      <w:r w:rsidRPr="0099467F">
        <w:rPr>
          <w:sz w:val="23"/>
          <w:szCs w:val="23"/>
        </w:rPr>
        <w:t>ий</w:t>
      </w:r>
      <w:r w:rsidR="00456E03" w:rsidRPr="0099467F">
        <w:rPr>
          <w:sz w:val="23"/>
          <w:szCs w:val="23"/>
        </w:rPr>
        <w:t xml:space="preserve"> </w:t>
      </w:r>
      <w:proofErr w:type="spellStart"/>
      <w:r w:rsidR="005D6C2D">
        <w:rPr>
          <w:sz w:val="23"/>
          <w:szCs w:val="23"/>
        </w:rPr>
        <w:t>Коркиной</w:t>
      </w:r>
      <w:proofErr w:type="spellEnd"/>
      <w:r w:rsidR="005D6C2D">
        <w:rPr>
          <w:sz w:val="23"/>
          <w:szCs w:val="23"/>
        </w:rPr>
        <w:t xml:space="preserve"> Анастасии Анатольевны </w:t>
      </w:r>
      <w:r w:rsidR="00456E03" w:rsidRPr="0099467F">
        <w:rPr>
          <w:sz w:val="23"/>
          <w:szCs w:val="23"/>
        </w:rPr>
        <w:t>Печеницын Дмитри</w:t>
      </w:r>
      <w:r w:rsidRPr="0099467F">
        <w:rPr>
          <w:sz w:val="23"/>
          <w:szCs w:val="23"/>
        </w:rPr>
        <w:t>й</w:t>
      </w:r>
      <w:r w:rsidR="00456E03" w:rsidRPr="0099467F">
        <w:rPr>
          <w:sz w:val="23"/>
          <w:szCs w:val="23"/>
        </w:rPr>
        <w:t xml:space="preserve"> Владимирович, действующ</w:t>
      </w:r>
      <w:r w:rsidRPr="0099467F">
        <w:rPr>
          <w:sz w:val="23"/>
          <w:szCs w:val="23"/>
        </w:rPr>
        <w:t>ий</w:t>
      </w:r>
      <w:r w:rsidR="00456E03" w:rsidRPr="0099467F">
        <w:rPr>
          <w:sz w:val="23"/>
          <w:szCs w:val="23"/>
        </w:rPr>
        <w:t xml:space="preserve"> на основании </w:t>
      </w:r>
      <w:r w:rsidR="005D6C2D" w:rsidRPr="00472D4F">
        <w:rPr>
          <w:sz w:val="23"/>
          <w:szCs w:val="23"/>
        </w:rPr>
        <w:t xml:space="preserve">решения Арбитражного суда </w:t>
      </w:r>
      <w:r w:rsidR="005D6C2D">
        <w:rPr>
          <w:sz w:val="23"/>
          <w:szCs w:val="23"/>
        </w:rPr>
        <w:t>Удмуртской Республики от 03.12.2020 по делу № А71-12039</w:t>
      </w:r>
      <w:r w:rsidR="005D6C2D" w:rsidRPr="00472D4F">
        <w:rPr>
          <w:sz w:val="23"/>
          <w:szCs w:val="23"/>
        </w:rPr>
        <w:t>/2020</w:t>
      </w:r>
      <w:r w:rsidR="00456E03" w:rsidRPr="0099467F">
        <w:rPr>
          <w:sz w:val="23"/>
          <w:szCs w:val="23"/>
        </w:rPr>
        <w:t xml:space="preserve">, </w:t>
      </w:r>
      <w:r w:rsidR="00B17257" w:rsidRPr="0099467F">
        <w:rPr>
          <w:sz w:val="23"/>
          <w:szCs w:val="23"/>
        </w:rPr>
        <w:t>именуем</w:t>
      </w:r>
      <w:r w:rsidRPr="0099467F">
        <w:rPr>
          <w:sz w:val="23"/>
          <w:szCs w:val="23"/>
        </w:rPr>
        <w:t>ый</w:t>
      </w:r>
      <w:r w:rsidR="00B17257" w:rsidRPr="0099467F">
        <w:rPr>
          <w:sz w:val="23"/>
          <w:szCs w:val="23"/>
        </w:rPr>
        <w:t xml:space="preserve"> в дальнейшем «</w:t>
      </w:r>
      <w:r w:rsidR="00D146F7" w:rsidRPr="0099467F">
        <w:rPr>
          <w:sz w:val="23"/>
          <w:szCs w:val="23"/>
        </w:rPr>
        <w:t>Организатор торгов</w:t>
      </w:r>
      <w:r w:rsidR="00B17257" w:rsidRPr="0099467F">
        <w:rPr>
          <w:sz w:val="23"/>
          <w:szCs w:val="23"/>
        </w:rPr>
        <w:t>», с одной стороны, и</w:t>
      </w:r>
    </w:p>
    <w:p w:rsidR="00EC6400" w:rsidRPr="0099467F" w:rsidRDefault="00A7545B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proofErr w:type="gramStart"/>
      <w:r w:rsidRPr="0099467F">
        <w:rPr>
          <w:sz w:val="23"/>
          <w:szCs w:val="23"/>
        </w:rPr>
        <w:t>________________________</w:t>
      </w:r>
      <w:r w:rsidR="00EC6400" w:rsidRPr="0099467F">
        <w:rPr>
          <w:sz w:val="23"/>
          <w:szCs w:val="23"/>
        </w:rPr>
        <w:t xml:space="preserve">_____________ </w:t>
      </w:r>
      <w:r w:rsidR="00B17257" w:rsidRPr="0099467F">
        <w:rPr>
          <w:sz w:val="23"/>
          <w:szCs w:val="23"/>
        </w:rPr>
        <w:t xml:space="preserve">в лице </w:t>
      </w:r>
      <w:r w:rsidRPr="0099467F">
        <w:rPr>
          <w:sz w:val="23"/>
          <w:szCs w:val="23"/>
        </w:rPr>
        <w:t>____________________________</w:t>
      </w:r>
      <w:r w:rsidR="00B17257" w:rsidRPr="0099467F">
        <w:rPr>
          <w:sz w:val="23"/>
          <w:szCs w:val="23"/>
        </w:rPr>
        <w:t>, действующего на основании</w:t>
      </w:r>
      <w:r w:rsidR="00EC6400" w:rsidRPr="0099467F">
        <w:rPr>
          <w:sz w:val="23"/>
          <w:szCs w:val="23"/>
        </w:rPr>
        <w:t xml:space="preserve"> _____________________________</w:t>
      </w:r>
      <w:r w:rsidRPr="0099467F">
        <w:rPr>
          <w:sz w:val="23"/>
          <w:szCs w:val="23"/>
        </w:rPr>
        <w:t>________________</w:t>
      </w:r>
      <w:r w:rsidR="00B17257" w:rsidRPr="0099467F">
        <w:rPr>
          <w:sz w:val="23"/>
          <w:szCs w:val="23"/>
        </w:rPr>
        <w:t xml:space="preserve">, именуемый </w:t>
      </w:r>
      <w:r w:rsidRPr="0099467F">
        <w:rPr>
          <w:sz w:val="23"/>
          <w:szCs w:val="23"/>
        </w:rPr>
        <w:t>(</w:t>
      </w:r>
      <w:proofErr w:type="spellStart"/>
      <w:r w:rsidRPr="0099467F">
        <w:rPr>
          <w:sz w:val="23"/>
          <w:szCs w:val="23"/>
        </w:rPr>
        <w:t>ая</w:t>
      </w:r>
      <w:proofErr w:type="spellEnd"/>
      <w:r w:rsidRPr="0099467F">
        <w:rPr>
          <w:sz w:val="23"/>
          <w:szCs w:val="23"/>
        </w:rPr>
        <w:t>) в дальнейшем «</w:t>
      </w:r>
      <w:r w:rsidR="00D146F7" w:rsidRPr="0099467F">
        <w:rPr>
          <w:sz w:val="23"/>
          <w:szCs w:val="23"/>
        </w:rPr>
        <w:t>Заявитель</w:t>
      </w:r>
      <w:r w:rsidRPr="0099467F">
        <w:rPr>
          <w:sz w:val="23"/>
          <w:szCs w:val="23"/>
        </w:rPr>
        <w:t xml:space="preserve">», </w:t>
      </w:r>
      <w:r w:rsidR="00EC6400" w:rsidRPr="0099467F">
        <w:rPr>
          <w:sz w:val="23"/>
          <w:szCs w:val="23"/>
        </w:rPr>
        <w:t>с другой стороны,</w:t>
      </w:r>
      <w:proofErr w:type="gramEnd"/>
    </w:p>
    <w:p w:rsidR="00A7545B" w:rsidRPr="0099467F" w:rsidRDefault="00B17257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заключили настоящий Дог</w:t>
      </w:r>
      <w:r w:rsidR="00EC6400" w:rsidRPr="0099467F">
        <w:rPr>
          <w:sz w:val="23"/>
          <w:szCs w:val="23"/>
        </w:rPr>
        <w:t>овор о нижеследующем:</w:t>
      </w:r>
    </w:p>
    <w:p w:rsidR="00A7545B" w:rsidRPr="0099467F" w:rsidRDefault="00A7545B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EC6400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1 .</w:t>
      </w:r>
      <w:r w:rsidRPr="0099467F">
        <w:rPr>
          <w:b/>
          <w:sz w:val="23"/>
          <w:szCs w:val="23"/>
        </w:rPr>
        <w:t xml:space="preserve"> </w:t>
      </w:r>
      <w:r w:rsidR="00B17257" w:rsidRPr="0099467F">
        <w:rPr>
          <w:b/>
          <w:sz w:val="23"/>
          <w:szCs w:val="23"/>
        </w:rPr>
        <w:t xml:space="preserve">Предмет и общие условия </w:t>
      </w:r>
      <w:r w:rsidRPr="0099467F">
        <w:rPr>
          <w:b/>
          <w:sz w:val="23"/>
          <w:szCs w:val="23"/>
        </w:rPr>
        <w:t>д</w:t>
      </w:r>
      <w:r w:rsidR="00B17257" w:rsidRPr="0099467F">
        <w:rPr>
          <w:b/>
          <w:sz w:val="23"/>
          <w:szCs w:val="23"/>
        </w:rPr>
        <w:t>оговора</w:t>
      </w:r>
    </w:p>
    <w:p w:rsidR="00A7545B" w:rsidRPr="0099467F" w:rsidRDefault="00A7545B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DD5D75" w:rsidRPr="0099467F" w:rsidRDefault="00D146F7" w:rsidP="0099467F">
      <w:pPr>
        <w:pStyle w:val="a4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Заявитель </w:t>
      </w:r>
      <w:proofErr w:type="gramStart"/>
      <w:r w:rsidRPr="0099467F">
        <w:rPr>
          <w:sz w:val="23"/>
          <w:szCs w:val="23"/>
        </w:rPr>
        <w:t>в целях участия в открытых по составу участников торгах с открытой формой представления предложений о цене</w:t>
      </w:r>
      <w:proofErr w:type="gramEnd"/>
      <w:r w:rsidRPr="0099467F">
        <w:rPr>
          <w:sz w:val="23"/>
          <w:szCs w:val="23"/>
        </w:rPr>
        <w:t xml:space="preserve"> имущества</w:t>
      </w:r>
      <w:r w:rsidR="00456E03" w:rsidRPr="0099467F">
        <w:rPr>
          <w:sz w:val="23"/>
          <w:szCs w:val="23"/>
        </w:rPr>
        <w:t xml:space="preserve"> </w:t>
      </w:r>
      <w:r w:rsidR="00DD5D75" w:rsidRPr="0099467F">
        <w:rPr>
          <w:sz w:val="23"/>
          <w:szCs w:val="23"/>
        </w:rPr>
        <w:t xml:space="preserve">(в форме аукциона) </w:t>
      </w:r>
      <w:proofErr w:type="spellStart"/>
      <w:r w:rsidR="005D6C2D">
        <w:rPr>
          <w:sz w:val="23"/>
          <w:szCs w:val="23"/>
        </w:rPr>
        <w:t>Коркиной</w:t>
      </w:r>
      <w:proofErr w:type="spellEnd"/>
      <w:r w:rsidR="005D6C2D">
        <w:rPr>
          <w:sz w:val="23"/>
          <w:szCs w:val="23"/>
        </w:rPr>
        <w:t xml:space="preserve"> Анастасии Анатольевны</w:t>
      </w:r>
      <w:r w:rsidR="00456E03" w:rsidRPr="0099467F">
        <w:rPr>
          <w:sz w:val="23"/>
          <w:szCs w:val="23"/>
        </w:rPr>
        <w:t xml:space="preserve"> </w:t>
      </w:r>
      <w:r w:rsidR="001221F8" w:rsidRPr="0099467F">
        <w:rPr>
          <w:sz w:val="23"/>
          <w:szCs w:val="23"/>
        </w:rPr>
        <w:t xml:space="preserve">по </w:t>
      </w:r>
      <w:r w:rsidR="00B17257" w:rsidRPr="0099467F">
        <w:rPr>
          <w:sz w:val="23"/>
          <w:szCs w:val="23"/>
        </w:rPr>
        <w:t>Лоту №</w:t>
      </w:r>
      <w:r w:rsidR="001221F8" w:rsidRPr="0099467F">
        <w:rPr>
          <w:sz w:val="23"/>
          <w:szCs w:val="23"/>
        </w:rPr>
        <w:t xml:space="preserve"> </w:t>
      </w:r>
      <w:r w:rsidR="00DD5D75" w:rsidRPr="0099467F">
        <w:rPr>
          <w:sz w:val="23"/>
          <w:szCs w:val="23"/>
        </w:rPr>
        <w:t>1</w:t>
      </w:r>
      <w:r w:rsidR="00B17257" w:rsidRPr="0099467F">
        <w:rPr>
          <w:sz w:val="23"/>
          <w:szCs w:val="23"/>
        </w:rPr>
        <w:t>:</w:t>
      </w:r>
      <w:r w:rsidR="00456E03" w:rsidRPr="0099467F">
        <w:rPr>
          <w:sz w:val="23"/>
          <w:szCs w:val="23"/>
        </w:rPr>
        <w:t xml:space="preserve"> </w:t>
      </w:r>
      <w:r w:rsidR="005D6C2D" w:rsidRPr="00B40377">
        <w:rPr>
          <w:sz w:val="23"/>
          <w:szCs w:val="23"/>
        </w:rPr>
        <w:t xml:space="preserve">земельный участок (земли населенных пунктов), кадастровый номер: </w:t>
      </w:r>
      <w:r w:rsidR="005D6C2D" w:rsidRPr="00B40377">
        <w:rPr>
          <w:color w:val="000000" w:themeColor="text1"/>
          <w:sz w:val="23"/>
          <w:szCs w:val="23"/>
        </w:rPr>
        <w:t>18:26:020323:515</w:t>
      </w:r>
      <w:r w:rsidR="005D6C2D" w:rsidRPr="00B40377">
        <w:rPr>
          <w:sz w:val="23"/>
          <w:szCs w:val="23"/>
        </w:rPr>
        <w:t xml:space="preserve">, вид разрешенного использования: для садоводства, адрес: </w:t>
      </w:r>
      <w:proofErr w:type="gramStart"/>
      <w:r w:rsidR="005D6C2D" w:rsidRPr="00B40377">
        <w:rPr>
          <w:color w:val="000000" w:themeColor="text1"/>
          <w:sz w:val="23"/>
          <w:szCs w:val="23"/>
        </w:rPr>
        <w:t>Удмуртская Республика, город Ижевск, Индустриальный район, улица Ботаническая, дом 3, СНТ «Янтарь», участок № 83</w:t>
      </w:r>
      <w:r w:rsidR="005D6C2D" w:rsidRPr="00B40377">
        <w:rPr>
          <w:sz w:val="23"/>
          <w:szCs w:val="23"/>
        </w:rPr>
        <w:t>, площадь 462 кв. м., вид права, доля в праве: собственность, дата приобретения (государств</w:t>
      </w:r>
      <w:r w:rsidR="005D6C2D">
        <w:rPr>
          <w:sz w:val="23"/>
          <w:szCs w:val="23"/>
        </w:rPr>
        <w:t>енной регистрации): 07.04.2015, о</w:t>
      </w:r>
      <w:r w:rsidR="005D6C2D" w:rsidRPr="00B40377">
        <w:rPr>
          <w:sz w:val="23"/>
          <w:szCs w:val="23"/>
        </w:rPr>
        <w:t xml:space="preserve">снование: </w:t>
      </w:r>
      <w:r w:rsidR="005D6C2D" w:rsidRPr="00B40377">
        <w:rPr>
          <w:color w:val="000000" w:themeColor="text1"/>
          <w:sz w:val="23"/>
          <w:szCs w:val="23"/>
        </w:rPr>
        <w:t>договор от 30.03.2015 № 18/001/012/2015-2265</w:t>
      </w:r>
      <w:r w:rsidR="005D6C2D">
        <w:rPr>
          <w:color w:val="000000" w:themeColor="text1"/>
          <w:sz w:val="23"/>
          <w:szCs w:val="23"/>
        </w:rPr>
        <w:t xml:space="preserve">, </w:t>
      </w:r>
      <w:r w:rsidR="005D6C2D" w:rsidRPr="00B40377">
        <w:rPr>
          <w:sz w:val="23"/>
          <w:szCs w:val="23"/>
        </w:rPr>
        <w:t>ограничения (обременения): не зарегистрированы</w:t>
      </w:r>
      <w:r w:rsidR="005D6C2D">
        <w:rPr>
          <w:sz w:val="23"/>
          <w:szCs w:val="23"/>
        </w:rPr>
        <w:t>.</w:t>
      </w:r>
      <w:proofErr w:type="gramEnd"/>
    </w:p>
    <w:p w:rsidR="00772A2C" w:rsidRPr="0099467F" w:rsidRDefault="00772A2C" w:rsidP="0099467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9467F">
        <w:rPr>
          <w:rFonts w:ascii="Times New Roman" w:hAnsi="Times New Roman" w:cs="Times New Roman"/>
          <w:b/>
          <w:color w:val="auto"/>
          <w:sz w:val="23"/>
          <w:szCs w:val="23"/>
        </w:rPr>
        <w:t>Состав имущества:</w:t>
      </w:r>
      <w:r w:rsidRPr="0099467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5D6C2D" w:rsidRPr="00472D4F">
        <w:rPr>
          <w:rFonts w:ascii="Times New Roman" w:hAnsi="Times New Roman" w:cs="Times New Roman"/>
          <w:sz w:val="23"/>
          <w:szCs w:val="23"/>
        </w:rPr>
        <w:t>1 земельный участок</w:t>
      </w:r>
      <w:r w:rsidR="005D6C2D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5D6C2D" w:rsidRPr="00B71E77">
        <w:rPr>
          <w:rFonts w:ascii="Times New Roman" w:hAnsi="Times New Roman" w:cs="Times New Roman"/>
          <w:sz w:val="23"/>
          <w:szCs w:val="23"/>
        </w:rPr>
        <w:t xml:space="preserve">кадастровый номер: </w:t>
      </w:r>
      <w:r w:rsidR="005D6C2D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>18:26:020323:515</w:t>
      </w:r>
      <w:r w:rsidR="005D6C2D" w:rsidRPr="00B71E77">
        <w:rPr>
          <w:rFonts w:ascii="Times New Roman" w:hAnsi="Times New Roman" w:cs="Times New Roman"/>
          <w:sz w:val="23"/>
          <w:szCs w:val="23"/>
        </w:rPr>
        <w:t xml:space="preserve">, вид разрешенного использования: для садоводства, адрес: </w:t>
      </w:r>
      <w:r w:rsidR="005D6C2D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>Удмуртская Республика, город Ижевск, Индустриальный район, улица Ботаническая, дом 3, СНТ «Янтарь», участок № 83</w:t>
      </w:r>
      <w:r w:rsidR="005D6C2D" w:rsidRPr="00B71E77">
        <w:rPr>
          <w:rFonts w:ascii="Times New Roman" w:hAnsi="Times New Roman" w:cs="Times New Roman"/>
          <w:sz w:val="23"/>
          <w:szCs w:val="23"/>
        </w:rPr>
        <w:t>, площадь 462 кв. м.</w:t>
      </w:r>
    </w:p>
    <w:p w:rsidR="00772A2C" w:rsidRPr="0099467F" w:rsidRDefault="00772A2C" w:rsidP="0099467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9467F">
        <w:rPr>
          <w:rFonts w:ascii="Times New Roman" w:hAnsi="Times New Roman" w:cs="Times New Roman"/>
          <w:b/>
          <w:color w:val="auto"/>
          <w:sz w:val="23"/>
          <w:szCs w:val="23"/>
        </w:rPr>
        <w:t>Характеристики имущества:</w:t>
      </w:r>
      <w:r w:rsidRPr="0099467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5D6C2D" w:rsidRPr="00472D4F">
        <w:rPr>
          <w:rFonts w:ascii="Times New Roman" w:hAnsi="Times New Roman" w:cs="Times New Roman"/>
          <w:sz w:val="23"/>
          <w:szCs w:val="23"/>
        </w:rPr>
        <w:t>земельный участок</w:t>
      </w:r>
      <w:r w:rsidR="005D6C2D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5D6C2D" w:rsidRPr="00B71E77">
        <w:rPr>
          <w:rFonts w:ascii="Times New Roman" w:hAnsi="Times New Roman" w:cs="Times New Roman"/>
          <w:sz w:val="23"/>
          <w:szCs w:val="23"/>
        </w:rPr>
        <w:t xml:space="preserve">кадастровый номер: </w:t>
      </w:r>
      <w:r w:rsidR="005D6C2D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>18:26:020323:515</w:t>
      </w:r>
      <w:r w:rsidR="005D6C2D" w:rsidRPr="00B71E77">
        <w:rPr>
          <w:rFonts w:ascii="Times New Roman" w:hAnsi="Times New Roman" w:cs="Times New Roman"/>
          <w:sz w:val="23"/>
          <w:szCs w:val="23"/>
        </w:rPr>
        <w:t xml:space="preserve">, вид разрешенного использования: для садоводства, адрес: </w:t>
      </w:r>
      <w:r w:rsidR="005D6C2D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>Удмуртская Республика, город Ижевск, Индустриальный район, улица Ботаническая, дом 3, СНТ «Янтарь», участок № 83</w:t>
      </w:r>
      <w:r w:rsidR="005D6C2D" w:rsidRPr="00B71E77">
        <w:rPr>
          <w:rFonts w:ascii="Times New Roman" w:hAnsi="Times New Roman" w:cs="Times New Roman"/>
          <w:sz w:val="23"/>
          <w:szCs w:val="23"/>
        </w:rPr>
        <w:t>, площадь 462 кв. м.</w:t>
      </w:r>
    </w:p>
    <w:p w:rsidR="00B17257" w:rsidRPr="0099467F" w:rsidRDefault="00772A2C" w:rsidP="0099467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9467F">
        <w:rPr>
          <w:rFonts w:ascii="Times New Roman" w:hAnsi="Times New Roman" w:cs="Times New Roman"/>
          <w:b/>
          <w:color w:val="auto"/>
          <w:sz w:val="23"/>
          <w:szCs w:val="23"/>
        </w:rPr>
        <w:t>Описание имущества:</w:t>
      </w:r>
      <w:r w:rsidRPr="0099467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5D6C2D" w:rsidRPr="00B71E77">
        <w:rPr>
          <w:rFonts w:ascii="Times New Roman" w:hAnsi="Times New Roman" w:cs="Times New Roman"/>
          <w:sz w:val="23"/>
          <w:szCs w:val="23"/>
        </w:rPr>
        <w:t>з</w:t>
      </w:r>
      <w:r w:rsidR="005D6C2D" w:rsidRPr="00B71E7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емельный участок из земель населенных пунктов расположен на территории </w:t>
      </w:r>
      <w:r w:rsidR="005D6C2D" w:rsidRPr="00B71E77">
        <w:rPr>
          <w:rFonts w:ascii="Times New Roman" w:hAnsi="Times New Roman" w:cs="Times New Roman"/>
          <w:color w:val="000000" w:themeColor="text1"/>
          <w:sz w:val="23"/>
          <w:szCs w:val="23"/>
        </w:rPr>
        <w:t>СНТ «Янтарь»</w:t>
      </w:r>
      <w:r w:rsidR="005D6C2D" w:rsidRPr="00B71E7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r w:rsidR="005D6C2D" w:rsidRPr="00B71E77">
        <w:rPr>
          <w:rFonts w:ascii="Times New Roman" w:hAnsi="Times New Roman" w:cs="Times New Roman"/>
          <w:sz w:val="23"/>
          <w:szCs w:val="23"/>
        </w:rPr>
        <w:t>Состояние хорошее, форма неправильный четырехугольник, не застроенный. Используется для посадки сельскохозяйственных культур. Разумное использование – по назначению (для садоводства). Правоустанавливающие документы на земельный участок в наличии</w:t>
      </w:r>
      <w:r w:rsidR="005D6C2D" w:rsidRPr="00927EF6">
        <w:rPr>
          <w:rFonts w:ascii="Arial Narrow" w:hAnsi="Arial Narrow" w:cs="Times New Roman"/>
          <w:sz w:val="18"/>
          <w:szCs w:val="18"/>
        </w:rPr>
        <w:t>.</w:t>
      </w:r>
    </w:p>
    <w:p w:rsidR="00125239" w:rsidRPr="0099467F" w:rsidRDefault="00125239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 xml:space="preserve">2. </w:t>
      </w:r>
      <w:r w:rsidR="00D146F7" w:rsidRPr="0099467F">
        <w:rPr>
          <w:b/>
          <w:sz w:val="23"/>
          <w:szCs w:val="23"/>
        </w:rPr>
        <w:t>Порядок расчетов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b/>
          <w:sz w:val="23"/>
          <w:szCs w:val="23"/>
        </w:rPr>
      </w:pP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Заявитель</w:t>
      </w:r>
      <w:r w:rsidR="001221F8" w:rsidRPr="0099467F">
        <w:rPr>
          <w:sz w:val="23"/>
          <w:szCs w:val="23"/>
        </w:rPr>
        <w:t xml:space="preserve"> перечисляет задаток в размере </w:t>
      </w:r>
      <w:r w:rsidR="00FB0CC5" w:rsidRPr="0099467F">
        <w:rPr>
          <w:sz w:val="23"/>
          <w:szCs w:val="23"/>
        </w:rPr>
        <w:t>1</w:t>
      </w:r>
      <w:r w:rsidRPr="0099467F">
        <w:rPr>
          <w:sz w:val="23"/>
          <w:szCs w:val="23"/>
        </w:rPr>
        <w:t xml:space="preserve">0% </w:t>
      </w:r>
      <w:r w:rsidR="00DD5D75" w:rsidRPr="0099467F">
        <w:rPr>
          <w:sz w:val="23"/>
          <w:szCs w:val="23"/>
        </w:rPr>
        <w:t>(</w:t>
      </w:r>
      <w:r w:rsidR="00FB0CC5" w:rsidRPr="0099467F">
        <w:rPr>
          <w:sz w:val="23"/>
          <w:szCs w:val="23"/>
        </w:rPr>
        <w:t>десять</w:t>
      </w:r>
      <w:r w:rsidR="00DD5D75" w:rsidRPr="0099467F">
        <w:rPr>
          <w:sz w:val="23"/>
          <w:szCs w:val="23"/>
        </w:rPr>
        <w:t xml:space="preserve"> процентов) </w:t>
      </w:r>
      <w:r w:rsidRPr="0099467F">
        <w:rPr>
          <w:sz w:val="23"/>
          <w:szCs w:val="23"/>
        </w:rPr>
        <w:t xml:space="preserve">от начальной цены </w:t>
      </w:r>
      <w:r w:rsidR="00DD5D75" w:rsidRPr="0099467F">
        <w:rPr>
          <w:sz w:val="23"/>
          <w:szCs w:val="23"/>
        </w:rPr>
        <w:t>реализации</w:t>
      </w:r>
      <w:r w:rsidRPr="0099467F">
        <w:rPr>
          <w:sz w:val="23"/>
          <w:szCs w:val="23"/>
        </w:rPr>
        <w:t xml:space="preserve"> Лота №</w:t>
      </w:r>
      <w:r w:rsidR="00DD5D75" w:rsidRPr="0099467F">
        <w:rPr>
          <w:sz w:val="23"/>
          <w:szCs w:val="23"/>
        </w:rPr>
        <w:t>1</w:t>
      </w:r>
      <w:r w:rsidRPr="0099467F">
        <w:rPr>
          <w:sz w:val="23"/>
          <w:szCs w:val="23"/>
        </w:rPr>
        <w:t xml:space="preserve">, что составляет </w:t>
      </w:r>
      <w:r w:rsidR="005D6C2D">
        <w:rPr>
          <w:sz w:val="23"/>
          <w:szCs w:val="23"/>
        </w:rPr>
        <w:t>15 7</w:t>
      </w:r>
      <w:r w:rsidR="00FB0CC5" w:rsidRPr="0099467F">
        <w:rPr>
          <w:sz w:val="23"/>
          <w:szCs w:val="23"/>
        </w:rPr>
        <w:t>00</w:t>
      </w:r>
      <w:r w:rsidR="000E1673" w:rsidRPr="0099467F">
        <w:rPr>
          <w:sz w:val="23"/>
          <w:szCs w:val="23"/>
        </w:rPr>
        <w:t>,00 рублей</w:t>
      </w:r>
      <w:r w:rsidRPr="0099467F">
        <w:rPr>
          <w:sz w:val="23"/>
          <w:szCs w:val="23"/>
        </w:rPr>
        <w:t xml:space="preserve"> (</w:t>
      </w:r>
      <w:r w:rsidR="005D6C2D">
        <w:rPr>
          <w:sz w:val="23"/>
          <w:szCs w:val="23"/>
        </w:rPr>
        <w:t>пятнадцать тысяч семь</w:t>
      </w:r>
      <w:r w:rsidR="00575919" w:rsidRPr="0099467F">
        <w:rPr>
          <w:sz w:val="23"/>
          <w:szCs w:val="23"/>
        </w:rPr>
        <w:t>сот</w:t>
      </w:r>
      <w:r w:rsidRPr="0099467F">
        <w:rPr>
          <w:sz w:val="23"/>
          <w:szCs w:val="23"/>
        </w:rPr>
        <w:t>) рублей</w:t>
      </w:r>
      <w:r w:rsidR="001221F8" w:rsidRPr="0099467F">
        <w:rPr>
          <w:sz w:val="23"/>
          <w:szCs w:val="23"/>
        </w:rPr>
        <w:t xml:space="preserve"> </w:t>
      </w:r>
      <w:r w:rsidRPr="0099467F">
        <w:rPr>
          <w:sz w:val="23"/>
          <w:szCs w:val="23"/>
        </w:rPr>
        <w:t xml:space="preserve">на </w:t>
      </w:r>
      <w:r w:rsidR="001221F8" w:rsidRPr="0099467F">
        <w:rPr>
          <w:sz w:val="23"/>
          <w:szCs w:val="23"/>
        </w:rPr>
        <w:t xml:space="preserve">лицевой счет </w:t>
      </w:r>
      <w:proofErr w:type="spellStart"/>
      <w:r w:rsidR="005D6C2D">
        <w:rPr>
          <w:sz w:val="23"/>
          <w:szCs w:val="23"/>
        </w:rPr>
        <w:t>Коркиной</w:t>
      </w:r>
      <w:proofErr w:type="spellEnd"/>
      <w:r w:rsidR="005D6C2D">
        <w:rPr>
          <w:sz w:val="23"/>
          <w:szCs w:val="23"/>
        </w:rPr>
        <w:t xml:space="preserve"> Анастасии Анатольевны</w:t>
      </w:r>
      <w:r w:rsidR="001221F8" w:rsidRPr="0099467F">
        <w:rPr>
          <w:sz w:val="23"/>
          <w:szCs w:val="23"/>
        </w:rPr>
        <w:t>.</w:t>
      </w: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Задаток вносится в обеспечение исполнения обязательств Заявителя по заключению договора купли-продажи </w:t>
      </w:r>
      <w:r w:rsidR="000E1673" w:rsidRPr="0099467F">
        <w:rPr>
          <w:sz w:val="23"/>
          <w:szCs w:val="23"/>
        </w:rPr>
        <w:t>и</w:t>
      </w:r>
      <w:r w:rsidRPr="0099467F">
        <w:rPr>
          <w:sz w:val="23"/>
          <w:szCs w:val="23"/>
        </w:rPr>
        <w:t>мущества и в счет причитающихся с него платежей по договору в случае признани</w:t>
      </w:r>
      <w:r w:rsidR="001221F8" w:rsidRPr="0099467F">
        <w:rPr>
          <w:sz w:val="23"/>
          <w:szCs w:val="23"/>
        </w:rPr>
        <w:t>я последнего победителем торгов.</w:t>
      </w: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Заявитель обязуется перечислить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адаток до подачи заявки на участие в торгах. Реквизиты для перечисления денежных средств: </w:t>
      </w:r>
      <w:r w:rsidR="000E1673" w:rsidRPr="0099467F">
        <w:rPr>
          <w:sz w:val="23"/>
          <w:szCs w:val="23"/>
        </w:rPr>
        <w:t xml:space="preserve">лицевой банковский счет № </w:t>
      </w:r>
      <w:r w:rsidR="005D6C2D" w:rsidRPr="00B71E77">
        <w:rPr>
          <w:sz w:val="23"/>
          <w:szCs w:val="23"/>
        </w:rPr>
        <w:t>408-17-810-2-2700-6978036</w:t>
      </w:r>
      <w:r w:rsidR="000E1673" w:rsidRPr="0099467F">
        <w:rPr>
          <w:sz w:val="23"/>
          <w:szCs w:val="23"/>
        </w:rPr>
        <w:t xml:space="preserve">, открытый в ПАО «Сбербанк», ИНН 7707083893, КПП 434502001, </w:t>
      </w:r>
      <w:proofErr w:type="gramStart"/>
      <w:r w:rsidR="000E1673" w:rsidRPr="0099467F">
        <w:rPr>
          <w:sz w:val="23"/>
          <w:szCs w:val="23"/>
        </w:rPr>
        <w:t>к</w:t>
      </w:r>
      <w:proofErr w:type="gramEnd"/>
      <w:r w:rsidR="000E1673" w:rsidRPr="0099467F">
        <w:rPr>
          <w:sz w:val="23"/>
          <w:szCs w:val="23"/>
        </w:rPr>
        <w:t>/с № 30101810500000000609, БИК 043304609. Получатель:</w:t>
      </w:r>
      <w:r w:rsidR="00244846" w:rsidRPr="0099467F">
        <w:rPr>
          <w:sz w:val="23"/>
          <w:szCs w:val="23"/>
        </w:rPr>
        <w:t xml:space="preserve"> </w:t>
      </w:r>
      <w:r w:rsidR="005D6C2D">
        <w:rPr>
          <w:sz w:val="23"/>
          <w:szCs w:val="23"/>
        </w:rPr>
        <w:t>Коркина Анастасия Анатольевна</w:t>
      </w:r>
      <w:r w:rsidRPr="0099467F">
        <w:rPr>
          <w:sz w:val="23"/>
          <w:szCs w:val="23"/>
        </w:rPr>
        <w:t xml:space="preserve">. В назначении платежа указывается: «Задаток на участие в торгах по </w:t>
      </w:r>
      <w:r w:rsidR="000E1673" w:rsidRPr="0099467F">
        <w:rPr>
          <w:sz w:val="23"/>
          <w:szCs w:val="23"/>
        </w:rPr>
        <w:t>реализации</w:t>
      </w:r>
      <w:r w:rsidRPr="0099467F">
        <w:rPr>
          <w:sz w:val="23"/>
          <w:szCs w:val="23"/>
        </w:rPr>
        <w:t xml:space="preserve"> имущества </w:t>
      </w:r>
      <w:proofErr w:type="spellStart"/>
      <w:r w:rsidR="005D6C2D">
        <w:rPr>
          <w:sz w:val="23"/>
          <w:szCs w:val="23"/>
        </w:rPr>
        <w:t>Коркиной</w:t>
      </w:r>
      <w:proofErr w:type="spellEnd"/>
      <w:r w:rsidR="005D6C2D">
        <w:rPr>
          <w:sz w:val="23"/>
          <w:szCs w:val="23"/>
        </w:rPr>
        <w:t xml:space="preserve"> А. А</w:t>
      </w:r>
      <w:r w:rsidR="000E1673" w:rsidRPr="0099467F">
        <w:rPr>
          <w:sz w:val="23"/>
          <w:szCs w:val="23"/>
        </w:rPr>
        <w:t>.</w:t>
      </w:r>
      <w:r w:rsidRPr="0099467F">
        <w:rPr>
          <w:sz w:val="23"/>
          <w:szCs w:val="23"/>
        </w:rPr>
        <w:t xml:space="preserve">, дата торгов: </w:t>
      </w:r>
      <w:r w:rsidR="005D6C2D">
        <w:rPr>
          <w:sz w:val="23"/>
          <w:szCs w:val="23"/>
        </w:rPr>
        <w:t>26</w:t>
      </w:r>
      <w:r w:rsidR="00244846" w:rsidRPr="0099467F">
        <w:rPr>
          <w:sz w:val="23"/>
          <w:szCs w:val="23"/>
        </w:rPr>
        <w:t xml:space="preserve">.08.2021 </w:t>
      </w:r>
      <w:r w:rsidRPr="0099467F">
        <w:rPr>
          <w:sz w:val="23"/>
          <w:szCs w:val="23"/>
        </w:rPr>
        <w:t>по Лоту №</w:t>
      </w:r>
      <w:r w:rsidR="000E1673" w:rsidRPr="0099467F">
        <w:rPr>
          <w:sz w:val="23"/>
          <w:szCs w:val="23"/>
        </w:rPr>
        <w:t>1</w:t>
      </w:r>
      <w:r w:rsidR="001221F8" w:rsidRPr="0099467F">
        <w:rPr>
          <w:sz w:val="23"/>
          <w:szCs w:val="23"/>
        </w:rPr>
        <w:t>».</w:t>
      </w:r>
    </w:p>
    <w:p w:rsidR="00B17257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Обязанность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аявителя по перечислению задатка считается исполненной в момент зачисления денежных средств на </w:t>
      </w:r>
      <w:r w:rsidR="001221F8" w:rsidRPr="0099467F">
        <w:rPr>
          <w:sz w:val="23"/>
          <w:szCs w:val="23"/>
        </w:rPr>
        <w:t xml:space="preserve">лицевой счет </w:t>
      </w:r>
      <w:proofErr w:type="spellStart"/>
      <w:r w:rsidR="005D6C2D">
        <w:rPr>
          <w:sz w:val="23"/>
          <w:szCs w:val="23"/>
        </w:rPr>
        <w:t>Коркиной</w:t>
      </w:r>
      <w:proofErr w:type="spellEnd"/>
      <w:r w:rsidR="005D6C2D">
        <w:rPr>
          <w:sz w:val="23"/>
          <w:szCs w:val="23"/>
        </w:rPr>
        <w:t xml:space="preserve"> Анастасии Анатольевны</w:t>
      </w:r>
      <w:r w:rsidR="00B17257" w:rsidRPr="0099467F">
        <w:rPr>
          <w:sz w:val="23"/>
          <w:szCs w:val="23"/>
        </w:rPr>
        <w:t>.</w:t>
      </w:r>
    </w:p>
    <w:p w:rsidR="001221F8" w:rsidRPr="0099467F" w:rsidRDefault="001221F8" w:rsidP="0099467F">
      <w:pPr>
        <w:pStyle w:val="a4"/>
        <w:shd w:val="clear" w:color="auto" w:fill="auto"/>
        <w:tabs>
          <w:tab w:val="left" w:leader="underscore" w:pos="4503"/>
          <w:tab w:val="left" w:leader="underscore" w:pos="7484"/>
        </w:tabs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 xml:space="preserve">3. </w:t>
      </w:r>
      <w:r w:rsidR="00D146F7" w:rsidRPr="0099467F">
        <w:rPr>
          <w:b/>
          <w:sz w:val="23"/>
          <w:szCs w:val="23"/>
        </w:rPr>
        <w:t>Возврат денежных средств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1221F8" w:rsidRPr="0099467F" w:rsidRDefault="00D146F7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В случае победы заявителя на торгах задаток ему не возвращается и засчитывается в счет исполнения обязательств по уплате цены Лота, реализованного на торгах</w:t>
      </w:r>
      <w:r w:rsidR="001221F8" w:rsidRPr="0099467F">
        <w:rPr>
          <w:sz w:val="23"/>
          <w:szCs w:val="23"/>
        </w:rPr>
        <w:t>.</w:t>
      </w:r>
    </w:p>
    <w:p w:rsidR="000E1673" w:rsidRPr="0099467F" w:rsidRDefault="000E1673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Возврат задатка заявителю (претенденту), подавшему заявку на участие в торгах и внесшему задаток, которому отказано в участии в торгах, производится не позднее 5 (пяти) рабочих дней со дня принятия решения об отказе в допуске к участию в торгах.</w:t>
      </w:r>
    </w:p>
    <w:p w:rsidR="000E1673" w:rsidRPr="0099467F" w:rsidRDefault="000E1673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Возврат задатка участнику, не ставшему победителем торгов, производится не позднее 5 (пяти) рабочих дней со дня подписания протокола о результатах торгов.</w:t>
      </w:r>
    </w:p>
    <w:p w:rsidR="00B17257" w:rsidRPr="0099467F" w:rsidRDefault="00C364CE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Сумма </w:t>
      </w:r>
      <w:r w:rsidR="000E1673" w:rsidRPr="0099467F">
        <w:rPr>
          <w:sz w:val="23"/>
          <w:szCs w:val="23"/>
        </w:rPr>
        <w:t>задатка не возвращается з</w:t>
      </w:r>
      <w:r w:rsidRPr="0099467F">
        <w:rPr>
          <w:sz w:val="23"/>
          <w:szCs w:val="23"/>
        </w:rPr>
        <w:t xml:space="preserve">аявителю в случаях: победы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аявителя на торгах и дальнейшего отказа (уклонения) его от подписания договора купли-продажи с </w:t>
      </w:r>
      <w:r w:rsidR="001221F8" w:rsidRPr="0099467F">
        <w:rPr>
          <w:sz w:val="23"/>
          <w:szCs w:val="23"/>
        </w:rPr>
        <w:t xml:space="preserve">финансовым </w:t>
      </w:r>
      <w:r w:rsidRPr="0099467F">
        <w:rPr>
          <w:sz w:val="23"/>
          <w:szCs w:val="23"/>
        </w:rPr>
        <w:t>управляющим в установленные сроки; в случае не перечисления денежных средств в оплату лота в установленные сроки</w:t>
      </w:r>
      <w:r w:rsidR="004C6F1C" w:rsidRPr="0099467F">
        <w:rPr>
          <w:sz w:val="23"/>
          <w:szCs w:val="23"/>
        </w:rPr>
        <w:t>; в случае, указанном в п. 3.1</w:t>
      </w:r>
      <w:r w:rsidRPr="0099467F">
        <w:rPr>
          <w:sz w:val="23"/>
          <w:szCs w:val="23"/>
        </w:rPr>
        <w:t xml:space="preserve"> </w:t>
      </w:r>
      <w:r w:rsidR="004C6F1C" w:rsidRPr="0099467F">
        <w:rPr>
          <w:sz w:val="23"/>
          <w:szCs w:val="23"/>
        </w:rPr>
        <w:t>д</w:t>
      </w:r>
      <w:r w:rsidRPr="0099467F">
        <w:rPr>
          <w:sz w:val="23"/>
          <w:szCs w:val="23"/>
        </w:rPr>
        <w:t>оговора</w:t>
      </w:r>
      <w:r w:rsidR="004C6F1C" w:rsidRPr="0099467F">
        <w:rPr>
          <w:sz w:val="23"/>
          <w:szCs w:val="23"/>
        </w:rPr>
        <w:t>, в иных случаях, установленных законом</w:t>
      </w:r>
      <w:r w:rsidRPr="0099467F">
        <w:rPr>
          <w:sz w:val="23"/>
          <w:szCs w:val="23"/>
        </w:rPr>
        <w:t>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4. Ответственность сторон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B17257" w:rsidP="0099467F">
      <w:pPr>
        <w:pStyle w:val="a4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 невыполнение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5. Прочие условия</w:t>
      </w:r>
    </w:p>
    <w:p w:rsidR="00EC6400" w:rsidRPr="0099467F" w:rsidRDefault="00EC6400" w:rsidP="0099467F">
      <w:pPr>
        <w:pStyle w:val="a4"/>
        <w:shd w:val="clear" w:color="auto" w:fill="auto"/>
        <w:tabs>
          <w:tab w:val="left" w:pos="851"/>
        </w:tabs>
        <w:spacing w:after="0" w:line="240" w:lineRule="auto"/>
        <w:contextualSpacing/>
        <w:jc w:val="both"/>
        <w:rPr>
          <w:sz w:val="23"/>
          <w:szCs w:val="23"/>
        </w:rPr>
      </w:pPr>
    </w:p>
    <w:p w:rsidR="001221F8" w:rsidRPr="0099467F" w:rsidRDefault="00B17257" w:rsidP="0099467F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Настоящий договор вступает в силу с </w:t>
      </w:r>
      <w:r w:rsidR="001221F8" w:rsidRPr="0099467F">
        <w:rPr>
          <w:sz w:val="23"/>
          <w:szCs w:val="23"/>
        </w:rPr>
        <w:t xml:space="preserve">момента </w:t>
      </w:r>
      <w:r w:rsidRPr="0099467F">
        <w:rPr>
          <w:sz w:val="23"/>
          <w:szCs w:val="23"/>
        </w:rPr>
        <w:t>его подписания сторонами и прекращает свое действие по исполнении сторонами обязательств, пред</w:t>
      </w:r>
      <w:r w:rsidR="001221F8" w:rsidRPr="0099467F">
        <w:rPr>
          <w:sz w:val="23"/>
          <w:szCs w:val="23"/>
        </w:rPr>
        <w:t>усмотренных настоящим договором.</w:t>
      </w:r>
    </w:p>
    <w:p w:rsidR="00B17257" w:rsidRPr="0099467F" w:rsidRDefault="00B17257" w:rsidP="0099467F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Спорные вопросы решаются, по возможности, соглашением сторон, при не</w:t>
      </w:r>
      <w:r w:rsidR="00456E03" w:rsidRPr="0099467F">
        <w:rPr>
          <w:sz w:val="23"/>
          <w:szCs w:val="23"/>
        </w:rPr>
        <w:t xml:space="preserve"> </w:t>
      </w:r>
      <w:r w:rsidRPr="0099467F">
        <w:rPr>
          <w:sz w:val="23"/>
          <w:szCs w:val="23"/>
        </w:rPr>
        <w:t>достижении согласия - в судебном порядке.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rPr>
          <w:sz w:val="23"/>
          <w:szCs w:val="23"/>
        </w:rPr>
      </w:pPr>
    </w:p>
    <w:p w:rsidR="006B211E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6. Реквизиты и подписи сторон</w:t>
      </w:r>
    </w:p>
    <w:p w:rsidR="001221F8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221F8" w:rsidRPr="0099467F" w:rsidTr="002B02BC">
        <w:tc>
          <w:tcPr>
            <w:tcW w:w="4784" w:type="dxa"/>
            <w:vAlign w:val="center"/>
          </w:tcPr>
          <w:p w:rsidR="001221F8" w:rsidRPr="0099467F" w:rsidRDefault="001221F8" w:rsidP="0099467F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99467F">
              <w:rPr>
                <w:b/>
                <w:sz w:val="23"/>
                <w:szCs w:val="23"/>
              </w:rPr>
              <w:t>Организатор торгов</w:t>
            </w:r>
          </w:p>
        </w:tc>
        <w:tc>
          <w:tcPr>
            <w:tcW w:w="4785" w:type="dxa"/>
            <w:vAlign w:val="center"/>
          </w:tcPr>
          <w:p w:rsidR="001221F8" w:rsidRPr="0099467F" w:rsidRDefault="001221F8" w:rsidP="0099467F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99467F">
              <w:rPr>
                <w:b/>
                <w:sz w:val="23"/>
                <w:szCs w:val="23"/>
              </w:rPr>
              <w:t>Заявитель</w:t>
            </w:r>
          </w:p>
        </w:tc>
      </w:tr>
      <w:tr w:rsidR="00155CF9" w:rsidRPr="0099467F" w:rsidTr="002B02BC">
        <w:tc>
          <w:tcPr>
            <w:tcW w:w="4784" w:type="dxa"/>
            <w:vAlign w:val="center"/>
          </w:tcPr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5D6C2D" w:rsidRPr="00B71E77" w:rsidRDefault="005D6C2D" w:rsidP="005D6C2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>Коркина Анастасия Анатольевна</w:t>
            </w:r>
          </w:p>
          <w:p w:rsidR="005D6C2D" w:rsidRPr="00B71E77" w:rsidRDefault="005D6C2D" w:rsidP="005D6C2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 xml:space="preserve">Дата рождения: </w:t>
            </w:r>
            <w:r w:rsidRPr="00B71E77">
              <w:rPr>
                <w:color w:val="000000" w:themeColor="text1"/>
                <w:sz w:val="23"/>
                <w:szCs w:val="23"/>
              </w:rPr>
              <w:t>12.11.1983</w:t>
            </w:r>
            <w:r w:rsidRPr="00B71E77">
              <w:rPr>
                <w:sz w:val="23"/>
                <w:szCs w:val="23"/>
              </w:rPr>
              <w:t>,</w:t>
            </w:r>
          </w:p>
          <w:p w:rsidR="005D6C2D" w:rsidRPr="00B71E77" w:rsidRDefault="005D6C2D" w:rsidP="005D6C2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 xml:space="preserve">Место рождения: </w:t>
            </w:r>
            <w:proofErr w:type="gramStart"/>
            <w:r w:rsidRPr="00B71E77">
              <w:rPr>
                <w:sz w:val="23"/>
                <w:szCs w:val="23"/>
              </w:rPr>
              <w:t>г</w:t>
            </w:r>
            <w:proofErr w:type="gramEnd"/>
            <w:r w:rsidRPr="00B71E77">
              <w:rPr>
                <w:sz w:val="23"/>
                <w:szCs w:val="23"/>
              </w:rPr>
              <w:t>. Ижевск,</w:t>
            </w:r>
          </w:p>
          <w:p w:rsidR="005D6C2D" w:rsidRPr="00B71E77" w:rsidRDefault="005D6C2D" w:rsidP="005D6C2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 xml:space="preserve">Адрес жительства: </w:t>
            </w:r>
            <w:r w:rsidRPr="00B71E77">
              <w:rPr>
                <w:color w:val="000000" w:themeColor="text1"/>
                <w:sz w:val="23"/>
                <w:szCs w:val="23"/>
              </w:rPr>
              <w:t>Удмуртская Республика, город Ижевск, улица 50 лет Пионерии, дом 27, квартира 11</w:t>
            </w:r>
          </w:p>
          <w:p w:rsidR="005D6C2D" w:rsidRPr="00B71E77" w:rsidRDefault="005D6C2D" w:rsidP="005D6C2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 xml:space="preserve">ИНН </w:t>
            </w:r>
            <w:r w:rsidRPr="00B71E77">
              <w:rPr>
                <w:color w:val="000000" w:themeColor="text1"/>
                <w:sz w:val="23"/>
                <w:szCs w:val="23"/>
              </w:rPr>
              <w:t>183404380406</w:t>
            </w:r>
            <w:r w:rsidRPr="00B71E77">
              <w:rPr>
                <w:sz w:val="23"/>
                <w:szCs w:val="23"/>
              </w:rPr>
              <w:t>,</w:t>
            </w:r>
          </w:p>
          <w:p w:rsidR="005D6C2D" w:rsidRPr="00B71E77" w:rsidRDefault="005D6C2D" w:rsidP="005D6C2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 xml:space="preserve">СНИЛС </w:t>
            </w:r>
            <w:r w:rsidRPr="00B71E77">
              <w:rPr>
                <w:color w:val="000000" w:themeColor="text1"/>
                <w:sz w:val="23"/>
                <w:szCs w:val="23"/>
              </w:rPr>
              <w:t>071-371-234-35</w:t>
            </w:r>
            <w:r w:rsidRPr="00B71E77">
              <w:rPr>
                <w:sz w:val="23"/>
                <w:szCs w:val="23"/>
              </w:rPr>
              <w:t>,</w:t>
            </w:r>
          </w:p>
          <w:p w:rsidR="00155CF9" w:rsidRPr="0099467F" w:rsidRDefault="005D6C2D" w:rsidP="005D6C2D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B71E77">
              <w:rPr>
                <w:sz w:val="23"/>
                <w:szCs w:val="23"/>
              </w:rPr>
              <w:t xml:space="preserve">Лицевой счет №: 408-17-810-2-2700-6978036, открытый в ПАО «Сбербанк», ИНН 7707083893, КПП 434502001, </w:t>
            </w:r>
            <w:proofErr w:type="gramStart"/>
            <w:r w:rsidRPr="00B71E77">
              <w:rPr>
                <w:sz w:val="23"/>
                <w:szCs w:val="23"/>
              </w:rPr>
              <w:t>к</w:t>
            </w:r>
            <w:proofErr w:type="gramEnd"/>
            <w:r w:rsidRPr="00B71E77">
              <w:rPr>
                <w:sz w:val="23"/>
                <w:szCs w:val="23"/>
              </w:rPr>
              <w:t>/с № 30101810500000000609, БИК 043304609</w:t>
            </w: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99467F" w:rsidRPr="0099467F" w:rsidRDefault="0099467F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Финансовый управляющий</w:t>
            </w: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_______________/Печеницын Д. В.</w:t>
            </w:r>
          </w:p>
        </w:tc>
        <w:tc>
          <w:tcPr>
            <w:tcW w:w="4785" w:type="dxa"/>
            <w:vAlign w:val="center"/>
          </w:tcPr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</w:tbl>
    <w:p w:rsidR="001221F8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sectPr w:rsidR="001221F8" w:rsidRPr="0099467F" w:rsidSect="00EC6400">
      <w:footerReference w:type="default" r:id="rId7"/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47" w:rsidRDefault="00AA5547" w:rsidP="004C6F1C">
      <w:r>
        <w:separator/>
      </w:r>
    </w:p>
  </w:endnote>
  <w:endnote w:type="continuationSeparator" w:id="0">
    <w:p w:rsidR="00AA5547" w:rsidRDefault="00AA5547" w:rsidP="004C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524750"/>
    </w:sdtPr>
    <w:sdtContent>
      <w:p w:rsidR="00575919" w:rsidRDefault="008F7579" w:rsidP="004C6F1C">
        <w:pPr>
          <w:pStyle w:val="a9"/>
          <w:jc w:val="center"/>
          <w:rPr>
            <w:rFonts w:ascii="Times New Roman" w:hAnsi="Times New Roman" w:cs="Times New Roman"/>
          </w:rPr>
        </w:pPr>
        <w:r w:rsidRPr="004C6F1C">
          <w:rPr>
            <w:rFonts w:ascii="Times New Roman" w:hAnsi="Times New Roman" w:cs="Times New Roman"/>
          </w:rPr>
          <w:fldChar w:fldCharType="begin"/>
        </w:r>
        <w:r w:rsidR="00575919" w:rsidRPr="004C6F1C">
          <w:rPr>
            <w:rFonts w:ascii="Times New Roman" w:hAnsi="Times New Roman" w:cs="Times New Roman"/>
          </w:rPr>
          <w:instrText xml:space="preserve"> PAGE   \* MERGEFORMAT </w:instrText>
        </w:r>
        <w:r w:rsidRPr="004C6F1C">
          <w:rPr>
            <w:rFonts w:ascii="Times New Roman" w:hAnsi="Times New Roman" w:cs="Times New Roman"/>
          </w:rPr>
          <w:fldChar w:fldCharType="separate"/>
        </w:r>
        <w:r w:rsidR="005D6C2D">
          <w:rPr>
            <w:rFonts w:ascii="Times New Roman" w:hAnsi="Times New Roman" w:cs="Times New Roman"/>
            <w:noProof/>
          </w:rPr>
          <w:t>1</w:t>
        </w:r>
        <w:r w:rsidRPr="004C6F1C">
          <w:rPr>
            <w:rFonts w:ascii="Times New Roman" w:hAnsi="Times New Roman" w:cs="Times New Roman"/>
          </w:rPr>
          <w:fldChar w:fldCharType="end"/>
        </w:r>
      </w:p>
      <w:p w:rsidR="00575919" w:rsidRDefault="00575919" w:rsidP="004C6F1C">
        <w:pPr>
          <w:pStyle w:val="a9"/>
          <w:jc w:val="center"/>
          <w:rPr>
            <w:rFonts w:ascii="Times New Roman" w:hAnsi="Times New Roman" w:cs="Times New Roman"/>
          </w:rPr>
        </w:pPr>
      </w:p>
      <w:p w:rsidR="00575919" w:rsidRPr="004C6F1C" w:rsidRDefault="008F7579" w:rsidP="004C6F1C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47" w:rsidRDefault="00AA5547" w:rsidP="004C6F1C">
      <w:r>
        <w:separator/>
      </w:r>
    </w:p>
  </w:footnote>
  <w:footnote w:type="continuationSeparator" w:id="0">
    <w:p w:rsidR="00AA5547" w:rsidRDefault="00AA5547" w:rsidP="004C6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82A33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1AEE555C"/>
    <w:multiLevelType w:val="hybridMultilevel"/>
    <w:tmpl w:val="33FE031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36B4FCB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">
    <w:nsid w:val="3AF1742B"/>
    <w:multiLevelType w:val="multilevel"/>
    <w:tmpl w:val="BEF2C8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41885225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9">
    <w:nsid w:val="693E2DEE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0">
    <w:nsid w:val="78214B6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A7545B"/>
    <w:rsid w:val="00046BCF"/>
    <w:rsid w:val="000E1673"/>
    <w:rsid w:val="00120E0C"/>
    <w:rsid w:val="001221F8"/>
    <w:rsid w:val="00125239"/>
    <w:rsid w:val="001340D7"/>
    <w:rsid w:val="00155CF9"/>
    <w:rsid w:val="002203D8"/>
    <w:rsid w:val="00244846"/>
    <w:rsid w:val="00252E0D"/>
    <w:rsid w:val="002619EE"/>
    <w:rsid w:val="002B02BC"/>
    <w:rsid w:val="002B2813"/>
    <w:rsid w:val="002E3740"/>
    <w:rsid w:val="003058C9"/>
    <w:rsid w:val="003C5D53"/>
    <w:rsid w:val="00425A3F"/>
    <w:rsid w:val="00456E03"/>
    <w:rsid w:val="004C6F1C"/>
    <w:rsid w:val="004F3963"/>
    <w:rsid w:val="004F77B4"/>
    <w:rsid w:val="00575919"/>
    <w:rsid w:val="005D3D12"/>
    <w:rsid w:val="005D6C2D"/>
    <w:rsid w:val="00602090"/>
    <w:rsid w:val="0063217C"/>
    <w:rsid w:val="006B211E"/>
    <w:rsid w:val="00765C02"/>
    <w:rsid w:val="00772A2C"/>
    <w:rsid w:val="0078759A"/>
    <w:rsid w:val="007905F4"/>
    <w:rsid w:val="007A4CA3"/>
    <w:rsid w:val="008C577D"/>
    <w:rsid w:val="008E216E"/>
    <w:rsid w:val="008F7579"/>
    <w:rsid w:val="0099467F"/>
    <w:rsid w:val="00A7545B"/>
    <w:rsid w:val="00AA056E"/>
    <w:rsid w:val="00AA5547"/>
    <w:rsid w:val="00B17257"/>
    <w:rsid w:val="00B41DF0"/>
    <w:rsid w:val="00BC0D49"/>
    <w:rsid w:val="00C00044"/>
    <w:rsid w:val="00C364CE"/>
    <w:rsid w:val="00D130C9"/>
    <w:rsid w:val="00D146F7"/>
    <w:rsid w:val="00DD5D75"/>
    <w:rsid w:val="00EC5706"/>
    <w:rsid w:val="00EC6400"/>
    <w:rsid w:val="00FB0CC5"/>
    <w:rsid w:val="00FD2F2B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1DF0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B41DF0"/>
    <w:rPr>
      <w:rFonts w:ascii="Times New Roman" w:hAnsi="Times New Roman" w:cs="Times New Roman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B41DF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uiPriority w:val="99"/>
    <w:locked/>
    <w:rsid w:val="00B41DF0"/>
    <w:rPr>
      <w:rFonts w:ascii="Times New Roman" w:hAnsi="Times New Roman" w:cs="Times New Roman"/>
      <w:noProof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B41DF0"/>
    <w:rPr>
      <w:rFonts w:ascii="Times New Roman" w:hAnsi="Times New Roman" w:cs="Times New Roman"/>
      <w:noProof/>
      <w:sz w:val="16"/>
      <w:szCs w:val="16"/>
    </w:rPr>
  </w:style>
  <w:style w:type="paragraph" w:styleId="a4">
    <w:name w:val="Body Text"/>
    <w:basedOn w:val="a"/>
    <w:link w:val="1"/>
    <w:uiPriority w:val="99"/>
    <w:rsid w:val="00B41DF0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41DF0"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B41DF0"/>
    <w:rPr>
      <w:rFonts w:cs="Tahoma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B41DF0"/>
    <w:pPr>
      <w:shd w:val="clear" w:color="auto" w:fill="FFFFFF"/>
      <w:spacing w:line="240" w:lineRule="exac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4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545B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12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C6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F1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0209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090"/>
    <w:rPr>
      <w:color w:val="000000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FB0CC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B0C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FB0CC5"/>
    <w:rPr>
      <w:vertAlign w:val="superscript"/>
    </w:rPr>
  </w:style>
  <w:style w:type="paragraph" w:styleId="af0">
    <w:name w:val="List Paragraph"/>
    <w:basedOn w:val="a"/>
    <w:uiPriority w:val="34"/>
    <w:qFormat/>
    <w:rsid w:val="004F77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2</cp:revision>
  <dcterms:created xsi:type="dcterms:W3CDTF">2021-07-19T14:07:00Z</dcterms:created>
  <dcterms:modified xsi:type="dcterms:W3CDTF">2021-07-19T14:07:00Z</dcterms:modified>
</cp:coreProperties>
</file>