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D75" w:rsidRPr="00383029" w:rsidRDefault="00DD5D75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>Д</w:t>
      </w:r>
      <w:r w:rsidR="00D146F7" w:rsidRPr="00383029">
        <w:rPr>
          <w:b/>
          <w:sz w:val="23"/>
          <w:szCs w:val="23"/>
        </w:rPr>
        <w:t>оговор о задатке</w:t>
      </w:r>
    </w:p>
    <w:p w:rsidR="00B17257" w:rsidRPr="00383029" w:rsidRDefault="00D146F7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на участие в торгах по </w:t>
      </w:r>
      <w:r w:rsidR="00DD5D75" w:rsidRPr="00383029">
        <w:rPr>
          <w:b/>
          <w:sz w:val="23"/>
          <w:szCs w:val="23"/>
        </w:rPr>
        <w:t>реализации</w:t>
      </w:r>
      <w:r w:rsidRPr="00383029">
        <w:rPr>
          <w:b/>
          <w:sz w:val="23"/>
          <w:szCs w:val="23"/>
        </w:rPr>
        <w:t xml:space="preserve"> имущества должника</w:t>
      </w:r>
    </w:p>
    <w:p w:rsidR="00EC6400" w:rsidRPr="00383029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383029" w:rsidRDefault="00456E03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«____» ______________ 20</w:t>
      </w:r>
      <w:r w:rsidR="00191839" w:rsidRPr="00383029">
        <w:rPr>
          <w:sz w:val="23"/>
          <w:szCs w:val="23"/>
        </w:rPr>
        <w:t>21</w:t>
      </w:r>
      <w:r w:rsidR="00EC6400" w:rsidRPr="00383029">
        <w:rPr>
          <w:sz w:val="23"/>
          <w:szCs w:val="23"/>
        </w:rPr>
        <w:t xml:space="preserve"> года                            </w:t>
      </w:r>
      <w:r w:rsidR="001F6BDC" w:rsidRPr="00383029">
        <w:rPr>
          <w:sz w:val="23"/>
          <w:szCs w:val="23"/>
        </w:rPr>
        <w:tab/>
        <w:t xml:space="preserve">           </w:t>
      </w:r>
      <w:r w:rsidR="00EC6400" w:rsidRPr="00383029">
        <w:rPr>
          <w:sz w:val="23"/>
          <w:szCs w:val="23"/>
        </w:rPr>
        <w:t xml:space="preserve"> Кировская область, город </w:t>
      </w:r>
      <w:r w:rsidR="00A7545B" w:rsidRPr="00383029">
        <w:rPr>
          <w:sz w:val="23"/>
          <w:szCs w:val="23"/>
        </w:rPr>
        <w:t>Киров</w:t>
      </w:r>
    </w:p>
    <w:p w:rsidR="00EC6400" w:rsidRPr="00383029" w:rsidRDefault="00EC6400" w:rsidP="0062244E">
      <w:pPr>
        <w:pStyle w:val="a4"/>
        <w:shd w:val="clear" w:color="auto" w:fill="auto"/>
        <w:spacing w:after="0" w:line="240" w:lineRule="auto"/>
        <w:ind w:left="20"/>
        <w:contextualSpacing/>
        <w:jc w:val="both"/>
        <w:rPr>
          <w:sz w:val="23"/>
          <w:szCs w:val="23"/>
        </w:rPr>
      </w:pPr>
    </w:p>
    <w:p w:rsidR="00EC6400" w:rsidRPr="00383029" w:rsidRDefault="00DD5D75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Ф</w:t>
      </w:r>
      <w:r w:rsidR="00456E03" w:rsidRPr="00383029">
        <w:rPr>
          <w:sz w:val="23"/>
          <w:szCs w:val="23"/>
        </w:rPr>
        <w:t>инансов</w:t>
      </w:r>
      <w:r w:rsidRPr="00383029">
        <w:rPr>
          <w:sz w:val="23"/>
          <w:szCs w:val="23"/>
        </w:rPr>
        <w:t>ый</w:t>
      </w:r>
      <w:r w:rsidR="00456E03" w:rsidRPr="00383029">
        <w:rPr>
          <w:sz w:val="23"/>
          <w:szCs w:val="23"/>
        </w:rPr>
        <w:t xml:space="preserve"> управляющ</w:t>
      </w:r>
      <w:r w:rsidRPr="00383029">
        <w:rPr>
          <w:sz w:val="23"/>
          <w:szCs w:val="23"/>
        </w:rPr>
        <w:t>ий</w:t>
      </w:r>
      <w:r w:rsidR="00456E03" w:rsidRPr="00383029">
        <w:rPr>
          <w:sz w:val="23"/>
          <w:szCs w:val="23"/>
        </w:rPr>
        <w:t xml:space="preserve"> </w:t>
      </w:r>
      <w:r w:rsidR="00191839" w:rsidRPr="00383029">
        <w:rPr>
          <w:sz w:val="23"/>
          <w:szCs w:val="23"/>
        </w:rPr>
        <w:t>Кузьминой Татьяны Александровны</w:t>
      </w:r>
      <w:r w:rsidRPr="00383029">
        <w:rPr>
          <w:sz w:val="23"/>
          <w:szCs w:val="23"/>
        </w:rPr>
        <w:t xml:space="preserve"> </w:t>
      </w:r>
      <w:r w:rsidR="00456E03" w:rsidRPr="00383029">
        <w:rPr>
          <w:sz w:val="23"/>
          <w:szCs w:val="23"/>
        </w:rPr>
        <w:t>Печеницын Дмитри</w:t>
      </w:r>
      <w:r w:rsidRPr="00383029">
        <w:rPr>
          <w:sz w:val="23"/>
          <w:szCs w:val="23"/>
        </w:rPr>
        <w:t>й</w:t>
      </w:r>
      <w:r w:rsidR="00456E03" w:rsidRPr="00383029">
        <w:rPr>
          <w:sz w:val="23"/>
          <w:szCs w:val="23"/>
        </w:rPr>
        <w:t xml:space="preserve"> Владимирович, действующ</w:t>
      </w:r>
      <w:r w:rsidRPr="00383029">
        <w:rPr>
          <w:sz w:val="23"/>
          <w:szCs w:val="23"/>
        </w:rPr>
        <w:t>ий</w:t>
      </w:r>
      <w:r w:rsidR="00456E03" w:rsidRPr="00383029">
        <w:rPr>
          <w:sz w:val="23"/>
          <w:szCs w:val="23"/>
        </w:rPr>
        <w:t xml:space="preserve"> на основании </w:t>
      </w:r>
      <w:r w:rsidR="00F51B36" w:rsidRPr="00383029">
        <w:rPr>
          <w:sz w:val="23"/>
          <w:szCs w:val="23"/>
        </w:rPr>
        <w:t xml:space="preserve">решения Арбитражного суда </w:t>
      </w:r>
      <w:r w:rsidR="00191839" w:rsidRPr="00383029">
        <w:rPr>
          <w:sz w:val="23"/>
          <w:szCs w:val="23"/>
        </w:rPr>
        <w:t>Удмуртской Республики от 24.08.2020 по делу № А71-5234/2020</w:t>
      </w:r>
      <w:r w:rsidR="00456E03" w:rsidRPr="00383029">
        <w:rPr>
          <w:sz w:val="23"/>
          <w:szCs w:val="23"/>
        </w:rPr>
        <w:t xml:space="preserve">, </w:t>
      </w:r>
      <w:r w:rsidR="00B17257" w:rsidRPr="00383029">
        <w:rPr>
          <w:sz w:val="23"/>
          <w:szCs w:val="23"/>
        </w:rPr>
        <w:t>именуем</w:t>
      </w:r>
      <w:r w:rsidRPr="00383029">
        <w:rPr>
          <w:sz w:val="23"/>
          <w:szCs w:val="23"/>
        </w:rPr>
        <w:t>ый</w:t>
      </w:r>
      <w:r w:rsidR="00B17257" w:rsidRPr="00383029">
        <w:rPr>
          <w:sz w:val="23"/>
          <w:szCs w:val="23"/>
        </w:rPr>
        <w:t xml:space="preserve"> в дальнейшем «</w:t>
      </w:r>
      <w:r w:rsidR="00D146F7" w:rsidRPr="00383029">
        <w:rPr>
          <w:sz w:val="23"/>
          <w:szCs w:val="23"/>
        </w:rPr>
        <w:t>Организатор торгов</w:t>
      </w:r>
      <w:r w:rsidR="00B17257" w:rsidRPr="00383029">
        <w:rPr>
          <w:sz w:val="23"/>
          <w:szCs w:val="23"/>
        </w:rPr>
        <w:t>», с одной стороны, и</w:t>
      </w:r>
    </w:p>
    <w:p w:rsidR="00EC6400" w:rsidRPr="00383029" w:rsidRDefault="00A7545B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________________________</w:t>
      </w:r>
      <w:r w:rsidR="00EC6400" w:rsidRPr="00383029">
        <w:rPr>
          <w:sz w:val="23"/>
          <w:szCs w:val="23"/>
        </w:rPr>
        <w:t xml:space="preserve">_____________ </w:t>
      </w:r>
      <w:r w:rsidR="00B17257" w:rsidRPr="00383029">
        <w:rPr>
          <w:sz w:val="23"/>
          <w:szCs w:val="23"/>
        </w:rPr>
        <w:t xml:space="preserve">в лице </w:t>
      </w:r>
      <w:r w:rsidRPr="00383029">
        <w:rPr>
          <w:sz w:val="23"/>
          <w:szCs w:val="23"/>
        </w:rPr>
        <w:t>____________________________</w:t>
      </w:r>
      <w:r w:rsidR="00B17257" w:rsidRPr="00383029">
        <w:rPr>
          <w:sz w:val="23"/>
          <w:szCs w:val="23"/>
        </w:rPr>
        <w:t>, действующего на основании</w:t>
      </w:r>
      <w:r w:rsidR="00EC6400" w:rsidRPr="00383029">
        <w:rPr>
          <w:sz w:val="23"/>
          <w:szCs w:val="23"/>
        </w:rPr>
        <w:t xml:space="preserve"> _____________________________</w:t>
      </w:r>
      <w:r w:rsidRPr="00383029">
        <w:rPr>
          <w:sz w:val="23"/>
          <w:szCs w:val="23"/>
        </w:rPr>
        <w:t>________________</w:t>
      </w:r>
      <w:r w:rsidR="00B17257" w:rsidRPr="00383029">
        <w:rPr>
          <w:sz w:val="23"/>
          <w:szCs w:val="23"/>
        </w:rPr>
        <w:t xml:space="preserve">, именуемый </w:t>
      </w:r>
      <w:r w:rsidRPr="00383029">
        <w:rPr>
          <w:sz w:val="23"/>
          <w:szCs w:val="23"/>
        </w:rPr>
        <w:t>(ая) в дальнейшем «</w:t>
      </w:r>
      <w:r w:rsidR="00D146F7" w:rsidRPr="00383029">
        <w:rPr>
          <w:sz w:val="23"/>
          <w:szCs w:val="23"/>
        </w:rPr>
        <w:t>Заявитель</w:t>
      </w:r>
      <w:r w:rsidRPr="00383029">
        <w:rPr>
          <w:sz w:val="23"/>
          <w:szCs w:val="23"/>
        </w:rPr>
        <w:t xml:space="preserve">», </w:t>
      </w:r>
      <w:r w:rsidR="00EC6400" w:rsidRPr="00383029">
        <w:rPr>
          <w:sz w:val="23"/>
          <w:szCs w:val="23"/>
        </w:rPr>
        <w:t>с другой стороны,</w:t>
      </w:r>
    </w:p>
    <w:p w:rsidR="00A7545B" w:rsidRPr="00383029" w:rsidRDefault="00B17257" w:rsidP="0062244E">
      <w:pPr>
        <w:pStyle w:val="a4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заключили настоящий Дог</w:t>
      </w:r>
      <w:r w:rsidR="00EC6400" w:rsidRPr="00383029">
        <w:rPr>
          <w:sz w:val="23"/>
          <w:szCs w:val="23"/>
        </w:rPr>
        <w:t>овор о нижеследующем:</w:t>
      </w:r>
    </w:p>
    <w:p w:rsidR="00A7545B" w:rsidRPr="00383029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EC6400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>1 .</w:t>
      </w:r>
      <w:r w:rsidRPr="00383029">
        <w:rPr>
          <w:b/>
          <w:sz w:val="23"/>
          <w:szCs w:val="23"/>
        </w:rPr>
        <w:t xml:space="preserve"> </w:t>
      </w:r>
      <w:r w:rsidR="00B17257" w:rsidRPr="00383029">
        <w:rPr>
          <w:b/>
          <w:sz w:val="23"/>
          <w:szCs w:val="23"/>
        </w:rPr>
        <w:t xml:space="preserve">Предмет и общие условия </w:t>
      </w:r>
      <w:r w:rsidRPr="00383029">
        <w:rPr>
          <w:b/>
          <w:sz w:val="23"/>
          <w:szCs w:val="23"/>
        </w:rPr>
        <w:t>д</w:t>
      </w:r>
      <w:r w:rsidR="00B17257" w:rsidRPr="00383029">
        <w:rPr>
          <w:b/>
          <w:sz w:val="23"/>
          <w:szCs w:val="23"/>
        </w:rPr>
        <w:t>оговора</w:t>
      </w:r>
    </w:p>
    <w:p w:rsidR="00A7545B" w:rsidRPr="00383029" w:rsidRDefault="00A7545B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83029" w:rsidRPr="00383029" w:rsidRDefault="00D146F7" w:rsidP="00383029">
      <w:pPr>
        <w:pStyle w:val="ad"/>
        <w:numPr>
          <w:ilvl w:val="1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383029">
        <w:rPr>
          <w:rFonts w:ascii="Times New Roman" w:hAnsi="Times New Roman" w:cs="Times New Roman"/>
          <w:sz w:val="23"/>
          <w:szCs w:val="23"/>
        </w:rPr>
        <w:t xml:space="preserve">Заявитель </w:t>
      </w:r>
      <w:r w:rsidR="00383029" w:rsidRPr="00383029">
        <w:rPr>
          <w:rFonts w:ascii="Times New Roman" w:hAnsi="Times New Roman" w:cs="Times New Roman"/>
          <w:sz w:val="23"/>
          <w:szCs w:val="23"/>
        </w:rPr>
        <w:t xml:space="preserve">заключает настоящий договор с Организатором торгов </w:t>
      </w:r>
      <w:r w:rsidRPr="00383029">
        <w:rPr>
          <w:rFonts w:ascii="Times New Roman" w:hAnsi="Times New Roman" w:cs="Times New Roman"/>
          <w:sz w:val="23"/>
          <w:szCs w:val="23"/>
        </w:rPr>
        <w:t>в целях участия в открытых по составу участников торгах с открытой формой представления предложений о цене имущества</w:t>
      </w:r>
      <w:r w:rsidR="00456E03" w:rsidRPr="00383029">
        <w:rPr>
          <w:rFonts w:ascii="Times New Roman" w:hAnsi="Times New Roman" w:cs="Times New Roman"/>
          <w:sz w:val="23"/>
          <w:szCs w:val="23"/>
        </w:rPr>
        <w:t xml:space="preserve"> </w:t>
      </w:r>
      <w:r w:rsidR="00DD5D75" w:rsidRPr="00383029">
        <w:rPr>
          <w:rFonts w:ascii="Times New Roman" w:hAnsi="Times New Roman" w:cs="Times New Roman"/>
          <w:sz w:val="23"/>
          <w:szCs w:val="23"/>
        </w:rPr>
        <w:t xml:space="preserve">(в форме аукциона) </w:t>
      </w:r>
      <w:r w:rsidR="00191839" w:rsidRPr="00383029">
        <w:rPr>
          <w:rFonts w:ascii="Times New Roman" w:hAnsi="Times New Roman" w:cs="Times New Roman"/>
          <w:sz w:val="23"/>
          <w:szCs w:val="23"/>
        </w:rPr>
        <w:t xml:space="preserve">Кузьминой Татьяны Александровны </w:t>
      </w:r>
      <w:r w:rsidR="00F51B36" w:rsidRPr="00383029">
        <w:rPr>
          <w:rFonts w:ascii="Times New Roman" w:hAnsi="Times New Roman" w:cs="Times New Roman"/>
          <w:sz w:val="23"/>
          <w:szCs w:val="23"/>
        </w:rPr>
        <w:t xml:space="preserve">по лоту № 1: 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земельный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Завьяловский район, СТ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 Дом (характеристики указаны ниже, зарегистрирован в Росреестре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сайдингом. В доме имеется печное отопление. Туалет на улице. Баня расположена рядом с домом. Имеется пристройка в виде предбанника.</w:t>
      </w:r>
    </w:p>
    <w:p w:rsidR="0062244E" w:rsidRPr="00383029" w:rsidRDefault="00383029" w:rsidP="00383029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Здание, кадастровый номер: 18:08:011012:433, назначение объекта недвижимости: нежилое здание, адрес: Удмуртская Республика, Завьяловский район, СТ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от 06.11.1998, ограничение, обременение права: ипотека. Собственник: Кузьмина Татьяна Александровна</w:t>
      </w:r>
      <w:r w:rsidRPr="00383029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383029" w:rsidRPr="00383029" w:rsidRDefault="0062244E" w:rsidP="00383029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383029">
        <w:rPr>
          <w:rFonts w:ascii="Times New Roman" w:hAnsi="Times New Roman" w:cs="Times New Roman"/>
          <w:b/>
          <w:sz w:val="23"/>
          <w:szCs w:val="23"/>
        </w:rPr>
        <w:t>Состав имущества:</w:t>
      </w:r>
      <w:r w:rsidRPr="00383029">
        <w:rPr>
          <w:rFonts w:ascii="Times New Roman" w:hAnsi="Times New Roman" w:cs="Times New Roman"/>
          <w:sz w:val="23"/>
          <w:szCs w:val="23"/>
        </w:rPr>
        <w:t xml:space="preserve"> 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1 земельный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Завьяловский район, СТ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 Дом (характеристики указаны ниже, зарегистрирован в Росреестре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сайдингом. В доме имеется печное отопление. Туалет на улице. Баня расположена рядом с домом. Имеется пристройка в виде предбанника.</w:t>
      </w:r>
    </w:p>
    <w:p w:rsidR="0062244E" w:rsidRPr="00383029" w:rsidRDefault="00383029" w:rsidP="00383029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Здание, кадастровый номер: 18:08:011012:433, назначение объекта недвижимости: нежилое здание, адрес: Удмуртская Республика, Завьяловский район, СТ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</w:t>
      </w:r>
      <w:r w:rsidRPr="00383029">
        <w:rPr>
          <w:sz w:val="23"/>
          <w:szCs w:val="23"/>
        </w:rPr>
        <w:lastRenderedPageBreak/>
        <w:t>от 06.11.1998, ограничение, обременение права: ипотека. Собственник: Кузьмина Татьяна Александровна</w:t>
      </w:r>
      <w:r w:rsidRPr="00383029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383029" w:rsidRPr="00383029" w:rsidRDefault="0062244E" w:rsidP="00383029">
      <w:pPr>
        <w:ind w:firstLine="709"/>
        <w:contextualSpacing/>
        <w:jc w:val="both"/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</w:pPr>
      <w:r w:rsidRPr="00383029">
        <w:rPr>
          <w:rFonts w:ascii="Times New Roman" w:hAnsi="Times New Roman" w:cs="Times New Roman"/>
          <w:b/>
          <w:sz w:val="23"/>
          <w:szCs w:val="23"/>
        </w:rPr>
        <w:t>Характеристики имущества:</w:t>
      </w:r>
      <w:r w:rsidRPr="00383029">
        <w:rPr>
          <w:rFonts w:ascii="Times New Roman" w:hAnsi="Times New Roman" w:cs="Times New Roman"/>
          <w:sz w:val="23"/>
          <w:szCs w:val="23"/>
        </w:rPr>
        <w:t xml:space="preserve"> 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земельный участок, кадастровый номер: 18:08:011012:143, назначение объекта недвижимости: для садоводства, виды разрешенного использования объекта недвижимости: земли сельскохозяйственного назначения, адрес: Удмуртская Республика, Завьяловский район, СТ «Витамин», участок 146, площадь: 807 кв. м., вид права, доля в праве: собственность, дата государственной регистрации: 21.12.2018, дата приобретения: 06.11.1998, основание: договор купли-продажи от 06.11.1998, ограничения (обременения): ипотека. Собственник: Кузьмина Татьяна Александровна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  <w:shd w:val="clear" w:color="auto" w:fill="FFFFFF"/>
        </w:rPr>
        <w:t xml:space="preserve">. </w:t>
      </w:r>
      <w:r w:rsidR="00383029" w:rsidRPr="00383029">
        <w:rPr>
          <w:rFonts w:ascii="Times New Roman" w:hAnsi="Times New Roman" w:cs="Times New Roman"/>
          <w:color w:val="auto"/>
          <w:sz w:val="23"/>
          <w:szCs w:val="23"/>
        </w:rPr>
        <w:t>На земельном участке имеется три деревянных постройки – дом, баня и туалет, крыша которых покрыта шифером. Дом (характеристики указаны ниже, зарегистрирован в Росреестре как объект недвижимого имущества) состоит из одного нежилого помещения (комнаты), прихожей и пристройки в виде крыльца. Площадь дома 16 кв. м. С лицевой стороны дома имеется отделка сайдингом. В доме имеется печное отопление. Туалет на улице. Баня расположена рядом с домом. Имеется пристройка в виде предбанника.</w:t>
      </w:r>
    </w:p>
    <w:p w:rsidR="0062244E" w:rsidRPr="00383029" w:rsidRDefault="00383029" w:rsidP="00383029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Здание, кадастровый номер: 18:08:011012:433, назначение объекта недвижимости: нежилое здание, адрес: Удмуртская Республика, Завьяловский район, СТ «Витамин», участок 146, площадь: 16 кв. м., вид права, доля в праве: собственность, дата государственной регистрации: 02.11.2009, дата приобретения: 06.11.1998, основание: договор купли-продажи от 06.11.1998, ограничение, обременение права: ипотека. Собственник: Кузьмина Татьяна Александровна</w:t>
      </w:r>
      <w:r w:rsidRPr="00383029">
        <w:rPr>
          <w:sz w:val="23"/>
          <w:szCs w:val="23"/>
          <w:shd w:val="clear" w:color="auto" w:fill="FFFFFF"/>
        </w:rPr>
        <w:t>. Здание расположено на вышеуказанном земельном участке.</w:t>
      </w:r>
    </w:p>
    <w:p w:rsidR="00383029" w:rsidRPr="00383029" w:rsidRDefault="0062244E" w:rsidP="00383029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383029">
        <w:rPr>
          <w:b/>
          <w:sz w:val="23"/>
          <w:szCs w:val="23"/>
        </w:rPr>
        <w:t>Описание имущества:</w:t>
      </w:r>
      <w:r w:rsidRPr="00383029">
        <w:rPr>
          <w:sz w:val="23"/>
          <w:szCs w:val="23"/>
        </w:rPr>
        <w:t xml:space="preserve"> </w:t>
      </w:r>
      <w:r w:rsidR="00383029" w:rsidRPr="00383029">
        <w:rPr>
          <w:sz w:val="23"/>
          <w:szCs w:val="23"/>
        </w:rPr>
        <w:t>общее состояние земельного участка удовлетворительное. Земельный участок пригоден для использования по назначению – для садоводства. Земельный участок в настоящее время сельскохозяйственными культурами не засаживается. Общее состояние здания удовлетворительное. Нежилое здание пригодно для использования по назначению – для хранения сельскохозяйственного инвентаря, временного отдыха (не пригодно для постоянного проживания).</w:t>
      </w:r>
    </w:p>
    <w:p w:rsidR="00B17257" w:rsidRPr="00383029" w:rsidRDefault="00383029" w:rsidP="00383029">
      <w:pPr>
        <w:pStyle w:val="a4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В отношении реализуемого имущества имеется залог в пользу Сафиуллиной Индиры Илшатовны. По результатам торгов залог прекратится на основании пп.4 п.1 ст.352 ГК РФ.</w:t>
      </w:r>
    </w:p>
    <w:p w:rsidR="00125239" w:rsidRPr="00383029" w:rsidRDefault="00125239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 xml:space="preserve">2. </w:t>
      </w:r>
      <w:r w:rsidR="00D146F7" w:rsidRPr="00383029">
        <w:rPr>
          <w:b/>
          <w:sz w:val="23"/>
          <w:szCs w:val="23"/>
        </w:rPr>
        <w:t>Порядок расчетов</w:t>
      </w:r>
    </w:p>
    <w:p w:rsidR="00EC6400" w:rsidRPr="00383029" w:rsidRDefault="00EC6400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0E1673" w:rsidRPr="00383029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Заявитель</w:t>
      </w:r>
      <w:r w:rsidR="007D6711" w:rsidRPr="00383029">
        <w:rPr>
          <w:sz w:val="23"/>
          <w:szCs w:val="23"/>
        </w:rPr>
        <w:t xml:space="preserve"> перечисляет задаток в размере 5</w:t>
      </w:r>
      <w:r w:rsidRPr="00383029">
        <w:rPr>
          <w:sz w:val="23"/>
          <w:szCs w:val="23"/>
        </w:rPr>
        <w:t xml:space="preserve">% </w:t>
      </w:r>
      <w:r w:rsidR="00DD5D75" w:rsidRPr="00383029">
        <w:rPr>
          <w:sz w:val="23"/>
          <w:szCs w:val="23"/>
        </w:rPr>
        <w:t>(</w:t>
      </w:r>
      <w:r w:rsidR="007D6711" w:rsidRPr="00383029">
        <w:rPr>
          <w:sz w:val="23"/>
          <w:szCs w:val="23"/>
        </w:rPr>
        <w:t>пять</w:t>
      </w:r>
      <w:r w:rsidR="00DD5D75" w:rsidRPr="00383029">
        <w:rPr>
          <w:sz w:val="23"/>
          <w:szCs w:val="23"/>
        </w:rPr>
        <w:t xml:space="preserve"> процентов) </w:t>
      </w:r>
      <w:r w:rsidRPr="00383029">
        <w:rPr>
          <w:sz w:val="23"/>
          <w:szCs w:val="23"/>
        </w:rPr>
        <w:t xml:space="preserve">от начальной цены </w:t>
      </w:r>
      <w:r w:rsidR="00DD5D75" w:rsidRPr="00383029">
        <w:rPr>
          <w:sz w:val="23"/>
          <w:szCs w:val="23"/>
        </w:rPr>
        <w:t>реализации</w:t>
      </w:r>
      <w:r w:rsidRPr="00383029">
        <w:rPr>
          <w:sz w:val="23"/>
          <w:szCs w:val="23"/>
        </w:rPr>
        <w:t xml:space="preserve"> Лота №</w:t>
      </w:r>
      <w:r w:rsidR="00DD5D75" w:rsidRPr="00383029">
        <w:rPr>
          <w:sz w:val="23"/>
          <w:szCs w:val="23"/>
        </w:rPr>
        <w:t>1</w:t>
      </w:r>
      <w:r w:rsidRPr="00383029">
        <w:rPr>
          <w:sz w:val="23"/>
          <w:szCs w:val="23"/>
        </w:rPr>
        <w:t xml:space="preserve">, что составляет </w:t>
      </w:r>
      <w:r w:rsidR="007D6711" w:rsidRPr="00383029">
        <w:rPr>
          <w:sz w:val="23"/>
          <w:szCs w:val="23"/>
        </w:rPr>
        <w:t>8 000</w:t>
      </w:r>
      <w:r w:rsidR="000E1673" w:rsidRPr="00383029">
        <w:rPr>
          <w:sz w:val="23"/>
          <w:szCs w:val="23"/>
        </w:rPr>
        <w:t>,00 рублей</w:t>
      </w:r>
      <w:r w:rsidRPr="00383029">
        <w:rPr>
          <w:sz w:val="23"/>
          <w:szCs w:val="23"/>
        </w:rPr>
        <w:t xml:space="preserve"> (</w:t>
      </w:r>
      <w:r w:rsidR="007D6711" w:rsidRPr="00383029">
        <w:rPr>
          <w:sz w:val="23"/>
          <w:szCs w:val="23"/>
        </w:rPr>
        <w:t>восемь тысяч</w:t>
      </w:r>
      <w:r w:rsidRPr="00383029">
        <w:rPr>
          <w:sz w:val="23"/>
          <w:szCs w:val="23"/>
        </w:rPr>
        <w:t>) рублей</w:t>
      </w:r>
      <w:r w:rsidR="001221F8" w:rsidRPr="00383029">
        <w:rPr>
          <w:sz w:val="23"/>
          <w:szCs w:val="23"/>
        </w:rPr>
        <w:t xml:space="preserve"> </w:t>
      </w:r>
      <w:r w:rsidRPr="00383029">
        <w:rPr>
          <w:sz w:val="23"/>
          <w:szCs w:val="23"/>
        </w:rPr>
        <w:t xml:space="preserve">на </w:t>
      </w:r>
      <w:r w:rsidR="001221F8" w:rsidRPr="00383029">
        <w:rPr>
          <w:sz w:val="23"/>
          <w:szCs w:val="23"/>
        </w:rPr>
        <w:t xml:space="preserve">лицевой счет </w:t>
      </w:r>
      <w:r w:rsidR="007D6711" w:rsidRPr="00383029">
        <w:rPr>
          <w:sz w:val="23"/>
          <w:szCs w:val="23"/>
        </w:rPr>
        <w:t>Кузьминой Татьяны Александровны</w:t>
      </w:r>
      <w:r w:rsidR="001221F8" w:rsidRPr="00383029">
        <w:rPr>
          <w:sz w:val="23"/>
          <w:szCs w:val="23"/>
        </w:rPr>
        <w:t>.</w:t>
      </w:r>
    </w:p>
    <w:p w:rsidR="000E1673" w:rsidRPr="00383029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Задаток вносится в обеспечение исполнения обязательств Заявителя по заключению договора купли-продажи </w:t>
      </w:r>
      <w:r w:rsidR="000E1673" w:rsidRPr="00383029">
        <w:rPr>
          <w:sz w:val="23"/>
          <w:szCs w:val="23"/>
        </w:rPr>
        <w:t>и</w:t>
      </w:r>
      <w:r w:rsidRPr="00383029">
        <w:rPr>
          <w:sz w:val="23"/>
          <w:szCs w:val="23"/>
        </w:rPr>
        <w:t>мущества и в счет причитающихся с него платежей по договору в случае признани</w:t>
      </w:r>
      <w:r w:rsidR="001221F8" w:rsidRPr="00383029">
        <w:rPr>
          <w:sz w:val="23"/>
          <w:szCs w:val="23"/>
        </w:rPr>
        <w:t>я последнего победителем торгов.</w:t>
      </w:r>
    </w:p>
    <w:p w:rsidR="000E1673" w:rsidRPr="00383029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Заявитель обязуется перечислить </w:t>
      </w:r>
      <w:r w:rsidR="000E1673" w:rsidRPr="00383029">
        <w:rPr>
          <w:sz w:val="23"/>
          <w:szCs w:val="23"/>
        </w:rPr>
        <w:t>з</w:t>
      </w:r>
      <w:r w:rsidRPr="00383029">
        <w:rPr>
          <w:sz w:val="23"/>
          <w:szCs w:val="23"/>
        </w:rPr>
        <w:t xml:space="preserve">адаток до подачи заявки на участие в торгах. Реквизиты для перечисления денежных средств: </w:t>
      </w:r>
      <w:r w:rsidR="000E1673" w:rsidRPr="00383029">
        <w:rPr>
          <w:sz w:val="23"/>
          <w:szCs w:val="23"/>
        </w:rPr>
        <w:t xml:space="preserve">лицевой банковский счет № </w:t>
      </w:r>
      <w:r w:rsidR="00383029" w:rsidRPr="00383029">
        <w:rPr>
          <w:sz w:val="23"/>
          <w:szCs w:val="23"/>
        </w:rPr>
        <w:t>408-17-810-4-2700-7073196</w:t>
      </w:r>
      <w:r w:rsidR="000E1673" w:rsidRPr="00383029">
        <w:rPr>
          <w:sz w:val="23"/>
          <w:szCs w:val="23"/>
        </w:rPr>
        <w:t xml:space="preserve">, открытый в ПАО «Сбербанк», ИНН 7707083893, КПП 434502001, к/с № 30101810500000000609, БИК 043304609. Получатель: </w:t>
      </w:r>
      <w:r w:rsidR="007D6711" w:rsidRPr="00383029">
        <w:rPr>
          <w:sz w:val="23"/>
          <w:szCs w:val="23"/>
        </w:rPr>
        <w:t>Кузьмина Татьяна Александровна</w:t>
      </w:r>
      <w:r w:rsidRPr="00383029">
        <w:rPr>
          <w:sz w:val="23"/>
          <w:szCs w:val="23"/>
        </w:rPr>
        <w:t xml:space="preserve">. В назначении платежа указывается: «Задаток на участие в торгах по </w:t>
      </w:r>
      <w:r w:rsidR="000E1673" w:rsidRPr="00383029">
        <w:rPr>
          <w:sz w:val="23"/>
          <w:szCs w:val="23"/>
        </w:rPr>
        <w:t>реализации</w:t>
      </w:r>
      <w:r w:rsidR="007D6711" w:rsidRPr="00383029">
        <w:rPr>
          <w:sz w:val="23"/>
          <w:szCs w:val="23"/>
        </w:rPr>
        <w:t xml:space="preserve"> имущества Кузьминой Т</w:t>
      </w:r>
      <w:r w:rsidR="007126EA" w:rsidRPr="00383029">
        <w:rPr>
          <w:sz w:val="23"/>
          <w:szCs w:val="23"/>
        </w:rPr>
        <w:t>. А</w:t>
      </w:r>
      <w:r w:rsidR="000E1673" w:rsidRPr="00383029">
        <w:rPr>
          <w:sz w:val="23"/>
          <w:szCs w:val="23"/>
        </w:rPr>
        <w:t>.</w:t>
      </w:r>
      <w:r w:rsidRPr="00383029">
        <w:rPr>
          <w:sz w:val="23"/>
          <w:szCs w:val="23"/>
        </w:rPr>
        <w:t xml:space="preserve">, дата торгов: </w:t>
      </w:r>
      <w:r w:rsidR="00383029" w:rsidRPr="00383029">
        <w:rPr>
          <w:sz w:val="23"/>
          <w:szCs w:val="23"/>
        </w:rPr>
        <w:t>04.06</w:t>
      </w:r>
      <w:r w:rsidR="000E1673" w:rsidRPr="00383029">
        <w:rPr>
          <w:sz w:val="23"/>
          <w:szCs w:val="23"/>
        </w:rPr>
        <w:t>.202</w:t>
      </w:r>
      <w:r w:rsidR="0062244E" w:rsidRPr="00383029">
        <w:rPr>
          <w:sz w:val="23"/>
          <w:szCs w:val="23"/>
        </w:rPr>
        <w:t>1</w:t>
      </w:r>
      <w:r w:rsidR="000E1673" w:rsidRPr="00383029">
        <w:rPr>
          <w:sz w:val="23"/>
          <w:szCs w:val="23"/>
        </w:rPr>
        <w:t xml:space="preserve"> </w:t>
      </w:r>
      <w:r w:rsidRPr="00383029">
        <w:rPr>
          <w:sz w:val="23"/>
          <w:szCs w:val="23"/>
        </w:rPr>
        <w:t>по Лоту №</w:t>
      </w:r>
      <w:r w:rsidR="000E1673" w:rsidRPr="00383029">
        <w:rPr>
          <w:sz w:val="23"/>
          <w:szCs w:val="23"/>
        </w:rPr>
        <w:t>1</w:t>
      </w:r>
      <w:r w:rsidR="001221F8" w:rsidRPr="00383029">
        <w:rPr>
          <w:sz w:val="23"/>
          <w:szCs w:val="23"/>
        </w:rPr>
        <w:t>».</w:t>
      </w:r>
    </w:p>
    <w:p w:rsidR="00B17257" w:rsidRPr="00383029" w:rsidRDefault="00D146F7" w:rsidP="0062244E">
      <w:pPr>
        <w:pStyle w:val="a4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Обязанность </w:t>
      </w:r>
      <w:r w:rsidR="000E1673" w:rsidRPr="00383029">
        <w:rPr>
          <w:sz w:val="23"/>
          <w:szCs w:val="23"/>
        </w:rPr>
        <w:t>з</w:t>
      </w:r>
      <w:r w:rsidRPr="00383029">
        <w:rPr>
          <w:sz w:val="23"/>
          <w:szCs w:val="23"/>
        </w:rPr>
        <w:t xml:space="preserve">аявителя по перечислению задатка считается исполненной в момент зачисления денежных средств на </w:t>
      </w:r>
      <w:r w:rsidR="001221F8" w:rsidRPr="00383029">
        <w:rPr>
          <w:sz w:val="23"/>
          <w:szCs w:val="23"/>
        </w:rPr>
        <w:t xml:space="preserve">лицевой счет </w:t>
      </w:r>
      <w:r w:rsidR="003D674C" w:rsidRPr="00383029">
        <w:rPr>
          <w:sz w:val="23"/>
          <w:szCs w:val="23"/>
        </w:rPr>
        <w:t>Кузьминой Татьяны Александровны</w:t>
      </w:r>
      <w:r w:rsidR="00B17257" w:rsidRPr="00383029">
        <w:rPr>
          <w:sz w:val="23"/>
          <w:szCs w:val="23"/>
        </w:rPr>
        <w:t>.</w:t>
      </w:r>
    </w:p>
    <w:p w:rsidR="001221F8" w:rsidRPr="00383029" w:rsidRDefault="001221F8" w:rsidP="0062244E">
      <w:pPr>
        <w:pStyle w:val="a4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 xml:space="preserve">3. </w:t>
      </w:r>
      <w:r w:rsidR="00D146F7" w:rsidRPr="00383029">
        <w:rPr>
          <w:b/>
          <w:sz w:val="23"/>
          <w:szCs w:val="23"/>
        </w:rPr>
        <w:t>Возврат денежных средств</w:t>
      </w:r>
    </w:p>
    <w:p w:rsidR="006B211E" w:rsidRPr="00383029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383029" w:rsidRDefault="00D146F7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</w:t>
      </w:r>
      <w:r w:rsidR="001221F8" w:rsidRPr="00383029">
        <w:rPr>
          <w:sz w:val="23"/>
          <w:szCs w:val="23"/>
        </w:rPr>
        <w:t>.</w:t>
      </w:r>
    </w:p>
    <w:p w:rsidR="000E1673" w:rsidRPr="00383029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:rsidR="000E1673" w:rsidRPr="00383029" w:rsidRDefault="000E1673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lastRenderedPageBreak/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:rsidR="00B17257" w:rsidRPr="00383029" w:rsidRDefault="00C364CE" w:rsidP="0062244E">
      <w:pPr>
        <w:pStyle w:val="a4"/>
        <w:numPr>
          <w:ilvl w:val="1"/>
          <w:numId w:val="7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Сумма </w:t>
      </w:r>
      <w:r w:rsidR="000E1673" w:rsidRPr="00383029">
        <w:rPr>
          <w:sz w:val="23"/>
          <w:szCs w:val="23"/>
        </w:rPr>
        <w:t>задатка не возвращается з</w:t>
      </w:r>
      <w:r w:rsidRPr="00383029">
        <w:rPr>
          <w:sz w:val="23"/>
          <w:szCs w:val="23"/>
        </w:rPr>
        <w:t xml:space="preserve">аявителю в случаях: победы </w:t>
      </w:r>
      <w:r w:rsidR="000E1673" w:rsidRPr="00383029">
        <w:rPr>
          <w:sz w:val="23"/>
          <w:szCs w:val="23"/>
        </w:rPr>
        <w:t>з</w:t>
      </w:r>
      <w:r w:rsidRPr="00383029">
        <w:rPr>
          <w:sz w:val="23"/>
          <w:szCs w:val="23"/>
        </w:rPr>
        <w:t xml:space="preserve">аявителя на торгах и дальнейшего отказа (уклонения) его от подписания договора купли-продажи с </w:t>
      </w:r>
      <w:r w:rsidR="001221F8" w:rsidRPr="00383029">
        <w:rPr>
          <w:sz w:val="23"/>
          <w:szCs w:val="23"/>
        </w:rPr>
        <w:t xml:space="preserve">финансовым </w:t>
      </w:r>
      <w:r w:rsidRPr="00383029">
        <w:rPr>
          <w:sz w:val="23"/>
          <w:szCs w:val="23"/>
        </w:rPr>
        <w:t>управляющим в установленные сроки; в случае не перечисления денежных средств в оплату лота в установленные сроки</w:t>
      </w:r>
      <w:r w:rsidR="004C6F1C" w:rsidRPr="00383029">
        <w:rPr>
          <w:sz w:val="23"/>
          <w:szCs w:val="23"/>
        </w:rPr>
        <w:t>; в случае, указанном в п. 3.1</w:t>
      </w:r>
      <w:r w:rsidRPr="00383029">
        <w:rPr>
          <w:sz w:val="23"/>
          <w:szCs w:val="23"/>
        </w:rPr>
        <w:t xml:space="preserve"> </w:t>
      </w:r>
      <w:r w:rsidR="004C6F1C" w:rsidRPr="00383029">
        <w:rPr>
          <w:sz w:val="23"/>
          <w:szCs w:val="23"/>
        </w:rPr>
        <w:t>д</w:t>
      </w:r>
      <w:r w:rsidRPr="00383029">
        <w:rPr>
          <w:sz w:val="23"/>
          <w:szCs w:val="23"/>
        </w:rPr>
        <w:t>оговора</w:t>
      </w:r>
      <w:r w:rsidR="004C6F1C" w:rsidRPr="00383029">
        <w:rPr>
          <w:sz w:val="23"/>
          <w:szCs w:val="23"/>
        </w:rPr>
        <w:t>, в иных случаях, установленных законом</w:t>
      </w:r>
      <w:r w:rsidRPr="00383029">
        <w:rPr>
          <w:sz w:val="23"/>
          <w:szCs w:val="23"/>
        </w:rPr>
        <w:t>.</w:t>
      </w:r>
    </w:p>
    <w:p w:rsidR="006B211E" w:rsidRPr="00383029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>4. Ответственность сторон</w:t>
      </w:r>
    </w:p>
    <w:p w:rsidR="006B211E" w:rsidRPr="00383029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B17257" w:rsidP="0062244E">
      <w:pPr>
        <w:pStyle w:val="a4"/>
        <w:numPr>
          <w:ilvl w:val="1"/>
          <w:numId w:val="8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:rsidR="006B211E" w:rsidRPr="00383029" w:rsidRDefault="006B211E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B17257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>5. Прочие условия</w:t>
      </w:r>
    </w:p>
    <w:p w:rsidR="00EC6400" w:rsidRPr="00383029" w:rsidRDefault="00EC6400" w:rsidP="0062244E">
      <w:pPr>
        <w:pStyle w:val="a4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3"/>
          <w:szCs w:val="23"/>
        </w:rPr>
      </w:pPr>
    </w:p>
    <w:p w:rsidR="001221F8" w:rsidRPr="00383029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 xml:space="preserve">Настоящий договор вступает в силу с </w:t>
      </w:r>
      <w:r w:rsidR="001221F8" w:rsidRPr="00383029">
        <w:rPr>
          <w:sz w:val="23"/>
          <w:szCs w:val="23"/>
        </w:rPr>
        <w:t xml:space="preserve">момента </w:t>
      </w:r>
      <w:r w:rsidRPr="00383029">
        <w:rPr>
          <w:sz w:val="23"/>
          <w:szCs w:val="23"/>
        </w:rPr>
        <w:t>его подписания сторонами и прекращает свое действие по исполнении сторонами обязательств, пред</w:t>
      </w:r>
      <w:r w:rsidR="001221F8" w:rsidRPr="00383029">
        <w:rPr>
          <w:sz w:val="23"/>
          <w:szCs w:val="23"/>
        </w:rPr>
        <w:t>усмотренных настоящим договором.</w:t>
      </w:r>
    </w:p>
    <w:p w:rsidR="00B17257" w:rsidRPr="00383029" w:rsidRDefault="00B17257" w:rsidP="0062244E">
      <w:pPr>
        <w:pStyle w:val="a4"/>
        <w:numPr>
          <w:ilvl w:val="1"/>
          <w:numId w:val="9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383029">
        <w:rPr>
          <w:sz w:val="23"/>
          <w:szCs w:val="23"/>
        </w:rPr>
        <w:t>Спорные вопросы решаются, по возможности, соглашением сторон, при не</w:t>
      </w:r>
      <w:r w:rsidR="00456E03" w:rsidRPr="00383029">
        <w:rPr>
          <w:sz w:val="23"/>
          <w:szCs w:val="23"/>
        </w:rPr>
        <w:t xml:space="preserve"> </w:t>
      </w:r>
      <w:r w:rsidRPr="00383029">
        <w:rPr>
          <w:sz w:val="23"/>
          <w:szCs w:val="23"/>
        </w:rPr>
        <w:t>достижении согласия - в судебном порядке.</w:t>
      </w:r>
    </w:p>
    <w:p w:rsidR="006B211E" w:rsidRPr="00383029" w:rsidRDefault="006B211E" w:rsidP="0062244E">
      <w:pPr>
        <w:pStyle w:val="a4"/>
        <w:shd w:val="clear" w:color="auto" w:fill="auto"/>
        <w:spacing w:after="0" w:line="240" w:lineRule="auto"/>
        <w:contextualSpacing/>
        <w:rPr>
          <w:sz w:val="23"/>
          <w:szCs w:val="23"/>
        </w:rPr>
      </w:pPr>
    </w:p>
    <w:p w:rsidR="006B211E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383029">
        <w:rPr>
          <w:b/>
          <w:sz w:val="23"/>
          <w:szCs w:val="23"/>
        </w:rPr>
        <w:t xml:space="preserve">Статья </w:t>
      </w:r>
      <w:r w:rsidR="00B17257" w:rsidRPr="00383029">
        <w:rPr>
          <w:b/>
          <w:sz w:val="23"/>
          <w:szCs w:val="23"/>
        </w:rPr>
        <w:t>6. Реквизиты и подписи сторон</w:t>
      </w:r>
    </w:p>
    <w:p w:rsidR="001221F8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5"/>
      </w:tblGrid>
      <w:tr w:rsidR="001221F8" w:rsidRPr="00383029" w:rsidTr="002B02BC">
        <w:tc>
          <w:tcPr>
            <w:tcW w:w="4784" w:type="dxa"/>
            <w:vAlign w:val="center"/>
          </w:tcPr>
          <w:p w:rsidR="001221F8" w:rsidRPr="00383029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383029">
              <w:rPr>
                <w:b/>
                <w:sz w:val="23"/>
                <w:szCs w:val="23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:rsidR="001221F8" w:rsidRPr="00383029" w:rsidRDefault="001221F8" w:rsidP="0062244E">
            <w:pPr>
              <w:pStyle w:val="a4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383029">
              <w:rPr>
                <w:b/>
                <w:sz w:val="23"/>
                <w:szCs w:val="23"/>
              </w:rPr>
              <w:t>Заявитель</w:t>
            </w:r>
          </w:p>
        </w:tc>
      </w:tr>
      <w:tr w:rsidR="00383029" w:rsidRPr="00383029" w:rsidTr="002B02BC">
        <w:tc>
          <w:tcPr>
            <w:tcW w:w="4784" w:type="dxa"/>
            <w:vAlign w:val="center"/>
          </w:tcPr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Кузьмина Татьяна Александровна</w:t>
            </w: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Дата рождения: 10.02.1954,</w:t>
            </w: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Место рождения: гор. Ижевск,</w:t>
            </w: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Адрес жительства: Удмуртская Республика, город Ижевск, улица Тверская, дом 46, квартира 102,</w:t>
            </w: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ИНН 183201555724,</w:t>
            </w: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СНИЛС 059-483-683-14,</w:t>
            </w: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Лицевой счет №: 408-17-810-4-2700-7073196, открытый в ПАО «Сбербанк»,</w:t>
            </w: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ИНН 7707083893, КПП 434502001, к/с № 30101810500000000609, БИК 043304609</w:t>
            </w: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Финансовый управляющий</w:t>
            </w:r>
          </w:p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383029">
              <w:rPr>
                <w:sz w:val="23"/>
                <w:szCs w:val="23"/>
              </w:rPr>
              <w:t>_______________/Печеницын Д. В.</w:t>
            </w:r>
          </w:p>
        </w:tc>
        <w:tc>
          <w:tcPr>
            <w:tcW w:w="4785" w:type="dxa"/>
            <w:vAlign w:val="center"/>
          </w:tcPr>
          <w:p w:rsidR="00383029" w:rsidRPr="00383029" w:rsidRDefault="00383029" w:rsidP="00AE61DB">
            <w:pPr>
              <w:pStyle w:val="a4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1221F8" w:rsidRPr="00383029" w:rsidRDefault="001221F8" w:rsidP="0062244E">
      <w:pPr>
        <w:pStyle w:val="a4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sectPr w:rsidR="001221F8" w:rsidRPr="00383029" w:rsidSect="00EC6400">
      <w:footerReference w:type="default" r:id="rId7"/>
      <w:type w:val="continuous"/>
      <w:pgSz w:w="11905" w:h="16837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0D69" w:rsidRDefault="002B0D69" w:rsidP="004C6F1C">
      <w:r>
        <w:separator/>
      </w:r>
    </w:p>
  </w:endnote>
  <w:endnote w:type="continuationSeparator" w:id="1">
    <w:p w:rsidR="002B0D69" w:rsidRDefault="002B0D69" w:rsidP="004C6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29524750"/>
    </w:sdtPr>
    <w:sdtContent>
      <w:p w:rsidR="007D6711" w:rsidRDefault="008D1DC2" w:rsidP="004C6F1C">
        <w:pPr>
          <w:pStyle w:val="a9"/>
          <w:jc w:val="center"/>
          <w:rPr>
            <w:rFonts w:ascii="Times New Roman" w:hAnsi="Times New Roman" w:cs="Times New Roman"/>
          </w:rPr>
        </w:pPr>
        <w:r w:rsidRPr="004C6F1C">
          <w:rPr>
            <w:rFonts w:ascii="Times New Roman" w:hAnsi="Times New Roman" w:cs="Times New Roman"/>
          </w:rPr>
          <w:fldChar w:fldCharType="begin"/>
        </w:r>
        <w:r w:rsidR="007D6711" w:rsidRPr="004C6F1C">
          <w:rPr>
            <w:rFonts w:ascii="Times New Roman" w:hAnsi="Times New Roman" w:cs="Times New Roman"/>
          </w:rPr>
          <w:instrText xml:space="preserve"> PAGE   \* MERGEFORMAT </w:instrText>
        </w:r>
        <w:r w:rsidRPr="004C6F1C">
          <w:rPr>
            <w:rFonts w:ascii="Times New Roman" w:hAnsi="Times New Roman" w:cs="Times New Roman"/>
          </w:rPr>
          <w:fldChar w:fldCharType="separate"/>
        </w:r>
        <w:r w:rsidR="00383029">
          <w:rPr>
            <w:rFonts w:ascii="Times New Roman" w:hAnsi="Times New Roman" w:cs="Times New Roman"/>
            <w:noProof/>
          </w:rPr>
          <w:t>1</w:t>
        </w:r>
        <w:r w:rsidRPr="004C6F1C">
          <w:rPr>
            <w:rFonts w:ascii="Times New Roman" w:hAnsi="Times New Roman" w:cs="Times New Roman"/>
          </w:rPr>
          <w:fldChar w:fldCharType="end"/>
        </w:r>
      </w:p>
      <w:p w:rsidR="007D6711" w:rsidRDefault="007D6711" w:rsidP="004C6F1C">
        <w:pPr>
          <w:pStyle w:val="a9"/>
          <w:jc w:val="center"/>
          <w:rPr>
            <w:rFonts w:ascii="Times New Roman" w:hAnsi="Times New Roman" w:cs="Times New Roman"/>
          </w:rPr>
        </w:pPr>
      </w:p>
      <w:p w:rsidR="007D6711" w:rsidRPr="004C6F1C" w:rsidRDefault="008D1DC2" w:rsidP="004C6F1C">
        <w:pPr>
          <w:pStyle w:val="a9"/>
          <w:jc w:val="center"/>
          <w:rPr>
            <w:rFonts w:ascii="Times New Roman" w:hAnsi="Times New Roman" w:cs="Times New Roman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0D69" w:rsidRDefault="002B0D69" w:rsidP="004C6F1C">
      <w:r>
        <w:separator/>
      </w:r>
    </w:p>
  </w:footnote>
  <w:footnote w:type="continuationSeparator" w:id="1">
    <w:p w:rsidR="002B0D69" w:rsidRDefault="002B0D69" w:rsidP="004C6F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1AEE555C"/>
    <w:multiLevelType w:val="hybridMultilevel"/>
    <w:tmpl w:val="33FE0310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>
    <w:nsid w:val="247D149F"/>
    <w:multiLevelType w:val="multilevel"/>
    <w:tmpl w:val="4E64E724"/>
    <w:lvl w:ilvl="0">
      <w:start w:val="1"/>
      <w:numFmt w:val="decimal"/>
      <w:lvlText w:val="%1."/>
      <w:lvlJc w:val="left"/>
      <w:pPr>
        <w:ind w:left="420" w:hanging="420"/>
      </w:pPr>
      <w:rPr>
        <w:rFonts w:ascii="Tahoma" w:hAnsi="Tahoma" w:cs="Tahoma"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 w:hint="default"/>
        <w:color w:val="000000"/>
        <w:sz w:val="23"/>
        <w:szCs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ascii="Tahoma" w:hAnsi="Tahoma" w:cs="Tahoma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ascii="Tahoma" w:hAnsi="Tahoma" w:cs="Tahoma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Tahoma" w:hAnsi="Tahoma" w:cs="Tahoma" w:hint="default"/>
        <w:color w:val="000000"/>
        <w:sz w:val="24"/>
      </w:rPr>
    </w:lvl>
  </w:abstractNum>
  <w:abstractNum w:abstractNumId="5">
    <w:nsid w:val="336B4FCB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7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8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9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1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1">
    <w:nsid w:val="78214B6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9"/>
  </w:num>
  <w:num w:numId="5">
    <w:abstractNumId w:val="3"/>
  </w:num>
  <w:num w:numId="6">
    <w:abstractNumId w:val="5"/>
  </w:num>
  <w:num w:numId="7">
    <w:abstractNumId w:val="10"/>
  </w:num>
  <w:num w:numId="8">
    <w:abstractNumId w:val="2"/>
  </w:num>
  <w:num w:numId="9">
    <w:abstractNumId w:val="8"/>
  </w:num>
  <w:num w:numId="10">
    <w:abstractNumId w:val="6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</w:compat>
  <w:rsids>
    <w:rsidRoot w:val="00A7545B"/>
    <w:rsid w:val="00046BCF"/>
    <w:rsid w:val="000E1673"/>
    <w:rsid w:val="001221F8"/>
    <w:rsid w:val="00125239"/>
    <w:rsid w:val="001340D7"/>
    <w:rsid w:val="00191839"/>
    <w:rsid w:val="001F6BDC"/>
    <w:rsid w:val="002203D8"/>
    <w:rsid w:val="002619EE"/>
    <w:rsid w:val="002B02BC"/>
    <w:rsid w:val="002B0D69"/>
    <w:rsid w:val="002B2813"/>
    <w:rsid w:val="002E3740"/>
    <w:rsid w:val="0035396D"/>
    <w:rsid w:val="00383029"/>
    <w:rsid w:val="003C5D53"/>
    <w:rsid w:val="003D674C"/>
    <w:rsid w:val="00425A3F"/>
    <w:rsid w:val="004405F1"/>
    <w:rsid w:val="00456E03"/>
    <w:rsid w:val="004C6F1C"/>
    <w:rsid w:val="004F3963"/>
    <w:rsid w:val="005967B8"/>
    <w:rsid w:val="005D3D12"/>
    <w:rsid w:val="00602090"/>
    <w:rsid w:val="0062244E"/>
    <w:rsid w:val="006B211E"/>
    <w:rsid w:val="007126EA"/>
    <w:rsid w:val="00723668"/>
    <w:rsid w:val="00786EC1"/>
    <w:rsid w:val="007A4CA3"/>
    <w:rsid w:val="007D6711"/>
    <w:rsid w:val="008265DE"/>
    <w:rsid w:val="00852FA0"/>
    <w:rsid w:val="008C577D"/>
    <w:rsid w:val="008D1DC2"/>
    <w:rsid w:val="008E216E"/>
    <w:rsid w:val="00A7545B"/>
    <w:rsid w:val="00B17257"/>
    <w:rsid w:val="00B41DF0"/>
    <w:rsid w:val="00BC0D49"/>
    <w:rsid w:val="00C364CE"/>
    <w:rsid w:val="00C443B6"/>
    <w:rsid w:val="00CA2163"/>
    <w:rsid w:val="00D130C9"/>
    <w:rsid w:val="00D146F7"/>
    <w:rsid w:val="00DD5D75"/>
    <w:rsid w:val="00E22AA5"/>
    <w:rsid w:val="00EC6400"/>
    <w:rsid w:val="00F51B36"/>
    <w:rsid w:val="00FD6D4C"/>
    <w:rsid w:val="00FF7E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DF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1DF0"/>
    <w:rPr>
      <w:rFonts w:cs="Times New Roman"/>
      <w:color w:val="000080"/>
      <w:u w:val="single"/>
    </w:rPr>
  </w:style>
  <w:style w:type="character" w:customStyle="1" w:styleId="1">
    <w:name w:val="Основной текст Знак1"/>
    <w:basedOn w:val="a0"/>
    <w:link w:val="a4"/>
    <w:uiPriority w:val="99"/>
    <w:locked/>
    <w:rsid w:val="00B41DF0"/>
    <w:rPr>
      <w:rFonts w:ascii="Times New Roman" w:hAnsi="Times New Roman" w:cs="Times New Roman"/>
      <w:spacing w:val="0"/>
      <w:sz w:val="18"/>
      <w:szCs w:val="18"/>
    </w:rPr>
  </w:style>
  <w:style w:type="character" w:customStyle="1" w:styleId="2">
    <w:name w:val="Основной текст (2)_"/>
    <w:basedOn w:val="a0"/>
    <w:link w:val="20"/>
    <w:uiPriority w:val="99"/>
    <w:locked/>
    <w:rsid w:val="00B41DF0"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sid w:val="00B41DF0"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sid w:val="00B41DF0"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1"/>
    <w:uiPriority w:val="99"/>
    <w:rsid w:val="00B41DF0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uiPriority w:val="99"/>
    <w:semiHidden/>
    <w:rsid w:val="00B41DF0"/>
    <w:rPr>
      <w:color w:val="000000"/>
    </w:rPr>
  </w:style>
  <w:style w:type="character" w:customStyle="1" w:styleId="7">
    <w:name w:val="Основной текст Знак7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sid w:val="00B41DF0"/>
    <w:rPr>
      <w:rFonts w:cs="Times New Roman"/>
      <w:color w:val="000000"/>
    </w:rPr>
  </w:style>
  <w:style w:type="character" w:customStyle="1" w:styleId="21">
    <w:name w:val="Основной текст Знак2"/>
    <w:basedOn w:val="a0"/>
    <w:uiPriority w:val="99"/>
    <w:semiHidden/>
    <w:rsid w:val="00B41DF0"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rsid w:val="00B41DF0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rsid w:val="00B41DF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table" w:styleId="a8">
    <w:name w:val="Table Grid"/>
    <w:basedOn w:val="a1"/>
    <w:uiPriority w:val="59"/>
    <w:rsid w:val="00122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4C6F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C6F1C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2090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02090"/>
    <w:rPr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786E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1371</Words>
  <Characters>7819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9172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1-PC</cp:lastModifiedBy>
  <cp:revision>2</cp:revision>
  <dcterms:created xsi:type="dcterms:W3CDTF">2021-04-14T11:08:00Z</dcterms:created>
  <dcterms:modified xsi:type="dcterms:W3CDTF">2021-04-14T11:08:00Z</dcterms:modified>
</cp:coreProperties>
</file>