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5F85" w:rsidRPr="00D9440F" w:rsidRDefault="00CE5F85" w:rsidP="00CE5F85">
      <w:pPr>
        <w:tabs>
          <w:tab w:val="left" w:pos="851"/>
        </w:tabs>
        <w:ind w:firstLine="425"/>
        <w:jc w:val="center"/>
        <w:rPr>
          <w:b/>
        </w:rPr>
      </w:pPr>
      <w:r w:rsidRPr="00D9440F">
        <w:rPr>
          <w:b/>
        </w:rPr>
        <w:t>Положение</w:t>
      </w:r>
    </w:p>
    <w:p w:rsidR="00CE5F85" w:rsidRPr="00D9440F" w:rsidRDefault="00CE5F85" w:rsidP="00D9440F">
      <w:pPr>
        <w:tabs>
          <w:tab w:val="left" w:pos="851"/>
        </w:tabs>
        <w:ind w:firstLine="425"/>
        <w:jc w:val="center"/>
        <w:rPr>
          <w:b/>
          <w:spacing w:val="-2"/>
        </w:rPr>
      </w:pPr>
      <w:r w:rsidRPr="00D9440F">
        <w:rPr>
          <w:b/>
          <w:spacing w:val="-2"/>
        </w:rPr>
        <w:t>о порядке, о сроках и об условиях продажи имущества должника</w:t>
      </w:r>
    </w:p>
    <w:p w:rsidR="000616C4" w:rsidRDefault="00D9440F" w:rsidP="00D9440F">
      <w:pPr>
        <w:kinsoku w:val="0"/>
        <w:overflowPunct w:val="0"/>
        <w:autoSpaceDE w:val="0"/>
        <w:autoSpaceDN w:val="0"/>
        <w:adjustRightInd w:val="0"/>
        <w:ind w:left="1310" w:right="110"/>
        <w:jc w:val="center"/>
        <w:rPr>
          <w:b/>
          <w:spacing w:val="-2"/>
        </w:rPr>
      </w:pPr>
      <w:r>
        <w:rPr>
          <w:color w:val="FF0000"/>
        </w:rPr>
        <w:t>Ждановой Л.Д.</w:t>
      </w:r>
      <w:r>
        <w:rPr>
          <w:b/>
          <w:spacing w:val="-2"/>
        </w:rPr>
        <w:t xml:space="preserve">    </w:t>
      </w:r>
      <w:r w:rsidR="00CE5F85" w:rsidRPr="00D9440F">
        <w:rPr>
          <w:b/>
          <w:spacing w:val="-2"/>
        </w:rPr>
        <w:t>(</w:t>
      </w:r>
      <w:r w:rsidRPr="009A5EA7">
        <w:rPr>
          <w:spacing w:val="-3"/>
          <w:sz w:val="26"/>
          <w:szCs w:val="26"/>
        </w:rPr>
        <w:t>Д</w:t>
      </w:r>
      <w:r w:rsidRPr="009A5EA7">
        <w:rPr>
          <w:sz w:val="26"/>
          <w:szCs w:val="26"/>
        </w:rPr>
        <w:t>ело №</w:t>
      </w:r>
      <w:r w:rsidRPr="009A5EA7">
        <w:rPr>
          <w:spacing w:val="2"/>
          <w:sz w:val="26"/>
          <w:szCs w:val="26"/>
        </w:rPr>
        <w:t xml:space="preserve"> </w:t>
      </w:r>
      <w:r w:rsidRPr="009E3224">
        <w:rPr>
          <w:color w:val="FF0000"/>
          <w:spacing w:val="-3"/>
          <w:sz w:val="26"/>
          <w:szCs w:val="26"/>
        </w:rPr>
        <w:t>А</w:t>
      </w:r>
      <w:r w:rsidRPr="009E3224">
        <w:rPr>
          <w:color w:val="FF0000"/>
          <w:sz w:val="26"/>
          <w:szCs w:val="26"/>
        </w:rPr>
        <w:t>0</w:t>
      </w:r>
      <w:r w:rsidRPr="009E3224">
        <w:rPr>
          <w:color w:val="FF0000"/>
          <w:spacing w:val="-1"/>
          <w:sz w:val="26"/>
          <w:szCs w:val="26"/>
        </w:rPr>
        <w:t>8</w:t>
      </w:r>
      <w:r w:rsidRPr="009E3224">
        <w:rPr>
          <w:color w:val="FF0000"/>
          <w:spacing w:val="-2"/>
          <w:sz w:val="26"/>
          <w:szCs w:val="26"/>
        </w:rPr>
        <w:t>-</w:t>
      </w:r>
      <w:r w:rsidRPr="009E3224">
        <w:rPr>
          <w:color w:val="FF0000"/>
          <w:sz w:val="26"/>
          <w:szCs w:val="26"/>
        </w:rPr>
        <w:t>9338</w:t>
      </w:r>
      <w:r w:rsidRPr="009E3224">
        <w:rPr>
          <w:color w:val="FF0000"/>
          <w:spacing w:val="-3"/>
          <w:sz w:val="26"/>
          <w:szCs w:val="26"/>
        </w:rPr>
        <w:t>/</w:t>
      </w:r>
      <w:r w:rsidRPr="009E3224">
        <w:rPr>
          <w:color w:val="FF0000"/>
          <w:sz w:val="26"/>
          <w:szCs w:val="26"/>
        </w:rPr>
        <w:t>2018</w:t>
      </w:r>
      <w:r w:rsidR="00CE5F85" w:rsidRPr="00D9440F">
        <w:rPr>
          <w:b/>
          <w:spacing w:val="-2"/>
        </w:rPr>
        <w:t>)</w:t>
      </w:r>
      <w:r w:rsidR="00D17742">
        <w:rPr>
          <w:b/>
          <w:spacing w:val="-2"/>
        </w:rPr>
        <w:t xml:space="preserve"> от 02.08.2019 г.</w:t>
      </w:r>
    </w:p>
    <w:p w:rsidR="00D9440F" w:rsidRPr="00D9440F" w:rsidRDefault="00D9440F" w:rsidP="00D9440F">
      <w:pPr>
        <w:kinsoku w:val="0"/>
        <w:overflowPunct w:val="0"/>
        <w:autoSpaceDE w:val="0"/>
        <w:autoSpaceDN w:val="0"/>
        <w:adjustRightInd w:val="0"/>
        <w:ind w:left="1310" w:right="110"/>
        <w:jc w:val="center"/>
        <w:rPr>
          <w:color w:val="FF0000"/>
          <w:sz w:val="26"/>
          <w:szCs w:val="26"/>
        </w:rPr>
      </w:pPr>
    </w:p>
    <w:p w:rsidR="00CE5F85" w:rsidRPr="00D9440F" w:rsidRDefault="00CE5F85" w:rsidP="00CE5F85">
      <w:pPr>
        <w:numPr>
          <w:ilvl w:val="0"/>
          <w:numId w:val="2"/>
        </w:numPr>
        <w:tabs>
          <w:tab w:val="left" w:pos="851"/>
        </w:tabs>
        <w:ind w:left="0" w:firstLine="425"/>
        <w:jc w:val="center"/>
        <w:rPr>
          <w:b/>
          <w:bCs/>
        </w:rPr>
      </w:pPr>
      <w:r w:rsidRPr="00D9440F">
        <w:rPr>
          <w:b/>
          <w:bCs/>
        </w:rPr>
        <w:t>Общие положения</w:t>
      </w:r>
    </w:p>
    <w:p w:rsidR="00972BD7" w:rsidRDefault="00D9440F" w:rsidP="00972BD7">
      <w:pPr>
        <w:jc w:val="both"/>
        <w:rPr>
          <w:color w:val="FF0000"/>
        </w:rPr>
      </w:pPr>
      <w:proofErr w:type="gramStart"/>
      <w:r w:rsidRPr="00D9440F">
        <w:t xml:space="preserve">Настоящим Положением о порядке и условиях проведения открытых торгов по продаже имущества </w:t>
      </w:r>
      <w:r w:rsidRPr="00972BD7">
        <w:rPr>
          <w:color w:val="FF0000"/>
          <w:spacing w:val="1"/>
        </w:rPr>
        <w:t>Ж</w:t>
      </w:r>
      <w:r w:rsidRPr="00972BD7">
        <w:rPr>
          <w:color w:val="FF0000"/>
          <w:spacing w:val="-3"/>
        </w:rPr>
        <w:t>д</w:t>
      </w:r>
      <w:r w:rsidRPr="00972BD7">
        <w:rPr>
          <w:color w:val="FF0000"/>
        </w:rPr>
        <w:t>ано</w:t>
      </w:r>
      <w:r w:rsidRPr="00972BD7">
        <w:rPr>
          <w:color w:val="FF0000"/>
          <w:spacing w:val="2"/>
        </w:rPr>
        <w:t>в</w:t>
      </w:r>
      <w:r w:rsidRPr="00972BD7">
        <w:rPr>
          <w:color w:val="FF0000"/>
        </w:rPr>
        <w:t>ой</w:t>
      </w:r>
      <w:r w:rsidRPr="00972BD7">
        <w:rPr>
          <w:color w:val="FF0000"/>
          <w:spacing w:val="35"/>
        </w:rPr>
        <w:t xml:space="preserve"> </w:t>
      </w:r>
      <w:r w:rsidRPr="00972BD7">
        <w:rPr>
          <w:color w:val="FF0000"/>
          <w:spacing w:val="-2"/>
        </w:rPr>
        <w:t>Л</w:t>
      </w:r>
      <w:r w:rsidRPr="00972BD7">
        <w:rPr>
          <w:color w:val="FF0000"/>
        </w:rPr>
        <w:t>ю</w:t>
      </w:r>
      <w:r w:rsidRPr="00972BD7">
        <w:rPr>
          <w:color w:val="FF0000"/>
          <w:spacing w:val="-3"/>
        </w:rPr>
        <w:t>б</w:t>
      </w:r>
      <w:r w:rsidRPr="00972BD7">
        <w:rPr>
          <w:color w:val="FF0000"/>
        </w:rPr>
        <w:t>о</w:t>
      </w:r>
      <w:r w:rsidRPr="00972BD7">
        <w:rPr>
          <w:color w:val="FF0000"/>
          <w:spacing w:val="2"/>
        </w:rPr>
        <w:t>в</w:t>
      </w:r>
      <w:r w:rsidRPr="00972BD7">
        <w:rPr>
          <w:color w:val="FF0000"/>
        </w:rPr>
        <w:t>и</w:t>
      </w:r>
      <w:r w:rsidRPr="00972BD7">
        <w:rPr>
          <w:color w:val="FF0000"/>
          <w:spacing w:val="35"/>
        </w:rPr>
        <w:t xml:space="preserve"> </w:t>
      </w:r>
      <w:r w:rsidRPr="00972BD7">
        <w:rPr>
          <w:color w:val="FF0000"/>
          <w:spacing w:val="-3"/>
        </w:rPr>
        <w:t>Д</w:t>
      </w:r>
      <w:r w:rsidRPr="00972BD7">
        <w:rPr>
          <w:color w:val="FF0000"/>
        </w:rPr>
        <w:t>м</w:t>
      </w:r>
      <w:r w:rsidRPr="00972BD7">
        <w:rPr>
          <w:color w:val="FF0000"/>
          <w:spacing w:val="1"/>
        </w:rPr>
        <w:t>ит</w:t>
      </w:r>
      <w:r w:rsidRPr="00972BD7">
        <w:rPr>
          <w:color w:val="FF0000"/>
        </w:rPr>
        <w:t>рие</w:t>
      </w:r>
      <w:r w:rsidRPr="00972BD7">
        <w:rPr>
          <w:color w:val="FF0000"/>
          <w:spacing w:val="1"/>
        </w:rPr>
        <w:t>в</w:t>
      </w:r>
      <w:r w:rsidRPr="00972BD7">
        <w:rPr>
          <w:color w:val="FF0000"/>
        </w:rPr>
        <w:t>ны</w:t>
      </w:r>
      <w:r w:rsidRPr="00972BD7">
        <w:rPr>
          <w:color w:val="FF0000"/>
          <w:spacing w:val="35"/>
        </w:rPr>
        <w:t xml:space="preserve"> </w:t>
      </w:r>
      <w:r w:rsidRPr="00972BD7">
        <w:rPr>
          <w:color w:val="FF0000"/>
          <w:spacing w:val="3"/>
        </w:rPr>
        <w:t>(</w:t>
      </w:r>
      <w:r w:rsidRPr="00972BD7">
        <w:rPr>
          <w:color w:val="FF0000"/>
          <w:spacing w:val="-10"/>
        </w:rPr>
        <w:t>у</w:t>
      </w:r>
      <w:r w:rsidRPr="00972BD7">
        <w:rPr>
          <w:color w:val="FF0000"/>
        </w:rPr>
        <w:t>рожен</w:t>
      </w:r>
      <w:r w:rsidRPr="00972BD7">
        <w:rPr>
          <w:color w:val="FF0000"/>
          <w:spacing w:val="3"/>
        </w:rPr>
        <w:t>к</w:t>
      </w:r>
      <w:r w:rsidRPr="00972BD7">
        <w:rPr>
          <w:color w:val="FF0000"/>
        </w:rPr>
        <w:t>и</w:t>
      </w:r>
      <w:r w:rsidRPr="00972BD7">
        <w:rPr>
          <w:color w:val="FF0000"/>
          <w:spacing w:val="35"/>
        </w:rPr>
        <w:t xml:space="preserve"> </w:t>
      </w:r>
      <w:r w:rsidRPr="00972BD7">
        <w:rPr>
          <w:color w:val="FF0000"/>
        </w:rPr>
        <w:t>с.</w:t>
      </w:r>
      <w:r w:rsidRPr="00972BD7">
        <w:rPr>
          <w:color w:val="FF0000"/>
          <w:spacing w:val="34"/>
        </w:rPr>
        <w:t xml:space="preserve"> </w:t>
      </w:r>
      <w:proofErr w:type="spellStart"/>
      <w:r w:rsidRPr="00972BD7">
        <w:rPr>
          <w:color w:val="FF0000"/>
        </w:rPr>
        <w:t>Заломное</w:t>
      </w:r>
      <w:proofErr w:type="spellEnd"/>
      <w:r w:rsidRPr="00972BD7">
        <w:rPr>
          <w:color w:val="FF0000"/>
          <w:spacing w:val="34"/>
        </w:rPr>
        <w:t xml:space="preserve"> </w:t>
      </w:r>
      <w:proofErr w:type="spellStart"/>
      <w:r w:rsidRPr="00972BD7">
        <w:rPr>
          <w:color w:val="FF0000"/>
          <w:spacing w:val="1"/>
        </w:rPr>
        <w:t>К</w:t>
      </w:r>
      <w:r w:rsidRPr="00972BD7">
        <w:rPr>
          <w:color w:val="FF0000"/>
        </w:rPr>
        <w:t>оро</w:t>
      </w:r>
      <w:r w:rsidRPr="00972BD7">
        <w:rPr>
          <w:color w:val="FF0000"/>
          <w:spacing w:val="-1"/>
        </w:rPr>
        <w:t>ч</w:t>
      </w:r>
      <w:r w:rsidRPr="00972BD7">
        <w:rPr>
          <w:color w:val="FF0000"/>
        </w:rPr>
        <w:t>анс</w:t>
      </w:r>
      <w:r w:rsidRPr="00972BD7">
        <w:rPr>
          <w:color w:val="FF0000"/>
          <w:spacing w:val="-2"/>
        </w:rPr>
        <w:t>к</w:t>
      </w:r>
      <w:r w:rsidRPr="00972BD7">
        <w:rPr>
          <w:color w:val="FF0000"/>
        </w:rPr>
        <w:t>о</w:t>
      </w:r>
      <w:r w:rsidRPr="00972BD7">
        <w:rPr>
          <w:color w:val="FF0000"/>
          <w:spacing w:val="-2"/>
        </w:rPr>
        <w:t>г</w:t>
      </w:r>
      <w:r w:rsidRPr="00972BD7">
        <w:rPr>
          <w:color w:val="FF0000"/>
        </w:rPr>
        <w:t>о</w:t>
      </w:r>
      <w:proofErr w:type="spellEnd"/>
      <w:r w:rsidRPr="00972BD7">
        <w:rPr>
          <w:color w:val="FF0000"/>
          <w:spacing w:val="34"/>
        </w:rPr>
        <w:t xml:space="preserve"> </w:t>
      </w:r>
      <w:r w:rsidRPr="00972BD7">
        <w:rPr>
          <w:color w:val="FF0000"/>
        </w:rPr>
        <w:t>райо</w:t>
      </w:r>
      <w:r w:rsidRPr="00972BD7">
        <w:rPr>
          <w:color w:val="FF0000"/>
          <w:spacing w:val="1"/>
        </w:rPr>
        <w:t>н</w:t>
      </w:r>
      <w:r w:rsidRPr="00972BD7">
        <w:rPr>
          <w:color w:val="FF0000"/>
        </w:rPr>
        <w:t>а Бел</w:t>
      </w:r>
      <w:r w:rsidRPr="00972BD7">
        <w:rPr>
          <w:color w:val="FF0000"/>
          <w:spacing w:val="-2"/>
        </w:rPr>
        <w:t>г</w:t>
      </w:r>
      <w:r w:rsidRPr="00972BD7">
        <w:rPr>
          <w:color w:val="FF0000"/>
        </w:rPr>
        <w:t>оро</w:t>
      </w:r>
      <w:r w:rsidRPr="00972BD7">
        <w:rPr>
          <w:color w:val="FF0000"/>
          <w:spacing w:val="-3"/>
        </w:rPr>
        <w:t>д</w:t>
      </w:r>
      <w:r w:rsidRPr="00972BD7">
        <w:rPr>
          <w:color w:val="FF0000"/>
        </w:rPr>
        <w:t>с</w:t>
      </w:r>
      <w:r w:rsidRPr="00972BD7">
        <w:rPr>
          <w:color w:val="FF0000"/>
          <w:spacing w:val="-2"/>
        </w:rPr>
        <w:t>к</w:t>
      </w:r>
      <w:r w:rsidRPr="00972BD7">
        <w:rPr>
          <w:color w:val="FF0000"/>
        </w:rPr>
        <w:t>ой</w:t>
      </w:r>
      <w:r w:rsidRPr="00972BD7">
        <w:rPr>
          <w:color w:val="FF0000"/>
          <w:spacing w:val="30"/>
        </w:rPr>
        <w:t xml:space="preserve"> </w:t>
      </w:r>
      <w:r w:rsidRPr="00972BD7">
        <w:rPr>
          <w:color w:val="FF0000"/>
        </w:rPr>
        <w:t>о</w:t>
      </w:r>
      <w:r w:rsidRPr="00972BD7">
        <w:rPr>
          <w:color w:val="FF0000"/>
          <w:spacing w:val="-3"/>
        </w:rPr>
        <w:t>б</w:t>
      </w:r>
      <w:r w:rsidRPr="00972BD7">
        <w:rPr>
          <w:color w:val="FF0000"/>
        </w:rPr>
        <w:t>ласт</w:t>
      </w:r>
      <w:r w:rsidRPr="00972BD7">
        <w:rPr>
          <w:color w:val="FF0000"/>
          <w:spacing w:val="1"/>
        </w:rPr>
        <w:t>и</w:t>
      </w:r>
      <w:r w:rsidRPr="00972BD7">
        <w:rPr>
          <w:color w:val="FF0000"/>
        </w:rPr>
        <w:t>,</w:t>
      </w:r>
      <w:r w:rsidRPr="00972BD7">
        <w:rPr>
          <w:color w:val="FF0000"/>
          <w:spacing w:val="29"/>
        </w:rPr>
        <w:t xml:space="preserve"> </w:t>
      </w:r>
      <w:r w:rsidRPr="00972BD7">
        <w:rPr>
          <w:color w:val="FF0000"/>
        </w:rPr>
        <w:t>07.07.1954</w:t>
      </w:r>
      <w:r w:rsidRPr="00972BD7">
        <w:rPr>
          <w:color w:val="FF0000"/>
          <w:spacing w:val="29"/>
        </w:rPr>
        <w:t xml:space="preserve"> </w:t>
      </w:r>
      <w:r w:rsidRPr="00972BD7">
        <w:rPr>
          <w:color w:val="FF0000"/>
          <w:spacing w:val="-2"/>
        </w:rPr>
        <w:t>г</w:t>
      </w:r>
      <w:r w:rsidRPr="00972BD7">
        <w:rPr>
          <w:color w:val="FF0000"/>
        </w:rPr>
        <w:t>.</w:t>
      </w:r>
      <w:r w:rsidRPr="00972BD7">
        <w:rPr>
          <w:color w:val="FF0000"/>
          <w:spacing w:val="29"/>
        </w:rPr>
        <w:t xml:space="preserve"> </w:t>
      </w:r>
      <w:r w:rsidRPr="00972BD7">
        <w:rPr>
          <w:color w:val="FF0000"/>
        </w:rPr>
        <w:t>р.,</w:t>
      </w:r>
      <w:r w:rsidRPr="00972BD7">
        <w:rPr>
          <w:color w:val="FF0000"/>
          <w:spacing w:val="34"/>
        </w:rPr>
        <w:t xml:space="preserve"> </w:t>
      </w:r>
      <w:r w:rsidRPr="00972BD7">
        <w:rPr>
          <w:color w:val="FF0000"/>
          <w:spacing w:val="2"/>
        </w:rPr>
        <w:t>ИН</w:t>
      </w:r>
      <w:r w:rsidRPr="00972BD7">
        <w:rPr>
          <w:color w:val="FF0000"/>
        </w:rPr>
        <w:t>Н</w:t>
      </w:r>
      <w:r w:rsidRPr="00972BD7">
        <w:rPr>
          <w:color w:val="FF0000"/>
          <w:spacing w:val="27"/>
        </w:rPr>
        <w:t xml:space="preserve"> </w:t>
      </w:r>
      <w:r w:rsidRPr="00972BD7">
        <w:rPr>
          <w:color w:val="FF0000"/>
        </w:rPr>
        <w:t>312320184644,</w:t>
      </w:r>
      <w:r w:rsidRPr="00972BD7">
        <w:rPr>
          <w:color w:val="FF0000"/>
          <w:spacing w:val="29"/>
        </w:rPr>
        <w:t xml:space="preserve"> </w:t>
      </w:r>
      <w:r w:rsidRPr="00972BD7">
        <w:rPr>
          <w:color w:val="FF0000"/>
          <w:spacing w:val="1"/>
        </w:rPr>
        <w:t>С</w:t>
      </w:r>
      <w:r w:rsidRPr="00972BD7">
        <w:rPr>
          <w:color w:val="FF0000"/>
          <w:spacing w:val="2"/>
        </w:rPr>
        <w:t>НИ</w:t>
      </w:r>
      <w:r w:rsidRPr="00972BD7">
        <w:rPr>
          <w:color w:val="FF0000"/>
          <w:spacing w:val="-2"/>
        </w:rPr>
        <w:t>Л</w:t>
      </w:r>
      <w:r w:rsidRPr="00972BD7">
        <w:rPr>
          <w:color w:val="FF0000"/>
        </w:rPr>
        <w:t>С</w:t>
      </w:r>
      <w:r w:rsidRPr="00972BD7">
        <w:rPr>
          <w:color w:val="FF0000"/>
          <w:spacing w:val="30"/>
        </w:rPr>
        <w:t xml:space="preserve"> </w:t>
      </w:r>
      <w:r w:rsidRPr="00972BD7">
        <w:rPr>
          <w:color w:val="FF0000"/>
        </w:rPr>
        <w:t>00</w:t>
      </w:r>
      <w:r w:rsidRPr="00972BD7">
        <w:rPr>
          <w:color w:val="FF0000"/>
          <w:spacing w:val="8"/>
        </w:rPr>
        <w:t>4</w:t>
      </w:r>
      <w:r w:rsidRPr="00972BD7">
        <w:rPr>
          <w:color w:val="FF0000"/>
          <w:spacing w:val="-2"/>
        </w:rPr>
        <w:t>-</w:t>
      </w:r>
      <w:r w:rsidRPr="00972BD7">
        <w:rPr>
          <w:color w:val="FF0000"/>
        </w:rPr>
        <w:t>993</w:t>
      </w:r>
      <w:r w:rsidRPr="00972BD7">
        <w:rPr>
          <w:color w:val="FF0000"/>
          <w:spacing w:val="-2"/>
        </w:rPr>
        <w:t>-</w:t>
      </w:r>
      <w:r w:rsidRPr="00972BD7">
        <w:rPr>
          <w:color w:val="FF0000"/>
        </w:rPr>
        <w:t xml:space="preserve">837-75, </w:t>
      </w:r>
      <w:r w:rsidRPr="00972BD7">
        <w:rPr>
          <w:color w:val="FF0000"/>
          <w:spacing w:val="14"/>
        </w:rPr>
        <w:t xml:space="preserve"> </w:t>
      </w:r>
      <w:r w:rsidRPr="00972BD7">
        <w:rPr>
          <w:color w:val="FF0000"/>
        </w:rPr>
        <w:t>а</w:t>
      </w:r>
      <w:r w:rsidRPr="00972BD7">
        <w:rPr>
          <w:color w:val="FF0000"/>
          <w:spacing w:val="-3"/>
        </w:rPr>
        <w:t>д</w:t>
      </w:r>
      <w:r w:rsidRPr="00972BD7">
        <w:rPr>
          <w:color w:val="FF0000"/>
        </w:rPr>
        <w:t>ре</w:t>
      </w:r>
      <w:r w:rsidRPr="00972BD7">
        <w:rPr>
          <w:color w:val="FF0000"/>
          <w:spacing w:val="-1"/>
        </w:rPr>
        <w:t>с</w:t>
      </w:r>
      <w:r w:rsidRPr="00972BD7">
        <w:rPr>
          <w:color w:val="FF0000"/>
        </w:rPr>
        <w:t xml:space="preserve">: </w:t>
      </w:r>
      <w:r w:rsidRPr="00972BD7">
        <w:rPr>
          <w:color w:val="FF0000"/>
          <w:spacing w:val="12"/>
        </w:rPr>
        <w:t xml:space="preserve"> </w:t>
      </w:r>
      <w:r w:rsidRPr="00972BD7">
        <w:rPr>
          <w:color w:val="FF0000"/>
        </w:rPr>
        <w:t xml:space="preserve">308001, </w:t>
      </w:r>
      <w:r w:rsidRPr="00972BD7">
        <w:rPr>
          <w:color w:val="FF0000"/>
          <w:spacing w:val="14"/>
        </w:rPr>
        <w:t xml:space="preserve"> </w:t>
      </w:r>
      <w:r w:rsidRPr="00972BD7">
        <w:rPr>
          <w:color w:val="FF0000"/>
          <w:spacing w:val="-2"/>
        </w:rPr>
        <w:t>г</w:t>
      </w:r>
      <w:r w:rsidRPr="00972BD7">
        <w:rPr>
          <w:color w:val="FF0000"/>
        </w:rPr>
        <w:t xml:space="preserve">. </w:t>
      </w:r>
      <w:r w:rsidRPr="00972BD7">
        <w:rPr>
          <w:color w:val="FF0000"/>
          <w:spacing w:val="14"/>
        </w:rPr>
        <w:t xml:space="preserve"> </w:t>
      </w:r>
      <w:r w:rsidRPr="00972BD7">
        <w:rPr>
          <w:color w:val="FF0000"/>
        </w:rPr>
        <w:t>Бе</w:t>
      </w:r>
      <w:r w:rsidRPr="00972BD7">
        <w:rPr>
          <w:color w:val="FF0000"/>
          <w:spacing w:val="5"/>
        </w:rPr>
        <w:t>л</w:t>
      </w:r>
      <w:r w:rsidRPr="00972BD7">
        <w:rPr>
          <w:color w:val="FF0000"/>
          <w:spacing w:val="-2"/>
        </w:rPr>
        <w:t>г</w:t>
      </w:r>
      <w:r w:rsidRPr="00972BD7">
        <w:rPr>
          <w:color w:val="FF0000"/>
        </w:rPr>
        <w:t>оро</w:t>
      </w:r>
      <w:r w:rsidRPr="00972BD7">
        <w:rPr>
          <w:color w:val="FF0000"/>
          <w:spacing w:val="-3"/>
        </w:rPr>
        <w:t>д</w:t>
      </w:r>
      <w:r w:rsidRPr="00972BD7">
        <w:rPr>
          <w:color w:val="FF0000"/>
        </w:rPr>
        <w:t xml:space="preserve">, </w:t>
      </w:r>
      <w:r w:rsidRPr="00972BD7">
        <w:rPr>
          <w:color w:val="FF0000"/>
          <w:spacing w:val="14"/>
        </w:rPr>
        <w:t xml:space="preserve"> </w:t>
      </w:r>
      <w:r w:rsidRPr="00972BD7">
        <w:rPr>
          <w:color w:val="FF0000"/>
        </w:rPr>
        <w:t xml:space="preserve">пер. </w:t>
      </w:r>
      <w:r w:rsidRPr="00972BD7">
        <w:rPr>
          <w:color w:val="FF0000"/>
          <w:spacing w:val="14"/>
        </w:rPr>
        <w:t xml:space="preserve"> </w:t>
      </w:r>
      <w:r w:rsidRPr="00972BD7">
        <w:rPr>
          <w:color w:val="FF0000"/>
          <w:spacing w:val="2"/>
        </w:rPr>
        <w:t>И</w:t>
      </w:r>
      <w:r w:rsidRPr="00972BD7">
        <w:rPr>
          <w:color w:val="FF0000"/>
        </w:rPr>
        <w:t>н</w:t>
      </w:r>
      <w:r w:rsidRPr="00972BD7">
        <w:rPr>
          <w:color w:val="FF0000"/>
          <w:spacing w:val="7"/>
        </w:rPr>
        <w:t>д</w:t>
      </w:r>
      <w:r w:rsidRPr="00972BD7">
        <w:rPr>
          <w:color w:val="FF0000"/>
          <w:spacing w:val="-5"/>
        </w:rPr>
        <w:t>у</w:t>
      </w:r>
      <w:r w:rsidRPr="00972BD7">
        <w:rPr>
          <w:color w:val="FF0000"/>
        </w:rPr>
        <w:t>стриал</w:t>
      </w:r>
      <w:r w:rsidRPr="00972BD7">
        <w:rPr>
          <w:color w:val="FF0000"/>
          <w:spacing w:val="1"/>
        </w:rPr>
        <w:t>ь</w:t>
      </w:r>
      <w:r w:rsidRPr="00972BD7">
        <w:rPr>
          <w:color w:val="FF0000"/>
        </w:rPr>
        <w:t xml:space="preserve">ный </w:t>
      </w:r>
      <w:r w:rsidRPr="00972BD7">
        <w:rPr>
          <w:color w:val="FF0000"/>
          <w:spacing w:val="15"/>
        </w:rPr>
        <w:t xml:space="preserve"> </w:t>
      </w:r>
      <w:r w:rsidRPr="00972BD7">
        <w:rPr>
          <w:color w:val="FF0000"/>
          <w:spacing w:val="7"/>
        </w:rPr>
        <w:t>1</w:t>
      </w:r>
      <w:r w:rsidRPr="00972BD7">
        <w:rPr>
          <w:color w:val="FF0000"/>
          <w:spacing w:val="-2"/>
        </w:rPr>
        <w:t>-</w:t>
      </w:r>
      <w:r w:rsidRPr="00972BD7">
        <w:rPr>
          <w:color w:val="FF0000"/>
        </w:rPr>
        <w:t xml:space="preserve">й, </w:t>
      </w:r>
      <w:r w:rsidRPr="00972BD7">
        <w:rPr>
          <w:color w:val="FF0000"/>
          <w:spacing w:val="14"/>
        </w:rPr>
        <w:t xml:space="preserve"> </w:t>
      </w:r>
      <w:r w:rsidRPr="00972BD7">
        <w:rPr>
          <w:color w:val="FF0000"/>
          <w:spacing w:val="-3"/>
        </w:rPr>
        <w:t>д</w:t>
      </w:r>
      <w:r w:rsidRPr="00972BD7">
        <w:rPr>
          <w:color w:val="FF0000"/>
        </w:rPr>
        <w:t xml:space="preserve">ом.6) </w:t>
      </w:r>
      <w:r w:rsidRPr="00972BD7">
        <w:rPr>
          <w:color w:val="FF0000"/>
          <w:spacing w:val="13"/>
        </w:rPr>
        <w:t xml:space="preserve"> </w:t>
      </w:r>
      <w:r w:rsidRPr="00D9440F">
        <w:t xml:space="preserve">(далее – «Положение») определяется порядок, сроки и условия продажи имущества </w:t>
      </w:r>
      <w:r w:rsidRPr="00972BD7">
        <w:rPr>
          <w:color w:val="FF0000"/>
        </w:rPr>
        <w:t>Ждановой Л.Д.</w:t>
      </w:r>
      <w:r w:rsidRPr="00972BD7">
        <w:rPr>
          <w:b/>
          <w:spacing w:val="-2"/>
        </w:rPr>
        <w:t xml:space="preserve">    </w:t>
      </w:r>
      <w:r w:rsidRPr="00D9440F">
        <w:t>в деле о банкротстве №</w:t>
      </w:r>
      <w:r w:rsidRPr="00972BD7">
        <w:rPr>
          <w:spacing w:val="2"/>
        </w:rPr>
        <w:t xml:space="preserve"> </w:t>
      </w:r>
      <w:r w:rsidRPr="00972BD7">
        <w:rPr>
          <w:color w:val="FF0000"/>
          <w:spacing w:val="-3"/>
        </w:rPr>
        <w:t>А</w:t>
      </w:r>
      <w:r w:rsidRPr="00972BD7">
        <w:rPr>
          <w:color w:val="FF0000"/>
        </w:rPr>
        <w:t>0</w:t>
      </w:r>
      <w:r w:rsidRPr="00972BD7">
        <w:rPr>
          <w:color w:val="FF0000"/>
          <w:spacing w:val="-1"/>
        </w:rPr>
        <w:t>8</w:t>
      </w:r>
      <w:r w:rsidRPr="00972BD7">
        <w:rPr>
          <w:color w:val="FF0000"/>
          <w:spacing w:val="-2"/>
        </w:rPr>
        <w:t>-</w:t>
      </w:r>
      <w:r w:rsidRPr="00972BD7">
        <w:rPr>
          <w:color w:val="FF0000"/>
        </w:rPr>
        <w:t>9338</w:t>
      </w:r>
      <w:r w:rsidRPr="00972BD7">
        <w:rPr>
          <w:color w:val="FF0000"/>
          <w:spacing w:val="-3"/>
        </w:rPr>
        <w:t>/</w:t>
      </w:r>
      <w:r w:rsidRPr="00972BD7">
        <w:rPr>
          <w:color w:val="FF0000"/>
        </w:rPr>
        <w:t>2018</w:t>
      </w:r>
      <w:r w:rsidRPr="00D9440F">
        <w:t xml:space="preserve">, составляющего конкурсную массу </w:t>
      </w:r>
      <w:r w:rsidRPr="00972BD7">
        <w:rPr>
          <w:color w:val="FF0000"/>
        </w:rPr>
        <w:t>Ждановой</w:t>
      </w:r>
      <w:proofErr w:type="gramEnd"/>
      <w:r w:rsidRPr="00972BD7">
        <w:rPr>
          <w:color w:val="FF0000"/>
        </w:rPr>
        <w:t xml:space="preserve"> Л.Д</w:t>
      </w:r>
      <w:r w:rsidR="00972BD7">
        <w:rPr>
          <w:color w:val="FF0000"/>
        </w:rPr>
        <w:t>.</w:t>
      </w:r>
    </w:p>
    <w:p w:rsidR="00972BD7" w:rsidRDefault="00972BD7" w:rsidP="00972BD7">
      <w:pPr>
        <w:jc w:val="both"/>
        <w:rPr>
          <w:color w:val="FF0000"/>
        </w:rPr>
      </w:pPr>
    </w:p>
    <w:p w:rsidR="00972BD7" w:rsidRPr="0067024E" w:rsidRDefault="00972BD7" w:rsidP="00972BD7">
      <w:pPr>
        <w:jc w:val="both"/>
        <w:rPr>
          <w:color w:val="494949"/>
        </w:rPr>
      </w:pPr>
      <w:r w:rsidRPr="00972BD7">
        <w:t xml:space="preserve"> </w:t>
      </w:r>
      <w:r w:rsidRPr="00D30CC8">
        <w:t>Список имущества, подлежащего реализации:</w:t>
      </w:r>
      <w:r>
        <w:t xml:space="preserve"> </w:t>
      </w:r>
      <w:r>
        <w:tab/>
      </w:r>
      <w:r>
        <w:tab/>
      </w:r>
      <w:r>
        <w:tab/>
      </w:r>
      <w:r>
        <w:tab/>
        <w:t>Таб. №1</w:t>
      </w:r>
      <w:r>
        <w:tab/>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6"/>
        <w:gridCol w:w="6173"/>
        <w:gridCol w:w="1417"/>
        <w:gridCol w:w="1134"/>
      </w:tblGrid>
      <w:tr w:rsidR="00972BD7" w:rsidRPr="0067024E" w:rsidTr="00CB418A">
        <w:tc>
          <w:tcPr>
            <w:tcW w:w="456" w:type="dxa"/>
          </w:tcPr>
          <w:p w:rsidR="00972BD7" w:rsidRPr="00555656" w:rsidRDefault="00972BD7" w:rsidP="00CB418A">
            <w:pPr>
              <w:autoSpaceDE w:val="0"/>
              <w:autoSpaceDN w:val="0"/>
            </w:pPr>
            <w:r w:rsidRPr="00555656">
              <w:t>№</w:t>
            </w:r>
          </w:p>
        </w:tc>
        <w:tc>
          <w:tcPr>
            <w:tcW w:w="6173" w:type="dxa"/>
          </w:tcPr>
          <w:p w:rsidR="00972BD7" w:rsidRPr="00555656" w:rsidRDefault="00972BD7" w:rsidP="00CB418A">
            <w:pPr>
              <w:autoSpaceDE w:val="0"/>
              <w:autoSpaceDN w:val="0"/>
              <w:jc w:val="center"/>
            </w:pPr>
            <w:r w:rsidRPr="00555656">
              <w:t>Наименование</w:t>
            </w:r>
          </w:p>
        </w:tc>
        <w:tc>
          <w:tcPr>
            <w:tcW w:w="1417" w:type="dxa"/>
          </w:tcPr>
          <w:p w:rsidR="00972BD7" w:rsidRPr="00555656" w:rsidRDefault="00972BD7" w:rsidP="00CB418A">
            <w:pPr>
              <w:autoSpaceDE w:val="0"/>
              <w:autoSpaceDN w:val="0"/>
            </w:pPr>
            <w:r w:rsidRPr="00555656">
              <w:t>Кол-во, (шт.)</w:t>
            </w:r>
          </w:p>
        </w:tc>
        <w:tc>
          <w:tcPr>
            <w:tcW w:w="1134" w:type="dxa"/>
          </w:tcPr>
          <w:p w:rsidR="00972BD7" w:rsidRPr="00555656" w:rsidRDefault="00972BD7" w:rsidP="00CB418A">
            <w:pPr>
              <w:autoSpaceDE w:val="0"/>
              <w:autoSpaceDN w:val="0"/>
            </w:pPr>
            <w:r w:rsidRPr="00555656">
              <w:t>Цена</w:t>
            </w:r>
            <w:proofErr w:type="gramStart"/>
            <w:r w:rsidRPr="00555656">
              <w:t xml:space="preserve"> ,</w:t>
            </w:r>
            <w:proofErr w:type="gramEnd"/>
            <w:r w:rsidRPr="00555656">
              <w:t xml:space="preserve"> руб.</w:t>
            </w:r>
          </w:p>
        </w:tc>
      </w:tr>
      <w:tr w:rsidR="00972BD7" w:rsidRPr="0067024E" w:rsidTr="00CB418A">
        <w:tc>
          <w:tcPr>
            <w:tcW w:w="456" w:type="dxa"/>
          </w:tcPr>
          <w:p w:rsidR="00972BD7" w:rsidRPr="00555656" w:rsidRDefault="00972BD7" w:rsidP="00CB418A">
            <w:pPr>
              <w:tabs>
                <w:tab w:val="num" w:pos="360"/>
              </w:tabs>
              <w:spacing w:line="360" w:lineRule="auto"/>
              <w:jc w:val="both"/>
            </w:pPr>
            <w:r w:rsidRPr="00555656">
              <w:t>1</w:t>
            </w:r>
          </w:p>
        </w:tc>
        <w:tc>
          <w:tcPr>
            <w:tcW w:w="6173" w:type="dxa"/>
          </w:tcPr>
          <w:p w:rsidR="00972BD7" w:rsidRPr="0036790F" w:rsidRDefault="00972BD7" w:rsidP="00CB418A">
            <w:pPr>
              <w:shd w:val="clear" w:color="auto" w:fill="FFFFFF"/>
              <w:textAlignment w:val="baseline"/>
              <w:outlineLvl w:val="0"/>
              <w:rPr>
                <w:kern w:val="36"/>
              </w:rPr>
            </w:pPr>
            <w:r w:rsidRPr="0036790F">
              <w:rPr>
                <w:kern w:val="36"/>
              </w:rPr>
              <w:t xml:space="preserve">Земельный участок площадью 901 </w:t>
            </w:r>
            <w:proofErr w:type="spellStart"/>
            <w:r w:rsidRPr="0036790F">
              <w:rPr>
                <w:kern w:val="36"/>
              </w:rPr>
              <w:t>кв.м</w:t>
            </w:r>
            <w:proofErr w:type="spellEnd"/>
            <w:r w:rsidRPr="0036790F">
              <w:rPr>
                <w:kern w:val="36"/>
              </w:rPr>
              <w:t>., кадастровый (или условный) номер: 31:09:2503002:10, категория земель – земли населенных пунктов, предназначенный для веден</w:t>
            </w:r>
            <w:r>
              <w:rPr>
                <w:kern w:val="36"/>
              </w:rPr>
              <w:t>ия личного подсобного хозяйства</w:t>
            </w:r>
            <w:r w:rsidRPr="0036790F">
              <w:rPr>
                <w:kern w:val="36"/>
              </w:rPr>
              <w:t xml:space="preserve">, расположенный по адресу: Россия, Белгородская область, </w:t>
            </w:r>
            <w:proofErr w:type="spellStart"/>
            <w:r w:rsidRPr="0036790F">
              <w:rPr>
                <w:kern w:val="36"/>
              </w:rPr>
              <w:t>Корочанский</w:t>
            </w:r>
            <w:proofErr w:type="spellEnd"/>
            <w:r w:rsidRPr="0036790F">
              <w:rPr>
                <w:kern w:val="36"/>
              </w:rPr>
              <w:t xml:space="preserve"> район, село </w:t>
            </w:r>
            <w:proofErr w:type="spellStart"/>
            <w:r w:rsidRPr="0036790F">
              <w:rPr>
                <w:kern w:val="36"/>
              </w:rPr>
              <w:t>Заломное</w:t>
            </w:r>
            <w:proofErr w:type="spellEnd"/>
            <w:r w:rsidRPr="0036790F">
              <w:rPr>
                <w:kern w:val="36"/>
              </w:rPr>
              <w:t>, улица Широкая</w:t>
            </w:r>
          </w:p>
          <w:p w:rsidR="00972BD7" w:rsidRDefault="00972BD7" w:rsidP="00CB418A">
            <w:pPr>
              <w:shd w:val="clear" w:color="auto" w:fill="FFFFFF"/>
              <w:textAlignment w:val="baseline"/>
              <w:outlineLvl w:val="0"/>
              <w:rPr>
                <w:kern w:val="36"/>
              </w:rPr>
            </w:pPr>
            <w:r w:rsidRPr="0036790F">
              <w:rPr>
                <w:kern w:val="36"/>
              </w:rPr>
              <w:t xml:space="preserve">Жилой дом общей площадью 36,5 </w:t>
            </w:r>
            <w:proofErr w:type="spellStart"/>
            <w:r w:rsidRPr="0036790F">
              <w:rPr>
                <w:kern w:val="36"/>
              </w:rPr>
              <w:t>кв.м</w:t>
            </w:r>
            <w:proofErr w:type="spellEnd"/>
            <w:r w:rsidRPr="0036790F">
              <w:rPr>
                <w:kern w:val="36"/>
              </w:rPr>
              <w:t xml:space="preserve">., кадастровый (или условный) номер: 31:09:2503002:50, расположенный по адресу: Россия, </w:t>
            </w:r>
            <w:r>
              <w:rPr>
                <w:kern w:val="36"/>
              </w:rPr>
              <w:t xml:space="preserve">Белгородская область, </w:t>
            </w:r>
            <w:proofErr w:type="spellStart"/>
            <w:r>
              <w:rPr>
                <w:kern w:val="36"/>
              </w:rPr>
              <w:t>Корочанский</w:t>
            </w:r>
            <w:proofErr w:type="spellEnd"/>
            <w:r>
              <w:rPr>
                <w:kern w:val="36"/>
              </w:rPr>
              <w:t xml:space="preserve"> район, село </w:t>
            </w:r>
            <w:proofErr w:type="spellStart"/>
            <w:r>
              <w:rPr>
                <w:kern w:val="36"/>
              </w:rPr>
              <w:t>Заломное</w:t>
            </w:r>
            <w:proofErr w:type="spellEnd"/>
            <w:r>
              <w:rPr>
                <w:kern w:val="36"/>
              </w:rPr>
              <w:t xml:space="preserve">, улица Широкая, дом 32. </w:t>
            </w:r>
          </w:p>
          <w:p w:rsidR="00972BD7" w:rsidRPr="005623A2" w:rsidRDefault="00972BD7" w:rsidP="00CB418A">
            <w:pPr>
              <w:jc w:val="both"/>
              <w:rPr>
                <w:color w:val="000000"/>
              </w:rPr>
            </w:pPr>
            <w:r>
              <w:rPr>
                <w:kern w:val="36"/>
              </w:rPr>
              <w:t xml:space="preserve">Жилой дом расположен на земельном участке, </w:t>
            </w:r>
            <w:r w:rsidRPr="0036790F">
              <w:rPr>
                <w:kern w:val="36"/>
              </w:rPr>
              <w:t xml:space="preserve">участок площадью 901 </w:t>
            </w:r>
            <w:proofErr w:type="spellStart"/>
            <w:r w:rsidRPr="0036790F">
              <w:rPr>
                <w:kern w:val="36"/>
              </w:rPr>
              <w:t>кв.м</w:t>
            </w:r>
            <w:proofErr w:type="spellEnd"/>
            <w:r w:rsidRPr="0036790F">
              <w:rPr>
                <w:kern w:val="36"/>
              </w:rPr>
              <w:t>.,</w:t>
            </w:r>
            <w:r>
              <w:rPr>
                <w:kern w:val="36"/>
              </w:rPr>
              <w:t xml:space="preserve"> и</w:t>
            </w:r>
            <w:r w:rsidRPr="00FB78B2">
              <w:t xml:space="preserve"> надворные постройки</w:t>
            </w:r>
          </w:p>
        </w:tc>
        <w:tc>
          <w:tcPr>
            <w:tcW w:w="1417" w:type="dxa"/>
          </w:tcPr>
          <w:p w:rsidR="00972BD7" w:rsidRPr="00555656" w:rsidRDefault="00972BD7" w:rsidP="00CB418A">
            <w:pPr>
              <w:spacing w:line="360" w:lineRule="auto"/>
              <w:jc w:val="center"/>
            </w:pPr>
            <w:r w:rsidRPr="00555656">
              <w:t>1</w:t>
            </w:r>
          </w:p>
        </w:tc>
        <w:tc>
          <w:tcPr>
            <w:tcW w:w="1134" w:type="dxa"/>
          </w:tcPr>
          <w:p w:rsidR="00972BD7" w:rsidRPr="005623A2" w:rsidRDefault="00972BD7" w:rsidP="00CB418A">
            <w:pPr>
              <w:spacing w:line="360" w:lineRule="auto"/>
              <w:jc w:val="both"/>
              <w:rPr>
                <w:color w:val="000000"/>
              </w:rPr>
            </w:pPr>
            <w:r w:rsidRPr="009F1BBF">
              <w:t>557 500, 00 руб.</w:t>
            </w:r>
          </w:p>
        </w:tc>
      </w:tr>
    </w:tbl>
    <w:p w:rsidR="00972BD7" w:rsidRPr="005623A2" w:rsidRDefault="00972BD7" w:rsidP="00972BD7">
      <w:pPr>
        <w:ind w:right="57"/>
        <w:jc w:val="both"/>
      </w:pPr>
      <w:r w:rsidRPr="003C3098">
        <w:tab/>
      </w:r>
      <w:r w:rsidRPr="0067024E">
        <w:rPr>
          <w:color w:val="494949"/>
        </w:rPr>
        <w:t xml:space="preserve">Имущество  находится в удовлетворительном состоянии.  </w:t>
      </w:r>
      <w:r w:rsidRPr="0067024E">
        <w:t xml:space="preserve">Все имущество находится и хранится  по адресу: </w:t>
      </w:r>
      <w:r w:rsidRPr="00FB78B2">
        <w:rPr>
          <w:color w:val="FF0000"/>
          <w:kern w:val="36"/>
        </w:rPr>
        <w:t xml:space="preserve">Россия, Белгородская область, </w:t>
      </w:r>
      <w:proofErr w:type="spellStart"/>
      <w:r w:rsidRPr="00FB78B2">
        <w:rPr>
          <w:color w:val="FF0000"/>
          <w:kern w:val="36"/>
        </w:rPr>
        <w:t>Корочанский</w:t>
      </w:r>
      <w:proofErr w:type="spellEnd"/>
      <w:r w:rsidRPr="00FB78B2">
        <w:rPr>
          <w:color w:val="FF0000"/>
          <w:kern w:val="36"/>
        </w:rPr>
        <w:t xml:space="preserve"> район, село </w:t>
      </w:r>
      <w:proofErr w:type="spellStart"/>
      <w:r w:rsidRPr="00FB78B2">
        <w:rPr>
          <w:color w:val="FF0000"/>
          <w:kern w:val="36"/>
        </w:rPr>
        <w:t>Заломное</w:t>
      </w:r>
      <w:proofErr w:type="spellEnd"/>
      <w:r w:rsidRPr="00FB78B2">
        <w:rPr>
          <w:color w:val="FF0000"/>
          <w:kern w:val="36"/>
        </w:rPr>
        <w:t>, улица Широкая, дом 32.</w:t>
      </w:r>
    </w:p>
    <w:p w:rsidR="00972BD7" w:rsidRDefault="00972BD7" w:rsidP="00972BD7">
      <w:pPr>
        <w:ind w:right="57"/>
        <w:jc w:val="both"/>
        <w:rPr>
          <w:color w:val="FF0000"/>
        </w:rPr>
      </w:pPr>
      <w:r>
        <w:rPr>
          <w:color w:val="FF0000"/>
          <w:kern w:val="36"/>
        </w:rPr>
        <w:t xml:space="preserve">Документы на землю и дом находятся у </w:t>
      </w:r>
      <w:r w:rsidRPr="00EE6A90">
        <w:rPr>
          <w:color w:val="FF0000"/>
          <w:spacing w:val="1"/>
        </w:rPr>
        <w:t>Ж</w:t>
      </w:r>
      <w:r w:rsidRPr="00EE6A90">
        <w:rPr>
          <w:color w:val="FF0000"/>
          <w:spacing w:val="-3"/>
        </w:rPr>
        <w:t>д</w:t>
      </w:r>
      <w:r w:rsidRPr="00EE6A90">
        <w:rPr>
          <w:color w:val="FF0000"/>
        </w:rPr>
        <w:t>ано</w:t>
      </w:r>
      <w:r w:rsidRPr="00EE6A90">
        <w:rPr>
          <w:color w:val="FF0000"/>
          <w:spacing w:val="2"/>
        </w:rPr>
        <w:t>в</w:t>
      </w:r>
      <w:r w:rsidRPr="00EE6A90">
        <w:rPr>
          <w:color w:val="FF0000"/>
        </w:rPr>
        <w:t>ой Л.Д.</w:t>
      </w:r>
    </w:p>
    <w:p w:rsidR="00972BD7" w:rsidRDefault="00972BD7" w:rsidP="00972BD7">
      <w:pPr>
        <w:ind w:right="57"/>
        <w:jc w:val="both"/>
        <w:rPr>
          <w:b/>
          <w:color w:val="000000"/>
        </w:rPr>
      </w:pPr>
    </w:p>
    <w:p w:rsidR="00CE5F85" w:rsidRPr="00D9440F" w:rsidRDefault="00CE5F85" w:rsidP="005939F7">
      <w:pPr>
        <w:pStyle w:val="a5"/>
        <w:numPr>
          <w:ilvl w:val="1"/>
          <w:numId w:val="2"/>
        </w:numPr>
        <w:kinsoku w:val="0"/>
        <w:overflowPunct w:val="0"/>
        <w:autoSpaceDE w:val="0"/>
        <w:autoSpaceDN w:val="0"/>
        <w:adjustRightInd w:val="0"/>
        <w:spacing w:line="239" w:lineRule="auto"/>
        <w:ind w:left="0" w:right="104" w:firstLine="426"/>
        <w:jc w:val="both"/>
      </w:pPr>
      <w:proofErr w:type="gramStart"/>
      <w:r w:rsidRPr="00D9440F">
        <w:t>Настоящее Положение разработано в соответствии с нормами Гражданского Кодекса Российской Федерации, Налогового Кодекса Российской Федерации, Федерального закона № 127-ФЗ от 26.10.2002 г. «О несостоятельности (банкротстве)» (далее – «Закон о банкротстве»), Приказа Минэкономразвития России от 23 июля 2015 г. № 495 «Об утверждении Порядка проведения торгов в электронной форме по продаже имущества или предприятия должников в ходе процедур, применяемых в деле о банкротстве, Требований</w:t>
      </w:r>
      <w:proofErr w:type="gramEnd"/>
      <w:r w:rsidRPr="00D9440F">
        <w:t xml:space="preserve"> </w:t>
      </w:r>
      <w:proofErr w:type="gramStart"/>
      <w:r w:rsidRPr="00D9440F">
        <w:t>к операторам электронных площадок, к электронным площадкам, в том числе технологическим, программным, лингвистическим, правовым и организационным средствам, необходимым для проведения торгов в электронной форме по продаже имущества или предприятия должников в ходе процедур, применяемых в деле о банкротстве, внесении изменений в приказ Минэкономразвития России от 5 апреля 2013 г. № 178 и признании утратившими силу некоторых приказов Минэкономразвития России».</w:t>
      </w:r>
      <w:proofErr w:type="gramEnd"/>
    </w:p>
    <w:p w:rsidR="002C2D68" w:rsidRPr="00D9440F" w:rsidRDefault="002C2D68" w:rsidP="005939F7">
      <w:pPr>
        <w:pStyle w:val="a5"/>
        <w:numPr>
          <w:ilvl w:val="1"/>
          <w:numId w:val="2"/>
        </w:numPr>
        <w:tabs>
          <w:tab w:val="left" w:pos="426"/>
          <w:tab w:val="left" w:pos="851"/>
        </w:tabs>
        <w:ind w:left="0" w:firstLine="426"/>
        <w:jc w:val="both"/>
      </w:pPr>
      <w:r w:rsidRPr="00D9440F">
        <w:t>Настоящее</w:t>
      </w:r>
      <w:r w:rsidRPr="00D9440F">
        <w:rPr>
          <w:spacing w:val="6"/>
        </w:rPr>
        <w:t xml:space="preserve"> </w:t>
      </w:r>
      <w:r w:rsidRPr="00D9440F">
        <w:t>Положение</w:t>
      </w:r>
      <w:r w:rsidRPr="00D9440F">
        <w:rPr>
          <w:spacing w:val="6"/>
        </w:rPr>
        <w:t xml:space="preserve"> </w:t>
      </w:r>
      <w:r w:rsidRPr="00D9440F">
        <w:t>вступает</w:t>
      </w:r>
      <w:r w:rsidRPr="00D9440F">
        <w:rPr>
          <w:spacing w:val="6"/>
        </w:rPr>
        <w:t xml:space="preserve"> </w:t>
      </w:r>
      <w:r w:rsidRPr="00D9440F">
        <w:t>в</w:t>
      </w:r>
      <w:r w:rsidRPr="00D9440F">
        <w:rPr>
          <w:spacing w:val="10"/>
        </w:rPr>
        <w:t xml:space="preserve"> </w:t>
      </w:r>
      <w:r w:rsidRPr="00D9440F">
        <w:t>силу</w:t>
      </w:r>
      <w:r w:rsidRPr="00D9440F">
        <w:rPr>
          <w:spacing w:val="7"/>
        </w:rPr>
        <w:t xml:space="preserve"> </w:t>
      </w:r>
      <w:r w:rsidRPr="00D9440F">
        <w:t>с</w:t>
      </w:r>
      <w:r w:rsidRPr="00D9440F">
        <w:rPr>
          <w:spacing w:val="8"/>
        </w:rPr>
        <w:t xml:space="preserve"> </w:t>
      </w:r>
      <w:r w:rsidRPr="00D9440F">
        <w:t>момента</w:t>
      </w:r>
      <w:r w:rsidRPr="00D9440F">
        <w:rPr>
          <w:spacing w:val="7"/>
        </w:rPr>
        <w:t xml:space="preserve"> </w:t>
      </w:r>
      <w:r w:rsidRPr="00D9440F">
        <w:t>его</w:t>
      </w:r>
      <w:r w:rsidRPr="00D9440F">
        <w:rPr>
          <w:spacing w:val="7"/>
        </w:rPr>
        <w:t xml:space="preserve"> </w:t>
      </w:r>
      <w:r w:rsidRPr="00D9440F">
        <w:t>утверждения</w:t>
      </w:r>
      <w:r w:rsidR="00E44389">
        <w:t xml:space="preserve"> согласно п.1 ст. 213.26</w:t>
      </w:r>
      <w:r w:rsidRPr="00D9440F">
        <w:rPr>
          <w:spacing w:val="5"/>
        </w:rPr>
        <w:t xml:space="preserve"> </w:t>
      </w:r>
      <w:r w:rsidR="00E44389">
        <w:t>Арбитражным судом</w:t>
      </w:r>
      <w:r w:rsidRPr="00D9440F">
        <w:rPr>
          <w:spacing w:val="13"/>
        </w:rPr>
        <w:t xml:space="preserve"> </w:t>
      </w:r>
      <w:r w:rsidRPr="00D9440F">
        <w:t xml:space="preserve">и действует до момента завершения процедуры </w:t>
      </w:r>
      <w:r w:rsidR="00E44389">
        <w:t>реализации имущества</w:t>
      </w:r>
      <w:r w:rsidRPr="00D9440F">
        <w:t xml:space="preserve"> в отношении </w:t>
      </w:r>
      <w:r w:rsidR="00E44389" w:rsidRPr="00D9440F">
        <w:rPr>
          <w:color w:val="FF0000"/>
        </w:rPr>
        <w:t>Ждановой Л.Д</w:t>
      </w:r>
      <w:r w:rsidRPr="00D9440F">
        <w:rPr>
          <w:shd w:val="clear" w:color="auto" w:fill="FFFFFF"/>
        </w:rPr>
        <w:t>.</w:t>
      </w:r>
    </w:p>
    <w:p w:rsidR="00CE5F85" w:rsidRPr="00D9440F" w:rsidRDefault="002C2D68" w:rsidP="005939F7">
      <w:pPr>
        <w:pStyle w:val="a5"/>
        <w:numPr>
          <w:ilvl w:val="1"/>
          <w:numId w:val="2"/>
        </w:numPr>
        <w:tabs>
          <w:tab w:val="left" w:pos="426"/>
          <w:tab w:val="left" w:pos="851"/>
        </w:tabs>
        <w:ind w:left="0" w:firstLine="426"/>
        <w:jc w:val="both"/>
      </w:pPr>
      <w:r w:rsidRPr="00D9440F">
        <w:t>По решению собрания кредиторов</w:t>
      </w:r>
      <w:r w:rsidR="007247C0">
        <w:t xml:space="preserve"> или ходатайству финансового управляющего</w:t>
      </w:r>
      <w:r w:rsidRPr="00D9440F">
        <w:t xml:space="preserve"> </w:t>
      </w:r>
      <w:r w:rsidR="00E44389" w:rsidRPr="00D9440F">
        <w:rPr>
          <w:color w:val="FF0000"/>
        </w:rPr>
        <w:t>Ждановой Л.Д</w:t>
      </w:r>
      <w:r w:rsidR="00E44389" w:rsidRPr="00D9440F">
        <w:t xml:space="preserve"> </w:t>
      </w:r>
      <w:r w:rsidRPr="00D9440F">
        <w:t xml:space="preserve">в настоящее Положение могут быть внесены изменения, вступающие в силу с момента их утверждения </w:t>
      </w:r>
      <w:r w:rsidR="007247C0">
        <w:t xml:space="preserve"> их судом.</w:t>
      </w:r>
    </w:p>
    <w:p w:rsidR="00170D5E" w:rsidRPr="00D9440F" w:rsidRDefault="00170D5E" w:rsidP="00170D5E">
      <w:pPr>
        <w:pStyle w:val="a5"/>
        <w:ind w:left="0"/>
        <w:jc w:val="both"/>
      </w:pPr>
    </w:p>
    <w:p w:rsidR="00170D5E" w:rsidRPr="00D9440F" w:rsidRDefault="00170D5E" w:rsidP="00170D5E">
      <w:pPr>
        <w:pStyle w:val="a5"/>
        <w:numPr>
          <w:ilvl w:val="0"/>
          <w:numId w:val="2"/>
        </w:numPr>
        <w:jc w:val="center"/>
      </w:pPr>
      <w:r w:rsidRPr="00D9440F">
        <w:rPr>
          <w:b/>
        </w:rPr>
        <w:t>Основные термины и определения, используемые в Положении</w:t>
      </w:r>
    </w:p>
    <w:p w:rsidR="00170D5E" w:rsidRPr="00D9440F" w:rsidRDefault="00170D5E" w:rsidP="005939F7">
      <w:pPr>
        <w:pStyle w:val="ab"/>
        <w:numPr>
          <w:ilvl w:val="1"/>
          <w:numId w:val="2"/>
        </w:numPr>
        <w:tabs>
          <w:tab w:val="left" w:pos="284"/>
          <w:tab w:val="left" w:pos="426"/>
          <w:tab w:val="left" w:pos="851"/>
          <w:tab w:val="left" w:pos="1134"/>
          <w:tab w:val="left" w:pos="1560"/>
          <w:tab w:val="left" w:pos="1701"/>
        </w:tabs>
        <w:ind w:left="0" w:firstLine="426"/>
      </w:pPr>
      <w:r w:rsidRPr="00D9440F">
        <w:t>Для целей настоящего Положения применяются основные термины и определения:</w:t>
      </w:r>
    </w:p>
    <w:p w:rsidR="00E44389" w:rsidRPr="000B5D6A" w:rsidRDefault="00170D5E" w:rsidP="000D7552">
      <w:r w:rsidRPr="00D9440F">
        <w:rPr>
          <w:u w:val="single"/>
        </w:rPr>
        <w:t>Должник</w:t>
      </w:r>
      <w:r w:rsidRPr="00D9440F">
        <w:t xml:space="preserve"> – </w:t>
      </w:r>
      <w:r w:rsidR="00E44389" w:rsidRPr="002377F1">
        <w:t xml:space="preserve">Решением Арбитражного суда Белгородской области от </w:t>
      </w:r>
      <w:r w:rsidR="00E44389" w:rsidRPr="002377F1">
        <w:rPr>
          <w:color w:val="FF0000"/>
        </w:rPr>
        <w:t>24 о</w:t>
      </w:r>
      <w:r w:rsidR="00E44389" w:rsidRPr="002377F1">
        <w:rPr>
          <w:color w:val="FF0000"/>
          <w:spacing w:val="-2"/>
        </w:rPr>
        <w:t>к</w:t>
      </w:r>
      <w:r w:rsidR="00E44389" w:rsidRPr="002377F1">
        <w:rPr>
          <w:color w:val="FF0000"/>
          <w:spacing w:val="1"/>
        </w:rPr>
        <w:t>т</w:t>
      </w:r>
      <w:r w:rsidR="00E44389" w:rsidRPr="002377F1">
        <w:rPr>
          <w:color w:val="FF0000"/>
        </w:rPr>
        <w:t>я</w:t>
      </w:r>
      <w:r w:rsidR="00E44389" w:rsidRPr="002377F1">
        <w:rPr>
          <w:color w:val="FF0000"/>
          <w:spacing w:val="-2"/>
        </w:rPr>
        <w:t>б</w:t>
      </w:r>
      <w:r w:rsidR="00E44389" w:rsidRPr="002377F1">
        <w:rPr>
          <w:color w:val="FF0000"/>
        </w:rPr>
        <w:t xml:space="preserve">ря 2018 </w:t>
      </w:r>
      <w:r w:rsidR="00E44389" w:rsidRPr="002377F1">
        <w:rPr>
          <w:color w:val="FF0000"/>
          <w:spacing w:val="-2"/>
        </w:rPr>
        <w:t>г</w:t>
      </w:r>
      <w:r w:rsidR="00E44389" w:rsidRPr="002377F1">
        <w:rPr>
          <w:color w:val="FF0000"/>
        </w:rPr>
        <w:t>о</w:t>
      </w:r>
      <w:r w:rsidR="00E44389" w:rsidRPr="002377F1">
        <w:rPr>
          <w:color w:val="FF0000"/>
          <w:spacing w:val="-3"/>
        </w:rPr>
        <w:t>д</w:t>
      </w:r>
      <w:r w:rsidR="00E44389" w:rsidRPr="002377F1">
        <w:rPr>
          <w:color w:val="FF0000"/>
        </w:rPr>
        <w:t>а</w:t>
      </w:r>
      <w:r w:rsidR="00E44389" w:rsidRPr="002377F1">
        <w:t xml:space="preserve"> по делу №</w:t>
      </w:r>
      <w:r w:rsidR="00E44389" w:rsidRPr="002377F1">
        <w:rPr>
          <w:color w:val="FF0000"/>
          <w:spacing w:val="-4"/>
        </w:rPr>
        <w:t xml:space="preserve"> </w:t>
      </w:r>
      <w:r w:rsidR="00E44389" w:rsidRPr="002377F1">
        <w:rPr>
          <w:color w:val="FF0000"/>
          <w:spacing w:val="-3"/>
        </w:rPr>
        <w:t>А</w:t>
      </w:r>
      <w:r w:rsidR="00E44389" w:rsidRPr="002377F1">
        <w:rPr>
          <w:color w:val="FF0000"/>
        </w:rPr>
        <w:t>0</w:t>
      </w:r>
      <w:r w:rsidR="00E44389" w:rsidRPr="002377F1">
        <w:rPr>
          <w:color w:val="FF0000"/>
          <w:spacing w:val="-1"/>
        </w:rPr>
        <w:t>8</w:t>
      </w:r>
      <w:r w:rsidR="00E44389" w:rsidRPr="002377F1">
        <w:rPr>
          <w:color w:val="FF0000"/>
          <w:spacing w:val="-2"/>
        </w:rPr>
        <w:t>-</w:t>
      </w:r>
      <w:r w:rsidR="00E44389" w:rsidRPr="002377F1">
        <w:rPr>
          <w:color w:val="FF0000"/>
        </w:rPr>
        <w:t>9338</w:t>
      </w:r>
      <w:r w:rsidR="00E44389" w:rsidRPr="002377F1">
        <w:rPr>
          <w:color w:val="FF0000"/>
          <w:spacing w:val="-3"/>
        </w:rPr>
        <w:t>/</w:t>
      </w:r>
      <w:r w:rsidR="00E44389" w:rsidRPr="002377F1">
        <w:rPr>
          <w:color w:val="FF0000"/>
        </w:rPr>
        <w:t>2018</w:t>
      </w:r>
      <w:r w:rsidR="00E44389" w:rsidRPr="002377F1">
        <w:t>, граждан</w:t>
      </w:r>
      <w:r w:rsidR="00E44389" w:rsidRPr="002377F1">
        <w:rPr>
          <w:color w:val="FF0000"/>
        </w:rPr>
        <w:t>ка</w:t>
      </w:r>
      <w:r w:rsidR="00E44389" w:rsidRPr="002377F1">
        <w:t xml:space="preserve">  </w:t>
      </w:r>
      <w:r w:rsidR="00E44389" w:rsidRPr="002377F1">
        <w:rPr>
          <w:color w:val="FF0000"/>
          <w:spacing w:val="1"/>
        </w:rPr>
        <w:t>Ж</w:t>
      </w:r>
      <w:r w:rsidR="00E44389" w:rsidRPr="002377F1">
        <w:rPr>
          <w:color w:val="FF0000"/>
          <w:spacing w:val="-3"/>
        </w:rPr>
        <w:t>д</w:t>
      </w:r>
      <w:r w:rsidR="00E44389" w:rsidRPr="002377F1">
        <w:rPr>
          <w:color w:val="FF0000"/>
        </w:rPr>
        <w:t>ано</w:t>
      </w:r>
      <w:r w:rsidR="00E44389" w:rsidRPr="002377F1">
        <w:rPr>
          <w:color w:val="FF0000"/>
          <w:spacing w:val="2"/>
        </w:rPr>
        <w:t>в</w:t>
      </w:r>
      <w:r w:rsidR="00E44389" w:rsidRPr="002377F1">
        <w:rPr>
          <w:color w:val="FF0000"/>
        </w:rPr>
        <w:t>а</w:t>
      </w:r>
      <w:r w:rsidR="00E44389" w:rsidRPr="002377F1">
        <w:rPr>
          <w:color w:val="FF0000"/>
          <w:spacing w:val="59"/>
        </w:rPr>
        <w:t xml:space="preserve"> </w:t>
      </w:r>
      <w:r w:rsidR="00E44389" w:rsidRPr="002377F1">
        <w:rPr>
          <w:color w:val="FF0000"/>
          <w:spacing w:val="-2"/>
        </w:rPr>
        <w:t>Л</w:t>
      </w:r>
      <w:r w:rsidR="00E44389" w:rsidRPr="002377F1">
        <w:rPr>
          <w:color w:val="FF0000"/>
        </w:rPr>
        <w:t>ю</w:t>
      </w:r>
      <w:r w:rsidR="00E44389" w:rsidRPr="002377F1">
        <w:rPr>
          <w:color w:val="FF0000"/>
          <w:spacing w:val="-3"/>
        </w:rPr>
        <w:t>б</w:t>
      </w:r>
      <w:r w:rsidR="00E44389" w:rsidRPr="002377F1">
        <w:rPr>
          <w:color w:val="FF0000"/>
        </w:rPr>
        <w:t>о</w:t>
      </w:r>
      <w:r w:rsidR="00E44389" w:rsidRPr="002377F1">
        <w:rPr>
          <w:color w:val="FF0000"/>
          <w:spacing w:val="2"/>
        </w:rPr>
        <w:t>в</w:t>
      </w:r>
      <w:r w:rsidR="00E44389" w:rsidRPr="002377F1">
        <w:rPr>
          <w:color w:val="FF0000"/>
        </w:rPr>
        <w:t>ь</w:t>
      </w:r>
      <w:r w:rsidR="00E44389" w:rsidRPr="002377F1">
        <w:rPr>
          <w:color w:val="FF0000"/>
          <w:spacing w:val="61"/>
        </w:rPr>
        <w:t xml:space="preserve"> </w:t>
      </w:r>
      <w:r w:rsidR="00E44389" w:rsidRPr="002377F1">
        <w:rPr>
          <w:color w:val="FF0000"/>
          <w:spacing w:val="-3"/>
        </w:rPr>
        <w:t>Д</w:t>
      </w:r>
      <w:r w:rsidR="00E44389" w:rsidRPr="002377F1">
        <w:rPr>
          <w:color w:val="FF0000"/>
        </w:rPr>
        <w:t>м</w:t>
      </w:r>
      <w:r w:rsidR="00E44389" w:rsidRPr="002377F1">
        <w:rPr>
          <w:color w:val="FF0000"/>
          <w:spacing w:val="1"/>
        </w:rPr>
        <w:t>ит</w:t>
      </w:r>
      <w:r w:rsidR="00E44389" w:rsidRPr="002377F1">
        <w:rPr>
          <w:color w:val="FF0000"/>
        </w:rPr>
        <w:t>ри</w:t>
      </w:r>
      <w:r w:rsidR="00E44389" w:rsidRPr="002377F1">
        <w:rPr>
          <w:color w:val="FF0000"/>
          <w:spacing w:val="-6"/>
        </w:rPr>
        <w:t>е</w:t>
      </w:r>
      <w:r w:rsidR="00E44389" w:rsidRPr="002377F1">
        <w:rPr>
          <w:color w:val="FF0000"/>
          <w:spacing w:val="2"/>
        </w:rPr>
        <w:t>в</w:t>
      </w:r>
      <w:r w:rsidR="00E44389" w:rsidRPr="002377F1">
        <w:rPr>
          <w:color w:val="FF0000"/>
        </w:rPr>
        <w:t xml:space="preserve">на </w:t>
      </w:r>
      <w:r w:rsidR="00E44389" w:rsidRPr="002377F1">
        <w:rPr>
          <w:color w:val="FF0000"/>
          <w:spacing w:val="3"/>
        </w:rPr>
        <w:t>(</w:t>
      </w:r>
      <w:r w:rsidR="00E44389" w:rsidRPr="002377F1">
        <w:rPr>
          <w:color w:val="FF0000"/>
          <w:spacing w:val="-10"/>
        </w:rPr>
        <w:t>у</w:t>
      </w:r>
      <w:r w:rsidR="00E44389" w:rsidRPr="002377F1">
        <w:rPr>
          <w:color w:val="FF0000"/>
        </w:rPr>
        <w:t>рожен</w:t>
      </w:r>
      <w:r w:rsidR="00E44389" w:rsidRPr="002377F1">
        <w:rPr>
          <w:color w:val="FF0000"/>
          <w:spacing w:val="3"/>
        </w:rPr>
        <w:t>к</w:t>
      </w:r>
      <w:r w:rsidR="00E44389" w:rsidRPr="002377F1">
        <w:rPr>
          <w:color w:val="FF0000"/>
        </w:rPr>
        <w:t>и</w:t>
      </w:r>
      <w:r w:rsidR="00E44389" w:rsidRPr="002377F1">
        <w:rPr>
          <w:color w:val="FF0000"/>
          <w:spacing w:val="35"/>
        </w:rPr>
        <w:t xml:space="preserve"> </w:t>
      </w:r>
      <w:r w:rsidR="00E44389" w:rsidRPr="002377F1">
        <w:rPr>
          <w:color w:val="FF0000"/>
        </w:rPr>
        <w:t>с.</w:t>
      </w:r>
      <w:r w:rsidR="00E44389" w:rsidRPr="002377F1">
        <w:rPr>
          <w:color w:val="FF0000"/>
          <w:spacing w:val="34"/>
        </w:rPr>
        <w:t xml:space="preserve"> </w:t>
      </w:r>
      <w:proofErr w:type="spellStart"/>
      <w:r w:rsidR="00E44389" w:rsidRPr="002377F1">
        <w:rPr>
          <w:color w:val="FF0000"/>
        </w:rPr>
        <w:t>Заломное</w:t>
      </w:r>
      <w:proofErr w:type="spellEnd"/>
      <w:r w:rsidR="00E44389" w:rsidRPr="002377F1">
        <w:rPr>
          <w:color w:val="FF0000"/>
          <w:spacing w:val="34"/>
        </w:rPr>
        <w:t xml:space="preserve"> </w:t>
      </w:r>
      <w:proofErr w:type="spellStart"/>
      <w:r w:rsidR="00E44389" w:rsidRPr="002377F1">
        <w:rPr>
          <w:color w:val="FF0000"/>
          <w:spacing w:val="1"/>
        </w:rPr>
        <w:t>К</w:t>
      </w:r>
      <w:r w:rsidR="00E44389" w:rsidRPr="002377F1">
        <w:rPr>
          <w:color w:val="FF0000"/>
        </w:rPr>
        <w:t>оро</w:t>
      </w:r>
      <w:r w:rsidR="00E44389" w:rsidRPr="002377F1">
        <w:rPr>
          <w:color w:val="FF0000"/>
          <w:spacing w:val="-1"/>
        </w:rPr>
        <w:t>ч</w:t>
      </w:r>
      <w:r w:rsidR="00E44389" w:rsidRPr="002377F1">
        <w:rPr>
          <w:color w:val="FF0000"/>
        </w:rPr>
        <w:t>анс</w:t>
      </w:r>
      <w:r w:rsidR="00E44389" w:rsidRPr="002377F1">
        <w:rPr>
          <w:color w:val="FF0000"/>
          <w:spacing w:val="-2"/>
        </w:rPr>
        <w:t>к</w:t>
      </w:r>
      <w:r w:rsidR="00E44389" w:rsidRPr="002377F1">
        <w:rPr>
          <w:color w:val="FF0000"/>
        </w:rPr>
        <w:t>о</w:t>
      </w:r>
      <w:r w:rsidR="00E44389" w:rsidRPr="002377F1">
        <w:rPr>
          <w:color w:val="FF0000"/>
          <w:spacing w:val="-2"/>
        </w:rPr>
        <w:t>г</w:t>
      </w:r>
      <w:r w:rsidR="00E44389" w:rsidRPr="002377F1">
        <w:rPr>
          <w:color w:val="FF0000"/>
        </w:rPr>
        <w:t>о</w:t>
      </w:r>
      <w:proofErr w:type="spellEnd"/>
      <w:r w:rsidR="00E44389" w:rsidRPr="002377F1">
        <w:rPr>
          <w:color w:val="FF0000"/>
          <w:spacing w:val="34"/>
        </w:rPr>
        <w:t xml:space="preserve"> </w:t>
      </w:r>
      <w:r w:rsidR="00E44389" w:rsidRPr="002377F1">
        <w:rPr>
          <w:color w:val="FF0000"/>
        </w:rPr>
        <w:t>райо</w:t>
      </w:r>
      <w:r w:rsidR="00E44389" w:rsidRPr="002377F1">
        <w:rPr>
          <w:color w:val="FF0000"/>
          <w:spacing w:val="1"/>
        </w:rPr>
        <w:t>н</w:t>
      </w:r>
      <w:r w:rsidR="00E44389" w:rsidRPr="002377F1">
        <w:rPr>
          <w:color w:val="FF0000"/>
        </w:rPr>
        <w:t>а Бел</w:t>
      </w:r>
      <w:r w:rsidR="00E44389" w:rsidRPr="002377F1">
        <w:rPr>
          <w:color w:val="FF0000"/>
          <w:spacing w:val="-2"/>
        </w:rPr>
        <w:t>г</w:t>
      </w:r>
      <w:r w:rsidR="00E44389" w:rsidRPr="002377F1">
        <w:rPr>
          <w:color w:val="FF0000"/>
        </w:rPr>
        <w:t>оро</w:t>
      </w:r>
      <w:r w:rsidR="00E44389" w:rsidRPr="002377F1">
        <w:rPr>
          <w:color w:val="FF0000"/>
          <w:spacing w:val="-3"/>
        </w:rPr>
        <w:t>д</w:t>
      </w:r>
      <w:r w:rsidR="00E44389" w:rsidRPr="002377F1">
        <w:rPr>
          <w:color w:val="FF0000"/>
        </w:rPr>
        <w:t>с</w:t>
      </w:r>
      <w:r w:rsidR="00E44389" w:rsidRPr="002377F1">
        <w:rPr>
          <w:color w:val="FF0000"/>
          <w:spacing w:val="-2"/>
        </w:rPr>
        <w:t>к</w:t>
      </w:r>
      <w:r w:rsidR="00E44389" w:rsidRPr="002377F1">
        <w:rPr>
          <w:color w:val="FF0000"/>
        </w:rPr>
        <w:t>ой</w:t>
      </w:r>
      <w:r w:rsidR="00E44389" w:rsidRPr="002377F1">
        <w:rPr>
          <w:color w:val="FF0000"/>
          <w:spacing w:val="30"/>
        </w:rPr>
        <w:t xml:space="preserve"> </w:t>
      </w:r>
      <w:r w:rsidR="00E44389" w:rsidRPr="002377F1">
        <w:rPr>
          <w:color w:val="FF0000"/>
        </w:rPr>
        <w:t>о</w:t>
      </w:r>
      <w:r w:rsidR="00E44389" w:rsidRPr="002377F1">
        <w:rPr>
          <w:color w:val="FF0000"/>
          <w:spacing w:val="-3"/>
        </w:rPr>
        <w:t>б</w:t>
      </w:r>
      <w:r w:rsidR="00E44389" w:rsidRPr="002377F1">
        <w:rPr>
          <w:color w:val="FF0000"/>
        </w:rPr>
        <w:t>ласт</w:t>
      </w:r>
      <w:r w:rsidR="00E44389" w:rsidRPr="002377F1">
        <w:rPr>
          <w:color w:val="FF0000"/>
          <w:spacing w:val="1"/>
        </w:rPr>
        <w:t>и</w:t>
      </w:r>
      <w:r w:rsidR="00E44389" w:rsidRPr="002377F1">
        <w:rPr>
          <w:color w:val="FF0000"/>
        </w:rPr>
        <w:t>,</w:t>
      </w:r>
      <w:r w:rsidR="00E44389" w:rsidRPr="002377F1">
        <w:rPr>
          <w:color w:val="FF0000"/>
          <w:spacing w:val="29"/>
        </w:rPr>
        <w:t xml:space="preserve"> </w:t>
      </w:r>
      <w:r w:rsidR="00E44389" w:rsidRPr="002377F1">
        <w:rPr>
          <w:color w:val="FF0000"/>
        </w:rPr>
        <w:t>07.07.1954</w:t>
      </w:r>
      <w:r w:rsidR="00E44389" w:rsidRPr="002377F1">
        <w:rPr>
          <w:color w:val="FF0000"/>
          <w:spacing w:val="29"/>
        </w:rPr>
        <w:t xml:space="preserve"> </w:t>
      </w:r>
      <w:r w:rsidR="00E44389" w:rsidRPr="002377F1">
        <w:rPr>
          <w:color w:val="FF0000"/>
          <w:spacing w:val="-2"/>
        </w:rPr>
        <w:t>г</w:t>
      </w:r>
      <w:r w:rsidR="00E44389" w:rsidRPr="002377F1">
        <w:rPr>
          <w:color w:val="FF0000"/>
        </w:rPr>
        <w:t>.</w:t>
      </w:r>
      <w:r w:rsidR="00E44389" w:rsidRPr="002377F1">
        <w:rPr>
          <w:color w:val="FF0000"/>
          <w:spacing w:val="29"/>
        </w:rPr>
        <w:t xml:space="preserve"> </w:t>
      </w:r>
      <w:r w:rsidR="00E44389" w:rsidRPr="002377F1">
        <w:rPr>
          <w:color w:val="FF0000"/>
        </w:rPr>
        <w:t>р.,</w:t>
      </w:r>
      <w:r w:rsidR="00E44389" w:rsidRPr="002377F1">
        <w:rPr>
          <w:color w:val="FF0000"/>
          <w:spacing w:val="34"/>
        </w:rPr>
        <w:t xml:space="preserve"> </w:t>
      </w:r>
      <w:r w:rsidR="00E44389" w:rsidRPr="002377F1">
        <w:rPr>
          <w:color w:val="FF0000"/>
          <w:spacing w:val="2"/>
        </w:rPr>
        <w:t>ИН</w:t>
      </w:r>
      <w:r w:rsidR="00E44389" w:rsidRPr="002377F1">
        <w:rPr>
          <w:color w:val="FF0000"/>
        </w:rPr>
        <w:t>Н</w:t>
      </w:r>
      <w:r w:rsidR="00E44389" w:rsidRPr="002377F1">
        <w:rPr>
          <w:color w:val="FF0000"/>
          <w:spacing w:val="27"/>
        </w:rPr>
        <w:t xml:space="preserve"> </w:t>
      </w:r>
      <w:r w:rsidR="00E44389" w:rsidRPr="002377F1">
        <w:rPr>
          <w:color w:val="FF0000"/>
        </w:rPr>
        <w:t>312320184644,</w:t>
      </w:r>
      <w:r w:rsidR="00E44389" w:rsidRPr="002377F1">
        <w:rPr>
          <w:color w:val="FF0000"/>
          <w:spacing w:val="29"/>
        </w:rPr>
        <w:t xml:space="preserve"> </w:t>
      </w:r>
      <w:r w:rsidR="00E44389" w:rsidRPr="002377F1">
        <w:rPr>
          <w:color w:val="FF0000"/>
          <w:spacing w:val="1"/>
        </w:rPr>
        <w:t>С</w:t>
      </w:r>
      <w:r w:rsidR="00E44389" w:rsidRPr="002377F1">
        <w:rPr>
          <w:color w:val="FF0000"/>
          <w:spacing w:val="2"/>
        </w:rPr>
        <w:t>НИ</w:t>
      </w:r>
      <w:r w:rsidR="00E44389" w:rsidRPr="002377F1">
        <w:rPr>
          <w:color w:val="FF0000"/>
          <w:spacing w:val="-2"/>
        </w:rPr>
        <w:t>Л</w:t>
      </w:r>
      <w:r w:rsidR="00E44389" w:rsidRPr="002377F1">
        <w:rPr>
          <w:color w:val="FF0000"/>
        </w:rPr>
        <w:t>С</w:t>
      </w:r>
      <w:r w:rsidR="00E44389" w:rsidRPr="002377F1">
        <w:rPr>
          <w:color w:val="FF0000"/>
          <w:spacing w:val="30"/>
        </w:rPr>
        <w:t xml:space="preserve"> </w:t>
      </w:r>
      <w:r w:rsidR="00E44389" w:rsidRPr="002377F1">
        <w:rPr>
          <w:color w:val="FF0000"/>
        </w:rPr>
        <w:t>00</w:t>
      </w:r>
      <w:r w:rsidR="00E44389" w:rsidRPr="002377F1">
        <w:rPr>
          <w:color w:val="FF0000"/>
          <w:spacing w:val="8"/>
        </w:rPr>
        <w:t>4</w:t>
      </w:r>
      <w:r w:rsidR="00E44389" w:rsidRPr="002377F1">
        <w:rPr>
          <w:color w:val="FF0000"/>
          <w:spacing w:val="-2"/>
        </w:rPr>
        <w:t>-</w:t>
      </w:r>
      <w:r w:rsidR="00E44389" w:rsidRPr="002377F1">
        <w:rPr>
          <w:color w:val="FF0000"/>
        </w:rPr>
        <w:lastRenderedPageBreak/>
        <w:t>993</w:t>
      </w:r>
      <w:r w:rsidR="00E44389" w:rsidRPr="002377F1">
        <w:rPr>
          <w:color w:val="FF0000"/>
          <w:spacing w:val="-2"/>
        </w:rPr>
        <w:t>-</w:t>
      </w:r>
      <w:r w:rsidR="00E44389" w:rsidRPr="002377F1">
        <w:rPr>
          <w:color w:val="FF0000"/>
        </w:rPr>
        <w:t xml:space="preserve">837-75, </w:t>
      </w:r>
      <w:r w:rsidR="00E44389" w:rsidRPr="002377F1">
        <w:rPr>
          <w:color w:val="FF0000"/>
          <w:spacing w:val="14"/>
        </w:rPr>
        <w:t xml:space="preserve"> </w:t>
      </w:r>
      <w:r w:rsidR="00E44389" w:rsidRPr="002377F1">
        <w:rPr>
          <w:color w:val="FF0000"/>
        </w:rPr>
        <w:t>а</w:t>
      </w:r>
      <w:r w:rsidR="00E44389" w:rsidRPr="002377F1">
        <w:rPr>
          <w:color w:val="FF0000"/>
          <w:spacing w:val="-3"/>
        </w:rPr>
        <w:t>д</w:t>
      </w:r>
      <w:r w:rsidR="00E44389" w:rsidRPr="002377F1">
        <w:rPr>
          <w:color w:val="FF0000"/>
        </w:rPr>
        <w:t>ре</w:t>
      </w:r>
      <w:r w:rsidR="00E44389" w:rsidRPr="002377F1">
        <w:rPr>
          <w:color w:val="FF0000"/>
          <w:spacing w:val="-1"/>
        </w:rPr>
        <w:t>с</w:t>
      </w:r>
      <w:r w:rsidR="00E44389" w:rsidRPr="002377F1">
        <w:rPr>
          <w:color w:val="FF0000"/>
        </w:rPr>
        <w:t xml:space="preserve">: </w:t>
      </w:r>
      <w:r w:rsidR="00E44389" w:rsidRPr="002377F1">
        <w:rPr>
          <w:color w:val="FF0000"/>
          <w:spacing w:val="12"/>
        </w:rPr>
        <w:t xml:space="preserve"> </w:t>
      </w:r>
      <w:r w:rsidR="00E44389" w:rsidRPr="002377F1">
        <w:rPr>
          <w:color w:val="FF0000"/>
        </w:rPr>
        <w:t xml:space="preserve">308001, </w:t>
      </w:r>
      <w:r w:rsidR="00E44389" w:rsidRPr="002377F1">
        <w:rPr>
          <w:color w:val="FF0000"/>
          <w:spacing w:val="14"/>
        </w:rPr>
        <w:t xml:space="preserve"> </w:t>
      </w:r>
      <w:r w:rsidR="00E44389" w:rsidRPr="002377F1">
        <w:rPr>
          <w:color w:val="FF0000"/>
          <w:spacing w:val="-2"/>
        </w:rPr>
        <w:t>г</w:t>
      </w:r>
      <w:r w:rsidR="00E44389" w:rsidRPr="002377F1">
        <w:rPr>
          <w:color w:val="FF0000"/>
        </w:rPr>
        <w:t xml:space="preserve">. </w:t>
      </w:r>
      <w:r w:rsidR="00E44389" w:rsidRPr="002377F1">
        <w:rPr>
          <w:color w:val="FF0000"/>
          <w:spacing w:val="14"/>
        </w:rPr>
        <w:t xml:space="preserve"> </w:t>
      </w:r>
      <w:r w:rsidR="00E44389" w:rsidRPr="002377F1">
        <w:rPr>
          <w:color w:val="FF0000"/>
        </w:rPr>
        <w:t>Бе</w:t>
      </w:r>
      <w:r w:rsidR="00E44389" w:rsidRPr="002377F1">
        <w:rPr>
          <w:color w:val="FF0000"/>
          <w:spacing w:val="5"/>
        </w:rPr>
        <w:t>л</w:t>
      </w:r>
      <w:r w:rsidR="00E44389" w:rsidRPr="002377F1">
        <w:rPr>
          <w:color w:val="FF0000"/>
          <w:spacing w:val="-2"/>
        </w:rPr>
        <w:t>г</w:t>
      </w:r>
      <w:r w:rsidR="00E44389" w:rsidRPr="002377F1">
        <w:rPr>
          <w:color w:val="FF0000"/>
        </w:rPr>
        <w:t>оро</w:t>
      </w:r>
      <w:r w:rsidR="00E44389" w:rsidRPr="002377F1">
        <w:rPr>
          <w:color w:val="FF0000"/>
          <w:spacing w:val="-3"/>
        </w:rPr>
        <w:t>д</w:t>
      </w:r>
      <w:r w:rsidR="00E44389" w:rsidRPr="002377F1">
        <w:rPr>
          <w:color w:val="FF0000"/>
        </w:rPr>
        <w:t xml:space="preserve">, </w:t>
      </w:r>
      <w:r w:rsidR="00E44389" w:rsidRPr="002377F1">
        <w:rPr>
          <w:color w:val="FF0000"/>
          <w:spacing w:val="14"/>
        </w:rPr>
        <w:t xml:space="preserve"> </w:t>
      </w:r>
      <w:r w:rsidR="00E44389" w:rsidRPr="002377F1">
        <w:rPr>
          <w:color w:val="FF0000"/>
        </w:rPr>
        <w:t xml:space="preserve">пер. </w:t>
      </w:r>
      <w:r w:rsidR="00E44389" w:rsidRPr="002377F1">
        <w:rPr>
          <w:color w:val="FF0000"/>
          <w:spacing w:val="14"/>
        </w:rPr>
        <w:t xml:space="preserve"> </w:t>
      </w:r>
      <w:r w:rsidR="00E44389" w:rsidRPr="002377F1">
        <w:rPr>
          <w:color w:val="FF0000"/>
          <w:spacing w:val="2"/>
        </w:rPr>
        <w:t>И</w:t>
      </w:r>
      <w:r w:rsidR="00E44389" w:rsidRPr="002377F1">
        <w:rPr>
          <w:color w:val="FF0000"/>
        </w:rPr>
        <w:t>н</w:t>
      </w:r>
      <w:r w:rsidR="00E44389" w:rsidRPr="002377F1">
        <w:rPr>
          <w:color w:val="FF0000"/>
          <w:spacing w:val="7"/>
        </w:rPr>
        <w:t>д</w:t>
      </w:r>
      <w:r w:rsidR="00E44389" w:rsidRPr="002377F1">
        <w:rPr>
          <w:color w:val="FF0000"/>
          <w:spacing w:val="-5"/>
        </w:rPr>
        <w:t>у</w:t>
      </w:r>
      <w:r w:rsidR="00E44389" w:rsidRPr="002377F1">
        <w:rPr>
          <w:color w:val="FF0000"/>
        </w:rPr>
        <w:t>стриал</w:t>
      </w:r>
      <w:r w:rsidR="00E44389" w:rsidRPr="002377F1">
        <w:rPr>
          <w:color w:val="FF0000"/>
          <w:spacing w:val="1"/>
        </w:rPr>
        <w:t>ь</w:t>
      </w:r>
      <w:r w:rsidR="00E44389" w:rsidRPr="002377F1">
        <w:rPr>
          <w:color w:val="FF0000"/>
        </w:rPr>
        <w:t xml:space="preserve">ный </w:t>
      </w:r>
      <w:r w:rsidR="00E44389" w:rsidRPr="002377F1">
        <w:rPr>
          <w:color w:val="FF0000"/>
          <w:spacing w:val="15"/>
        </w:rPr>
        <w:t xml:space="preserve"> </w:t>
      </w:r>
      <w:r w:rsidR="00E44389" w:rsidRPr="002377F1">
        <w:rPr>
          <w:color w:val="FF0000"/>
          <w:spacing w:val="7"/>
        </w:rPr>
        <w:t>1</w:t>
      </w:r>
      <w:r w:rsidR="00E44389" w:rsidRPr="002377F1">
        <w:rPr>
          <w:color w:val="FF0000"/>
          <w:spacing w:val="-2"/>
        </w:rPr>
        <w:t>-</w:t>
      </w:r>
      <w:r w:rsidR="00E44389" w:rsidRPr="002377F1">
        <w:rPr>
          <w:color w:val="FF0000"/>
        </w:rPr>
        <w:t xml:space="preserve">й, </w:t>
      </w:r>
      <w:r w:rsidR="00E44389" w:rsidRPr="002377F1">
        <w:rPr>
          <w:color w:val="FF0000"/>
          <w:spacing w:val="14"/>
        </w:rPr>
        <w:t xml:space="preserve"> </w:t>
      </w:r>
      <w:r w:rsidR="00E44389" w:rsidRPr="002377F1">
        <w:rPr>
          <w:color w:val="FF0000"/>
          <w:spacing w:val="-3"/>
        </w:rPr>
        <w:t>д</w:t>
      </w:r>
      <w:r w:rsidR="00E44389" w:rsidRPr="002377F1">
        <w:rPr>
          <w:color w:val="FF0000"/>
        </w:rPr>
        <w:t xml:space="preserve">ом.6)  </w:t>
      </w:r>
      <w:r w:rsidR="00E44389" w:rsidRPr="002377F1">
        <w:rPr>
          <w:spacing w:val="24"/>
        </w:rPr>
        <w:t xml:space="preserve"> </w:t>
      </w:r>
      <w:r w:rsidR="00E44389" w:rsidRPr="002377F1">
        <w:t>признана банкротом. Введена процедура реализации имущества гражданина</w:t>
      </w:r>
      <w:r w:rsidR="00E44389">
        <w:t>.</w:t>
      </w:r>
      <w:r w:rsidR="00E44389" w:rsidRPr="00D87583">
        <w:t xml:space="preserve"> </w:t>
      </w:r>
      <w:r w:rsidR="00E44389" w:rsidRPr="00D30CC8">
        <w:t>Финансовым управляющим должника</w:t>
      </w:r>
      <w:r w:rsidR="00E44389">
        <w:t xml:space="preserve"> </w:t>
      </w:r>
      <w:r w:rsidR="00E44389" w:rsidRPr="00D30CC8">
        <w:t xml:space="preserve">утвержден </w:t>
      </w:r>
      <w:r w:rsidR="00E44389" w:rsidRPr="00726EB6">
        <w:t xml:space="preserve">финансовый управляющий  </w:t>
      </w:r>
      <w:proofErr w:type="spellStart"/>
      <w:r w:rsidR="00E44389">
        <w:t>Ганзиков</w:t>
      </w:r>
      <w:proofErr w:type="spellEnd"/>
      <w:r w:rsidR="00E44389">
        <w:t xml:space="preserve"> Юрий Алексеевич </w:t>
      </w:r>
      <w:r w:rsidR="00E44389" w:rsidRPr="00726EB6">
        <w:t xml:space="preserve">(ИНН 312303925155, СНИЛС 023-029-451-05, </w:t>
      </w:r>
      <w:r w:rsidR="00E44389" w:rsidRPr="00726EB6">
        <w:rPr>
          <w:u w:val="single"/>
        </w:rPr>
        <w:t>адрес для направления корреспонденции</w:t>
      </w:r>
      <w:r w:rsidR="00E44389" w:rsidRPr="00726EB6">
        <w:t xml:space="preserve">: </w:t>
      </w:r>
      <w:smartTag w:uri="urn:schemas-microsoft-com:office:smarttags" w:element="metricconverter">
        <w:smartTagPr>
          <w:attr w:name="ProductID" w:val="308004, г"/>
        </w:smartTagPr>
        <w:r w:rsidR="00E44389" w:rsidRPr="00726EB6">
          <w:t>308004, г</w:t>
        </w:r>
      </w:smartTag>
      <w:r w:rsidR="00E44389" w:rsidRPr="00726EB6">
        <w:t xml:space="preserve">. Белгород, а/я 1, тел./факс 8 4722 55-88-76, </w:t>
      </w:r>
      <w:proofErr w:type="spellStart"/>
      <w:r w:rsidR="00E44389" w:rsidRPr="00726EB6">
        <w:t>сот</w:t>
      </w:r>
      <w:proofErr w:type="gramStart"/>
      <w:r w:rsidR="00E44389" w:rsidRPr="00726EB6">
        <w:t>.т</w:t>
      </w:r>
      <w:proofErr w:type="spellEnd"/>
      <w:proofErr w:type="gramEnd"/>
      <w:r w:rsidR="00E44389" w:rsidRPr="00726EB6">
        <w:t>. 8 919 223 21 18), который является членом</w:t>
      </w:r>
      <w:r w:rsidR="00E44389">
        <w:t xml:space="preserve"> </w:t>
      </w:r>
      <w:r w:rsidR="00E44389" w:rsidRPr="000B5D6A">
        <w:t xml:space="preserve">Союз «Саморегулируемая организация арбитражных управляющих «Стратегия», юридический и почтовый адрес – </w:t>
      </w:r>
      <w:r w:rsidR="000D7552" w:rsidRPr="00A0763B">
        <w:t>123308, г. Москва, проспект Маршала Жукова, д.6 стр. 1. </w:t>
      </w:r>
      <w:r w:rsidR="000D7552">
        <w:t xml:space="preserve"> (ОГРН</w:t>
      </w:r>
      <w:r w:rsidR="00E44389" w:rsidRPr="000B5D6A">
        <w:t>1023601559035, ИНН 3666101342, КПП 366201001), (г. Белгород, ул. Королёва, д. 2-А, оф.303, адрес для корреспонденции: 308004, г. Белгород, а/я 1).</w:t>
      </w:r>
    </w:p>
    <w:p w:rsidR="00170D5E" w:rsidRPr="00D9440F" w:rsidRDefault="00170D5E" w:rsidP="000D7552">
      <w:pPr>
        <w:pStyle w:val="ab"/>
        <w:tabs>
          <w:tab w:val="left" w:pos="0"/>
          <w:tab w:val="left" w:pos="851"/>
        </w:tabs>
        <w:ind w:left="0" w:firstLine="426"/>
        <w:jc w:val="both"/>
      </w:pPr>
      <w:r w:rsidRPr="00D9440F">
        <w:rPr>
          <w:u w:val="single"/>
        </w:rPr>
        <w:t>День проведения торгов</w:t>
      </w:r>
      <w:r w:rsidRPr="00D9440F">
        <w:t xml:space="preserve"> - день, в течение которого проводятся торги и определяется победитель торгов;</w:t>
      </w:r>
    </w:p>
    <w:p w:rsidR="00170D5E" w:rsidRPr="00D9440F" w:rsidRDefault="00170D5E" w:rsidP="000D7552">
      <w:pPr>
        <w:pStyle w:val="ab"/>
        <w:tabs>
          <w:tab w:val="left" w:pos="284"/>
          <w:tab w:val="left" w:pos="851"/>
          <w:tab w:val="left" w:pos="1134"/>
          <w:tab w:val="left" w:pos="1418"/>
          <w:tab w:val="left" w:pos="1560"/>
          <w:tab w:val="left" w:pos="1701"/>
        </w:tabs>
        <w:ind w:left="0" w:firstLine="426"/>
        <w:jc w:val="both"/>
      </w:pPr>
      <w:r w:rsidRPr="00D9440F">
        <w:rPr>
          <w:u w:val="single"/>
        </w:rPr>
        <w:t>Задаток</w:t>
      </w:r>
      <w:r w:rsidRPr="00D9440F">
        <w:t xml:space="preserve"> - сумма денежных средств, перечисляемая заявителем на счет, указанный в сообщении о торгах</w:t>
      </w:r>
      <w:r w:rsidRPr="00D9440F">
        <w:rPr>
          <w:lang w:val="ru-RU"/>
        </w:rPr>
        <w:t>, в обеспечение ответственности заявителя по своим обязательствам, связанным с участием в торгах</w:t>
      </w:r>
      <w:r w:rsidRPr="00D9440F">
        <w:t>;</w:t>
      </w:r>
    </w:p>
    <w:p w:rsidR="00170D5E" w:rsidRPr="00D9440F" w:rsidRDefault="00170D5E" w:rsidP="00170D5E">
      <w:pPr>
        <w:pStyle w:val="ab"/>
        <w:tabs>
          <w:tab w:val="left" w:pos="0"/>
          <w:tab w:val="left" w:pos="851"/>
          <w:tab w:val="left" w:pos="1134"/>
          <w:tab w:val="left" w:pos="1418"/>
          <w:tab w:val="left" w:pos="1560"/>
          <w:tab w:val="left" w:pos="1701"/>
        </w:tabs>
        <w:ind w:firstLine="66"/>
        <w:jc w:val="both"/>
      </w:pPr>
      <w:r w:rsidRPr="00D9440F">
        <w:rPr>
          <w:u w:val="single"/>
        </w:rPr>
        <w:t>Заявитель</w:t>
      </w:r>
      <w:r w:rsidRPr="00D9440F">
        <w:t xml:space="preserve"> - лицо, представляющее заявку на участие в торгах;</w:t>
      </w:r>
    </w:p>
    <w:p w:rsidR="00170D5E" w:rsidRPr="00D9440F" w:rsidRDefault="00170D5E" w:rsidP="00170D5E">
      <w:pPr>
        <w:pStyle w:val="ab"/>
        <w:tabs>
          <w:tab w:val="left" w:pos="0"/>
          <w:tab w:val="left" w:pos="851"/>
          <w:tab w:val="left" w:pos="1134"/>
          <w:tab w:val="left" w:pos="1418"/>
          <w:tab w:val="left" w:pos="1560"/>
          <w:tab w:val="left" w:pos="1701"/>
        </w:tabs>
        <w:ind w:firstLine="66"/>
        <w:jc w:val="both"/>
      </w:pPr>
      <w:r w:rsidRPr="00D9440F">
        <w:rPr>
          <w:u w:val="single"/>
        </w:rPr>
        <w:t>Имущество/лот</w:t>
      </w:r>
      <w:r w:rsidRPr="00D9440F">
        <w:t xml:space="preserve"> - имущество, подлежащее реализации в соответствии с настоящим Положением;</w:t>
      </w:r>
    </w:p>
    <w:p w:rsidR="00170D5E" w:rsidRPr="00D9440F" w:rsidRDefault="00170D5E" w:rsidP="00170D5E">
      <w:pPr>
        <w:pStyle w:val="ab"/>
        <w:tabs>
          <w:tab w:val="left" w:pos="0"/>
          <w:tab w:val="left" w:pos="851"/>
          <w:tab w:val="left" w:pos="1134"/>
          <w:tab w:val="left" w:pos="1418"/>
          <w:tab w:val="left" w:pos="1560"/>
          <w:tab w:val="left" w:pos="1701"/>
        </w:tabs>
        <w:ind w:left="0" w:firstLine="426"/>
        <w:jc w:val="both"/>
      </w:pPr>
      <w:r w:rsidRPr="00D9440F">
        <w:rPr>
          <w:u w:val="single"/>
        </w:rPr>
        <w:t>Организатор торгов</w:t>
      </w:r>
      <w:r w:rsidRPr="00D9440F">
        <w:t xml:space="preserve"> - лицо, уполномоченное на совершение необходимых действий, направленных на организацию и проведение торгов по реализации имущества/лота, указанного в настоящем Положении;</w:t>
      </w:r>
    </w:p>
    <w:p w:rsidR="00170D5E" w:rsidRPr="00D9440F" w:rsidRDefault="00170D5E" w:rsidP="00170D5E">
      <w:pPr>
        <w:pStyle w:val="ab"/>
        <w:tabs>
          <w:tab w:val="left" w:pos="0"/>
          <w:tab w:val="left" w:pos="851"/>
          <w:tab w:val="left" w:pos="1134"/>
          <w:tab w:val="left" w:pos="1418"/>
          <w:tab w:val="left" w:pos="1560"/>
          <w:tab w:val="left" w:pos="1701"/>
        </w:tabs>
        <w:ind w:left="0" w:firstLine="426"/>
        <w:jc w:val="both"/>
      </w:pPr>
      <w:r w:rsidRPr="00D9440F">
        <w:rPr>
          <w:u w:val="single"/>
        </w:rPr>
        <w:t>Оператор электронной площадки</w:t>
      </w:r>
      <w:r w:rsidRPr="00D9440F">
        <w:t xml:space="preserve"> - юридическое лицо независимо от его организационно-правовой формы, формы собственности, места нахождения и места происхождения капитала или физическое лицо в качестве индивидуального предпринимателя, государственная регистрация которых осуществлена в установленном порядке на территории Российской Федерации, которые владеют электронной площадкой и обеспечивают проведение торгов в электронной форме в соответствии с Законом о банкротстве;</w:t>
      </w:r>
    </w:p>
    <w:p w:rsidR="00170D5E" w:rsidRPr="00D9440F" w:rsidRDefault="00170D5E" w:rsidP="00170D5E">
      <w:pPr>
        <w:pStyle w:val="ab"/>
        <w:tabs>
          <w:tab w:val="left" w:pos="0"/>
          <w:tab w:val="left" w:pos="851"/>
          <w:tab w:val="left" w:pos="1134"/>
          <w:tab w:val="left" w:pos="1418"/>
          <w:tab w:val="left" w:pos="1560"/>
          <w:tab w:val="left" w:pos="1701"/>
        </w:tabs>
        <w:ind w:left="0" w:firstLine="426"/>
        <w:jc w:val="both"/>
      </w:pPr>
      <w:r w:rsidRPr="00D9440F">
        <w:rPr>
          <w:u w:val="single"/>
        </w:rPr>
        <w:t>Победитель торгов</w:t>
      </w:r>
      <w:r w:rsidRPr="00D9440F">
        <w:t xml:space="preserve"> - участник торгов, предложивший наиболее высокую цену за продаваемое имущество/лот</w:t>
      </w:r>
      <w:r w:rsidRPr="00D9440F">
        <w:rPr>
          <w:lang w:val="ru-RU"/>
        </w:rPr>
        <w:t xml:space="preserve"> (для первых и повторных торгов)</w:t>
      </w:r>
      <w:r w:rsidRPr="00D9440F">
        <w:t>;</w:t>
      </w:r>
    </w:p>
    <w:p w:rsidR="00170D5E" w:rsidRPr="00D9440F" w:rsidRDefault="00170D5E" w:rsidP="00170D5E">
      <w:pPr>
        <w:pStyle w:val="ab"/>
        <w:tabs>
          <w:tab w:val="left" w:pos="0"/>
          <w:tab w:val="left" w:pos="851"/>
          <w:tab w:val="left" w:pos="1134"/>
          <w:tab w:val="left" w:pos="1418"/>
          <w:tab w:val="left" w:pos="1560"/>
          <w:tab w:val="left" w:pos="1701"/>
        </w:tabs>
        <w:ind w:left="0" w:firstLine="426"/>
        <w:jc w:val="both"/>
      </w:pPr>
      <w:r w:rsidRPr="00D9440F">
        <w:rPr>
          <w:u w:val="single"/>
        </w:rPr>
        <w:t>Специализированная организация</w:t>
      </w:r>
      <w:r w:rsidRPr="00D9440F">
        <w:t xml:space="preserve"> - организация или иное лицо, привлекаемое конкурсным управляющим должника в качестве организатора торгов; </w:t>
      </w:r>
    </w:p>
    <w:p w:rsidR="00170D5E" w:rsidRPr="00D9440F" w:rsidRDefault="00170D5E" w:rsidP="00170D5E">
      <w:pPr>
        <w:pStyle w:val="ab"/>
        <w:tabs>
          <w:tab w:val="left" w:pos="0"/>
          <w:tab w:val="left" w:pos="851"/>
          <w:tab w:val="left" w:pos="1134"/>
          <w:tab w:val="left" w:pos="1418"/>
          <w:tab w:val="left" w:pos="1560"/>
          <w:tab w:val="left" w:pos="1701"/>
        </w:tabs>
        <w:ind w:firstLine="66"/>
        <w:jc w:val="both"/>
      </w:pPr>
      <w:r w:rsidRPr="00D9440F">
        <w:rPr>
          <w:u w:val="single"/>
        </w:rPr>
        <w:t>Участник торгов</w:t>
      </w:r>
      <w:r w:rsidRPr="00D9440F">
        <w:t xml:space="preserve"> - заявитель, допущенный к участию в торгах; </w:t>
      </w:r>
    </w:p>
    <w:p w:rsidR="00170D5E" w:rsidRPr="00D9440F" w:rsidRDefault="00170D5E" w:rsidP="00170D5E">
      <w:pPr>
        <w:pStyle w:val="ab"/>
        <w:tabs>
          <w:tab w:val="left" w:pos="0"/>
          <w:tab w:val="left" w:pos="851"/>
          <w:tab w:val="left" w:pos="1134"/>
          <w:tab w:val="left" w:pos="1418"/>
          <w:tab w:val="left" w:pos="1560"/>
          <w:tab w:val="left" w:pos="1701"/>
        </w:tabs>
        <w:ind w:firstLine="66"/>
        <w:jc w:val="both"/>
      </w:pPr>
      <w:r w:rsidRPr="00D9440F">
        <w:rPr>
          <w:u w:val="single"/>
        </w:rPr>
        <w:t>Шаг аукциона</w:t>
      </w:r>
      <w:r w:rsidRPr="00D9440F">
        <w:t xml:space="preserve"> – величина повышения начальной цены продажи имущества/лота.</w:t>
      </w:r>
    </w:p>
    <w:p w:rsidR="00170D5E" w:rsidRPr="00D9440F" w:rsidRDefault="00170D5E" w:rsidP="00170D5E">
      <w:pPr>
        <w:pStyle w:val="ab"/>
        <w:tabs>
          <w:tab w:val="left" w:pos="0"/>
          <w:tab w:val="left" w:pos="851"/>
          <w:tab w:val="left" w:pos="1134"/>
          <w:tab w:val="left" w:pos="1418"/>
          <w:tab w:val="left" w:pos="1560"/>
          <w:tab w:val="left" w:pos="1701"/>
        </w:tabs>
        <w:ind w:left="0" w:firstLine="426"/>
        <w:jc w:val="both"/>
      </w:pPr>
      <w:r w:rsidRPr="00D9440F">
        <w:rPr>
          <w:u w:val="single"/>
        </w:rPr>
        <w:t>Электронная площадка</w:t>
      </w:r>
      <w:r w:rsidRPr="00D9440F">
        <w:t xml:space="preserve"> - сайт в сети «Интернет», на котором проводятся торги в электронной форме в соответствии с Законом о банкротстве.</w:t>
      </w:r>
    </w:p>
    <w:p w:rsidR="00170D5E" w:rsidRPr="00D9440F" w:rsidRDefault="00170D5E" w:rsidP="005939F7">
      <w:pPr>
        <w:pStyle w:val="a5"/>
        <w:numPr>
          <w:ilvl w:val="1"/>
          <w:numId w:val="2"/>
        </w:numPr>
        <w:tabs>
          <w:tab w:val="left" w:pos="426"/>
          <w:tab w:val="left" w:pos="851"/>
        </w:tabs>
        <w:ind w:left="0" w:firstLine="426"/>
      </w:pPr>
      <w:r w:rsidRPr="00D9440F">
        <w:t>Любые термины и определения, значение которых специально не оговорено в п.2.1 настоящего Положения, подлежат толкованию в соответствии с законодательством Российской Федерации.</w:t>
      </w:r>
    </w:p>
    <w:p w:rsidR="00170D5E" w:rsidRPr="00D9440F" w:rsidRDefault="00170D5E" w:rsidP="00170D5E">
      <w:pPr>
        <w:ind w:left="-142"/>
      </w:pPr>
    </w:p>
    <w:p w:rsidR="00170D5E" w:rsidRPr="00D9440F" w:rsidRDefault="00170D5E" w:rsidP="00170D5E">
      <w:pPr>
        <w:pStyle w:val="a5"/>
        <w:numPr>
          <w:ilvl w:val="0"/>
          <w:numId w:val="2"/>
        </w:numPr>
        <w:jc w:val="center"/>
      </w:pPr>
      <w:r w:rsidRPr="00D9440F">
        <w:rPr>
          <w:b/>
          <w:bCs/>
        </w:rPr>
        <w:t>Продажа имущества на торгах</w:t>
      </w:r>
    </w:p>
    <w:p w:rsidR="0048561C" w:rsidRPr="00D9440F" w:rsidRDefault="00170D5E" w:rsidP="005939F7">
      <w:pPr>
        <w:pStyle w:val="ad"/>
        <w:numPr>
          <w:ilvl w:val="1"/>
          <w:numId w:val="2"/>
        </w:numPr>
        <w:tabs>
          <w:tab w:val="left" w:pos="426"/>
          <w:tab w:val="left" w:pos="851"/>
        </w:tabs>
        <w:spacing w:before="0" w:beforeAutospacing="0" w:after="0" w:afterAutospacing="0"/>
        <w:ind w:left="0" w:firstLine="426"/>
        <w:jc w:val="both"/>
        <w:rPr>
          <w:bCs/>
        </w:rPr>
      </w:pPr>
      <w:r w:rsidRPr="00D9440F">
        <w:rPr>
          <w:bCs/>
        </w:rPr>
        <w:t>Продажа имуществ</w:t>
      </w:r>
      <w:r w:rsidR="002C2D68" w:rsidRPr="00D9440F">
        <w:rPr>
          <w:bCs/>
        </w:rPr>
        <w:t xml:space="preserve">а/лота, принадлежащего Должнику </w:t>
      </w:r>
      <w:r w:rsidRPr="00D9440F">
        <w:rPr>
          <w:bCs/>
        </w:rPr>
        <w:t xml:space="preserve">(далее – «Имущество»), осуществляется путем проведения электронных торгов в форме </w:t>
      </w:r>
      <w:r w:rsidRPr="00D9440F">
        <w:rPr>
          <w:bCs/>
          <w:highlight w:val="yellow"/>
        </w:rPr>
        <w:t>открытого аукциона на повышение стоимости с открытой формой представления предложений о цене.</w:t>
      </w:r>
      <w:r w:rsidRPr="00D9440F">
        <w:rPr>
          <w:bCs/>
        </w:rPr>
        <w:t xml:space="preserve"> Проводимые в соответствии с настоящим Положением торги являются открытыми по составу участников и форме представления предложений о цене имущества/лота. Предложения о цене имущества/лота </w:t>
      </w:r>
      <w:proofErr w:type="gramStart"/>
      <w:r w:rsidRPr="00D9440F">
        <w:rPr>
          <w:bCs/>
        </w:rPr>
        <w:t>заявляются</w:t>
      </w:r>
      <w:proofErr w:type="gramEnd"/>
      <w:r w:rsidRPr="00D9440F">
        <w:rPr>
          <w:bCs/>
        </w:rPr>
        <w:t xml:space="preserve"> участниками торгов открыто в ходе проведения торгов.</w:t>
      </w:r>
    </w:p>
    <w:p w:rsidR="0048561C" w:rsidRPr="00972BD7" w:rsidRDefault="0048561C" w:rsidP="005939F7">
      <w:pPr>
        <w:pStyle w:val="ad"/>
        <w:numPr>
          <w:ilvl w:val="1"/>
          <w:numId w:val="2"/>
        </w:numPr>
        <w:tabs>
          <w:tab w:val="left" w:pos="426"/>
          <w:tab w:val="left" w:pos="851"/>
        </w:tabs>
        <w:spacing w:before="0" w:beforeAutospacing="0" w:after="0" w:afterAutospacing="0"/>
        <w:ind w:left="0" w:firstLine="426"/>
        <w:jc w:val="both"/>
        <w:rPr>
          <w:bCs/>
          <w:color w:val="FF0000"/>
        </w:rPr>
      </w:pPr>
      <w:r w:rsidRPr="00972BD7">
        <w:rPr>
          <w:bCs/>
          <w:color w:val="FF0000"/>
        </w:rPr>
        <w:t>Перечень имущества, подлежащего продаже согласно настоящему положению (список лотов, состав лотов, описание, характеристики и местонахождение имущества, начальная цена продажи лотов), указывается в приложени</w:t>
      </w:r>
      <w:r w:rsidR="003B77EE">
        <w:rPr>
          <w:bCs/>
          <w:color w:val="FF0000"/>
        </w:rPr>
        <w:t>и №1</w:t>
      </w:r>
      <w:r w:rsidRPr="00972BD7">
        <w:rPr>
          <w:bCs/>
          <w:color w:val="FF0000"/>
        </w:rPr>
        <w:t xml:space="preserve"> к настоящему положению.</w:t>
      </w:r>
    </w:p>
    <w:p w:rsidR="0048561C" w:rsidRPr="00D9440F" w:rsidRDefault="0048561C" w:rsidP="005939F7">
      <w:pPr>
        <w:pStyle w:val="ad"/>
        <w:numPr>
          <w:ilvl w:val="1"/>
          <w:numId w:val="2"/>
        </w:numPr>
        <w:tabs>
          <w:tab w:val="left" w:pos="426"/>
          <w:tab w:val="left" w:pos="851"/>
        </w:tabs>
        <w:spacing w:before="0" w:beforeAutospacing="0" w:after="0" w:afterAutospacing="0"/>
        <w:ind w:left="0" w:firstLine="426"/>
        <w:jc w:val="both"/>
        <w:rPr>
          <w:bCs/>
        </w:rPr>
      </w:pPr>
      <w:r w:rsidRPr="00D9440F">
        <w:t xml:space="preserve">Задаток для участия в торгах устанавливается в размере </w:t>
      </w:r>
      <w:r w:rsidR="00536E9D" w:rsidRPr="00D9440F">
        <w:rPr>
          <w:b/>
        </w:rPr>
        <w:t>5</w:t>
      </w:r>
      <w:r w:rsidRPr="00D9440F">
        <w:rPr>
          <w:b/>
        </w:rPr>
        <w:t>% от начальной цены лота на соответствующих торгах</w:t>
      </w:r>
      <w:r w:rsidRPr="00D9440F">
        <w:rPr>
          <w:bCs/>
        </w:rPr>
        <w:t>.</w:t>
      </w:r>
    </w:p>
    <w:p w:rsidR="00583E16" w:rsidRPr="00583E16" w:rsidRDefault="0048561C" w:rsidP="00583E16">
      <w:pPr>
        <w:pStyle w:val="ad"/>
        <w:numPr>
          <w:ilvl w:val="1"/>
          <w:numId w:val="2"/>
        </w:numPr>
        <w:tabs>
          <w:tab w:val="left" w:pos="426"/>
          <w:tab w:val="left" w:pos="851"/>
        </w:tabs>
        <w:spacing w:before="0" w:beforeAutospacing="0" w:after="0" w:afterAutospacing="0"/>
        <w:ind w:left="0" w:firstLine="426"/>
        <w:jc w:val="both"/>
        <w:rPr>
          <w:bCs/>
        </w:rPr>
      </w:pPr>
      <w:proofErr w:type="gramStart"/>
      <w:r w:rsidRPr="00583E16">
        <w:t>Реквизиты счета оператора ЭТП для приема задатков</w:t>
      </w:r>
      <w:r w:rsidR="00433FD9" w:rsidRPr="00583E16">
        <w:t xml:space="preserve"> </w:t>
      </w:r>
      <w:r w:rsidRPr="00583E16">
        <w:t xml:space="preserve"> </w:t>
      </w:r>
      <w:r w:rsidR="00634237" w:rsidRPr="00583E16">
        <w:t>(получатель:</w:t>
      </w:r>
      <w:proofErr w:type="gramEnd"/>
      <w:r w:rsidR="00634237" w:rsidRPr="00583E16">
        <w:t xml:space="preserve"> ООО «РУССИА </w:t>
      </w:r>
      <w:proofErr w:type="spellStart"/>
      <w:r w:rsidR="00634237" w:rsidRPr="00583E16">
        <w:t>ОнЛайн</w:t>
      </w:r>
      <w:proofErr w:type="spellEnd"/>
      <w:r w:rsidR="00634237" w:rsidRPr="00583E16">
        <w:t xml:space="preserve">», </w:t>
      </w:r>
      <w:r w:rsidR="00634237" w:rsidRPr="00583E16">
        <w:rPr>
          <w:rStyle w:val="af"/>
        </w:rPr>
        <w:t>Юридический адрес:</w:t>
      </w:r>
      <w:r w:rsidR="00634237" w:rsidRPr="00583E16">
        <w:t> 121087, г. Москва, ул. Заречная, 5-2-12</w:t>
      </w:r>
      <w:r w:rsidR="00634237" w:rsidRPr="00583E16">
        <w:br/>
      </w:r>
      <w:r w:rsidR="00634237" w:rsidRPr="00583E16">
        <w:rPr>
          <w:rStyle w:val="af"/>
        </w:rPr>
        <w:t>Фактический адрес и адрес для корреспонденции:</w:t>
      </w:r>
      <w:r w:rsidR="00634237" w:rsidRPr="00583E16">
        <w:t> 105082, г. Москва, ул. Фридриха Энгельса</w:t>
      </w:r>
      <w:proofErr w:type="gramStart"/>
      <w:r w:rsidR="00634237" w:rsidRPr="00583E16">
        <w:t xml:space="preserve"> ,</w:t>
      </w:r>
      <w:proofErr w:type="gramEnd"/>
      <w:r w:rsidR="00634237" w:rsidRPr="00583E16">
        <w:t xml:space="preserve"> д.75, стр.5, оф.621</w:t>
      </w:r>
      <w:r w:rsidR="00583E16">
        <w:t>,</w:t>
      </w:r>
      <w:r w:rsidR="00583E16">
        <w:rPr>
          <w:bCs/>
        </w:rPr>
        <w:t xml:space="preserve"> </w:t>
      </w:r>
      <w:r w:rsidR="00583E16" w:rsidRPr="00583E16">
        <w:rPr>
          <w:rStyle w:val="af"/>
        </w:rPr>
        <w:t>ОГРН</w:t>
      </w:r>
      <w:r w:rsidR="00583E16" w:rsidRPr="00583E16">
        <w:t xml:space="preserve"> 1157746027878, </w:t>
      </w:r>
      <w:r w:rsidR="00583E16" w:rsidRPr="00583E16">
        <w:rPr>
          <w:rStyle w:val="af"/>
        </w:rPr>
        <w:t>ИНН</w:t>
      </w:r>
      <w:r w:rsidR="00583E16" w:rsidRPr="00583E16">
        <w:t xml:space="preserve"> 7715401966;  КПП 773001001, </w:t>
      </w:r>
      <w:r w:rsidR="00583E16" w:rsidRPr="00583E16">
        <w:rPr>
          <w:rStyle w:val="af"/>
        </w:rPr>
        <w:t>Р/сче</w:t>
      </w:r>
      <w:r w:rsidR="00583E16" w:rsidRPr="00583E16">
        <w:t xml:space="preserve">т 40702810300000149166 в Филиал № 7701 Банка ВТБ (ПАО) г. МОСКВА, </w:t>
      </w:r>
      <w:r w:rsidR="00583E16" w:rsidRPr="00583E16">
        <w:rPr>
          <w:rStyle w:val="af"/>
        </w:rPr>
        <w:t xml:space="preserve">БИК </w:t>
      </w:r>
      <w:r w:rsidR="00583E16" w:rsidRPr="00583E16">
        <w:t xml:space="preserve">044525745, </w:t>
      </w:r>
      <w:r w:rsidR="00583E16" w:rsidRPr="00583E16">
        <w:rPr>
          <w:rStyle w:val="af"/>
        </w:rPr>
        <w:t>к/с</w:t>
      </w:r>
      <w:r w:rsidR="00583E16" w:rsidRPr="00583E16">
        <w:t> 30101810345250000745</w:t>
      </w:r>
      <w:r w:rsidR="00583E16">
        <w:t>)</w:t>
      </w:r>
    </w:p>
    <w:p w:rsidR="00634237" w:rsidRDefault="00634237" w:rsidP="00583E16">
      <w:pPr>
        <w:pStyle w:val="ad"/>
        <w:tabs>
          <w:tab w:val="left" w:pos="426"/>
          <w:tab w:val="left" w:pos="851"/>
        </w:tabs>
        <w:spacing w:before="0" w:beforeAutospacing="0" w:after="0" w:afterAutospacing="0"/>
        <w:ind w:left="426"/>
        <w:jc w:val="both"/>
      </w:pPr>
      <w:r w:rsidRPr="00583E16">
        <w:lastRenderedPageBreak/>
        <w:t>указываются Организатором в сообщении о продаже имущества/лота. В назначении платежа необходимо указывать: наименование продавца, № лота и код торгов, для участия в которых вносится задаток.</w:t>
      </w:r>
    </w:p>
    <w:p w:rsidR="0048561C" w:rsidRPr="00583E16" w:rsidRDefault="0048561C" w:rsidP="00583E16">
      <w:pPr>
        <w:pStyle w:val="ad"/>
        <w:numPr>
          <w:ilvl w:val="1"/>
          <w:numId w:val="2"/>
        </w:numPr>
        <w:tabs>
          <w:tab w:val="left" w:pos="0"/>
        </w:tabs>
        <w:spacing w:before="0" w:beforeAutospacing="0" w:after="0" w:afterAutospacing="0"/>
        <w:ind w:left="0" w:firstLine="568"/>
        <w:jc w:val="both"/>
      </w:pPr>
      <w:r w:rsidRPr="000D7552">
        <w:t xml:space="preserve">Организатор торгов – </w:t>
      </w:r>
      <w:r w:rsidR="000D7552" w:rsidRPr="000D7552">
        <w:t xml:space="preserve">финансовый управляющий  </w:t>
      </w:r>
      <w:r w:rsidR="000D7552" w:rsidRPr="000D7552">
        <w:rPr>
          <w:color w:val="FF0000"/>
          <w:spacing w:val="1"/>
        </w:rPr>
        <w:t>Ж</w:t>
      </w:r>
      <w:r w:rsidR="000D7552" w:rsidRPr="000D7552">
        <w:rPr>
          <w:color w:val="FF0000"/>
          <w:spacing w:val="-3"/>
        </w:rPr>
        <w:t>д</w:t>
      </w:r>
      <w:r w:rsidR="000D7552" w:rsidRPr="000D7552">
        <w:rPr>
          <w:color w:val="FF0000"/>
        </w:rPr>
        <w:t>ано</w:t>
      </w:r>
      <w:r w:rsidR="000D7552" w:rsidRPr="000D7552">
        <w:rPr>
          <w:color w:val="FF0000"/>
          <w:spacing w:val="2"/>
        </w:rPr>
        <w:t>в</w:t>
      </w:r>
      <w:r w:rsidR="000D7552" w:rsidRPr="000D7552">
        <w:rPr>
          <w:color w:val="FF0000"/>
        </w:rPr>
        <w:t>ой</w:t>
      </w:r>
      <w:r w:rsidR="000D7552" w:rsidRPr="000D7552">
        <w:rPr>
          <w:color w:val="FF0000"/>
          <w:spacing w:val="35"/>
        </w:rPr>
        <w:t xml:space="preserve"> </w:t>
      </w:r>
      <w:r w:rsidR="000D7552" w:rsidRPr="000D7552">
        <w:rPr>
          <w:color w:val="FF0000"/>
          <w:spacing w:val="-2"/>
        </w:rPr>
        <w:t>Л</w:t>
      </w:r>
      <w:r w:rsidR="000D7552" w:rsidRPr="000D7552">
        <w:rPr>
          <w:color w:val="FF0000"/>
        </w:rPr>
        <w:t>ю</w:t>
      </w:r>
      <w:r w:rsidR="000D7552" w:rsidRPr="000D7552">
        <w:rPr>
          <w:color w:val="FF0000"/>
          <w:spacing w:val="-3"/>
        </w:rPr>
        <w:t>б</w:t>
      </w:r>
      <w:r w:rsidR="000D7552" w:rsidRPr="000D7552">
        <w:rPr>
          <w:color w:val="FF0000"/>
        </w:rPr>
        <w:t>о</w:t>
      </w:r>
      <w:r w:rsidR="000D7552" w:rsidRPr="000D7552">
        <w:rPr>
          <w:color w:val="FF0000"/>
          <w:spacing w:val="2"/>
        </w:rPr>
        <w:t>в</w:t>
      </w:r>
      <w:r w:rsidR="000D7552" w:rsidRPr="000D7552">
        <w:rPr>
          <w:color w:val="FF0000"/>
        </w:rPr>
        <w:t>и</w:t>
      </w:r>
      <w:r w:rsidR="000D7552" w:rsidRPr="000D7552">
        <w:rPr>
          <w:color w:val="FF0000"/>
          <w:spacing w:val="35"/>
        </w:rPr>
        <w:t xml:space="preserve"> </w:t>
      </w:r>
      <w:r w:rsidR="000D7552" w:rsidRPr="000D7552">
        <w:rPr>
          <w:color w:val="FF0000"/>
          <w:spacing w:val="-3"/>
        </w:rPr>
        <w:t>Д</w:t>
      </w:r>
      <w:r w:rsidR="000D7552" w:rsidRPr="000D7552">
        <w:rPr>
          <w:color w:val="FF0000"/>
        </w:rPr>
        <w:t>м</w:t>
      </w:r>
      <w:r w:rsidR="000D7552" w:rsidRPr="000D7552">
        <w:rPr>
          <w:color w:val="FF0000"/>
          <w:spacing w:val="1"/>
        </w:rPr>
        <w:t>ит</w:t>
      </w:r>
      <w:r w:rsidR="000D7552" w:rsidRPr="000D7552">
        <w:rPr>
          <w:color w:val="FF0000"/>
        </w:rPr>
        <w:t>рие</w:t>
      </w:r>
      <w:r w:rsidR="000D7552" w:rsidRPr="000D7552">
        <w:rPr>
          <w:color w:val="FF0000"/>
          <w:spacing w:val="1"/>
        </w:rPr>
        <w:t>в</w:t>
      </w:r>
      <w:r w:rsidR="000D7552" w:rsidRPr="000D7552">
        <w:rPr>
          <w:color w:val="FF0000"/>
        </w:rPr>
        <w:t>ны</w:t>
      </w:r>
      <w:r w:rsidR="000D7552" w:rsidRPr="000D7552">
        <w:rPr>
          <w:color w:val="FF0000"/>
          <w:spacing w:val="35"/>
        </w:rPr>
        <w:t xml:space="preserve"> </w:t>
      </w:r>
      <w:r w:rsidR="000D7552" w:rsidRPr="000D7552">
        <w:rPr>
          <w:color w:val="FF0000"/>
          <w:spacing w:val="3"/>
        </w:rPr>
        <w:t>(</w:t>
      </w:r>
      <w:r w:rsidR="000D7552" w:rsidRPr="000D7552">
        <w:rPr>
          <w:color w:val="FF0000"/>
          <w:spacing w:val="-10"/>
        </w:rPr>
        <w:t>у</w:t>
      </w:r>
      <w:r w:rsidR="000D7552" w:rsidRPr="000D7552">
        <w:rPr>
          <w:color w:val="FF0000"/>
        </w:rPr>
        <w:t>рожен</w:t>
      </w:r>
      <w:r w:rsidR="000D7552" w:rsidRPr="000D7552">
        <w:rPr>
          <w:color w:val="FF0000"/>
          <w:spacing w:val="3"/>
        </w:rPr>
        <w:t>к</w:t>
      </w:r>
      <w:r w:rsidR="000D7552" w:rsidRPr="000D7552">
        <w:rPr>
          <w:color w:val="FF0000"/>
        </w:rPr>
        <w:t>и</w:t>
      </w:r>
      <w:r w:rsidR="000D7552" w:rsidRPr="000D7552">
        <w:rPr>
          <w:color w:val="FF0000"/>
          <w:spacing w:val="35"/>
        </w:rPr>
        <w:t xml:space="preserve"> </w:t>
      </w:r>
      <w:r w:rsidR="000D7552" w:rsidRPr="000D7552">
        <w:rPr>
          <w:color w:val="FF0000"/>
        </w:rPr>
        <w:t>с.</w:t>
      </w:r>
      <w:r w:rsidR="000D7552" w:rsidRPr="000D7552">
        <w:rPr>
          <w:color w:val="FF0000"/>
          <w:spacing w:val="34"/>
        </w:rPr>
        <w:t xml:space="preserve"> </w:t>
      </w:r>
      <w:proofErr w:type="spellStart"/>
      <w:r w:rsidR="000D7552" w:rsidRPr="000D7552">
        <w:rPr>
          <w:color w:val="FF0000"/>
        </w:rPr>
        <w:t>Заломное</w:t>
      </w:r>
      <w:proofErr w:type="spellEnd"/>
      <w:r w:rsidR="000D7552" w:rsidRPr="000D7552">
        <w:rPr>
          <w:color w:val="FF0000"/>
          <w:spacing w:val="34"/>
        </w:rPr>
        <w:t xml:space="preserve"> </w:t>
      </w:r>
      <w:proofErr w:type="spellStart"/>
      <w:r w:rsidR="000D7552" w:rsidRPr="000D7552">
        <w:rPr>
          <w:color w:val="FF0000"/>
          <w:spacing w:val="1"/>
        </w:rPr>
        <w:t>К</w:t>
      </w:r>
      <w:r w:rsidR="000D7552" w:rsidRPr="000D7552">
        <w:rPr>
          <w:color w:val="FF0000"/>
        </w:rPr>
        <w:t>оро</w:t>
      </w:r>
      <w:r w:rsidR="000D7552" w:rsidRPr="000D7552">
        <w:rPr>
          <w:color w:val="FF0000"/>
          <w:spacing w:val="-1"/>
        </w:rPr>
        <w:t>ч</w:t>
      </w:r>
      <w:r w:rsidR="000D7552" w:rsidRPr="000D7552">
        <w:rPr>
          <w:color w:val="FF0000"/>
        </w:rPr>
        <w:t>анс</w:t>
      </w:r>
      <w:r w:rsidR="000D7552" w:rsidRPr="000D7552">
        <w:rPr>
          <w:color w:val="FF0000"/>
          <w:spacing w:val="-2"/>
        </w:rPr>
        <w:t>к</w:t>
      </w:r>
      <w:r w:rsidR="000D7552" w:rsidRPr="000D7552">
        <w:rPr>
          <w:color w:val="FF0000"/>
        </w:rPr>
        <w:t>о</w:t>
      </w:r>
      <w:r w:rsidR="000D7552" w:rsidRPr="000D7552">
        <w:rPr>
          <w:color w:val="FF0000"/>
          <w:spacing w:val="-2"/>
        </w:rPr>
        <w:t>г</w:t>
      </w:r>
      <w:r w:rsidR="000D7552" w:rsidRPr="000D7552">
        <w:rPr>
          <w:color w:val="FF0000"/>
        </w:rPr>
        <w:t>о</w:t>
      </w:r>
      <w:proofErr w:type="spellEnd"/>
      <w:r w:rsidR="000D7552" w:rsidRPr="000D7552">
        <w:rPr>
          <w:color w:val="FF0000"/>
          <w:spacing w:val="34"/>
        </w:rPr>
        <w:t xml:space="preserve"> </w:t>
      </w:r>
      <w:r w:rsidR="000D7552" w:rsidRPr="000D7552">
        <w:rPr>
          <w:color w:val="FF0000"/>
        </w:rPr>
        <w:t>райо</w:t>
      </w:r>
      <w:r w:rsidR="000D7552" w:rsidRPr="000D7552">
        <w:rPr>
          <w:color w:val="FF0000"/>
          <w:spacing w:val="1"/>
        </w:rPr>
        <w:t>н</w:t>
      </w:r>
      <w:r w:rsidR="000D7552" w:rsidRPr="000D7552">
        <w:rPr>
          <w:color w:val="FF0000"/>
        </w:rPr>
        <w:t>а Бел</w:t>
      </w:r>
      <w:r w:rsidR="000D7552" w:rsidRPr="000D7552">
        <w:rPr>
          <w:color w:val="FF0000"/>
          <w:spacing w:val="-2"/>
        </w:rPr>
        <w:t>г</w:t>
      </w:r>
      <w:r w:rsidR="000D7552" w:rsidRPr="000D7552">
        <w:rPr>
          <w:color w:val="FF0000"/>
        </w:rPr>
        <w:t>оро</w:t>
      </w:r>
      <w:r w:rsidR="000D7552" w:rsidRPr="000D7552">
        <w:rPr>
          <w:color w:val="FF0000"/>
          <w:spacing w:val="-3"/>
        </w:rPr>
        <w:t>д</w:t>
      </w:r>
      <w:r w:rsidR="000D7552" w:rsidRPr="000D7552">
        <w:rPr>
          <w:color w:val="FF0000"/>
        </w:rPr>
        <w:t>с</w:t>
      </w:r>
      <w:r w:rsidR="000D7552" w:rsidRPr="000D7552">
        <w:rPr>
          <w:color w:val="FF0000"/>
          <w:spacing w:val="-2"/>
        </w:rPr>
        <w:t>к</w:t>
      </w:r>
      <w:r w:rsidR="000D7552" w:rsidRPr="000D7552">
        <w:rPr>
          <w:color w:val="FF0000"/>
        </w:rPr>
        <w:t>ой</w:t>
      </w:r>
      <w:r w:rsidR="000D7552" w:rsidRPr="000D7552">
        <w:rPr>
          <w:color w:val="FF0000"/>
          <w:spacing w:val="30"/>
        </w:rPr>
        <w:t xml:space="preserve"> </w:t>
      </w:r>
      <w:r w:rsidR="000D7552" w:rsidRPr="000D7552">
        <w:rPr>
          <w:color w:val="FF0000"/>
        </w:rPr>
        <w:t>о</w:t>
      </w:r>
      <w:r w:rsidR="000D7552" w:rsidRPr="000D7552">
        <w:rPr>
          <w:color w:val="FF0000"/>
          <w:spacing w:val="-3"/>
        </w:rPr>
        <w:t>б</w:t>
      </w:r>
      <w:r w:rsidR="000D7552" w:rsidRPr="000D7552">
        <w:rPr>
          <w:color w:val="FF0000"/>
        </w:rPr>
        <w:t>ласт</w:t>
      </w:r>
      <w:r w:rsidR="000D7552" w:rsidRPr="000D7552">
        <w:rPr>
          <w:color w:val="FF0000"/>
          <w:spacing w:val="1"/>
        </w:rPr>
        <w:t>и</w:t>
      </w:r>
      <w:r w:rsidR="000D7552" w:rsidRPr="000D7552">
        <w:rPr>
          <w:color w:val="FF0000"/>
        </w:rPr>
        <w:t>,</w:t>
      </w:r>
      <w:r w:rsidR="000D7552" w:rsidRPr="000D7552">
        <w:rPr>
          <w:color w:val="FF0000"/>
          <w:spacing w:val="29"/>
        </w:rPr>
        <w:t xml:space="preserve"> </w:t>
      </w:r>
      <w:r w:rsidR="000D7552" w:rsidRPr="000D7552">
        <w:rPr>
          <w:color w:val="FF0000"/>
        </w:rPr>
        <w:t>07.07.1954</w:t>
      </w:r>
      <w:r w:rsidR="000D7552" w:rsidRPr="000D7552">
        <w:rPr>
          <w:color w:val="FF0000"/>
          <w:spacing w:val="29"/>
        </w:rPr>
        <w:t xml:space="preserve"> </w:t>
      </w:r>
      <w:r w:rsidR="000D7552" w:rsidRPr="000D7552">
        <w:rPr>
          <w:color w:val="FF0000"/>
          <w:spacing w:val="-2"/>
        </w:rPr>
        <w:t>г</w:t>
      </w:r>
      <w:r w:rsidR="000D7552" w:rsidRPr="000D7552">
        <w:rPr>
          <w:color w:val="FF0000"/>
        </w:rPr>
        <w:t>.</w:t>
      </w:r>
      <w:r w:rsidR="000D7552" w:rsidRPr="000D7552">
        <w:rPr>
          <w:color w:val="FF0000"/>
          <w:spacing w:val="29"/>
        </w:rPr>
        <w:t xml:space="preserve"> </w:t>
      </w:r>
      <w:r w:rsidR="000D7552" w:rsidRPr="000D7552">
        <w:rPr>
          <w:color w:val="FF0000"/>
        </w:rPr>
        <w:t>р.,</w:t>
      </w:r>
      <w:r w:rsidR="000D7552" w:rsidRPr="000D7552">
        <w:rPr>
          <w:color w:val="FF0000"/>
          <w:spacing w:val="34"/>
        </w:rPr>
        <w:t xml:space="preserve"> </w:t>
      </w:r>
      <w:r w:rsidR="000D7552" w:rsidRPr="000D7552">
        <w:rPr>
          <w:color w:val="FF0000"/>
          <w:spacing w:val="2"/>
        </w:rPr>
        <w:t>ИН</w:t>
      </w:r>
      <w:r w:rsidR="000D7552" w:rsidRPr="000D7552">
        <w:rPr>
          <w:color w:val="FF0000"/>
        </w:rPr>
        <w:t>Н</w:t>
      </w:r>
      <w:r w:rsidR="000D7552" w:rsidRPr="000D7552">
        <w:rPr>
          <w:color w:val="FF0000"/>
          <w:spacing w:val="27"/>
        </w:rPr>
        <w:t xml:space="preserve"> </w:t>
      </w:r>
      <w:r w:rsidR="000D7552" w:rsidRPr="000D7552">
        <w:rPr>
          <w:color w:val="FF0000"/>
        </w:rPr>
        <w:t>312320184644,</w:t>
      </w:r>
      <w:r w:rsidR="000D7552" w:rsidRPr="000D7552">
        <w:rPr>
          <w:color w:val="FF0000"/>
          <w:spacing w:val="29"/>
        </w:rPr>
        <w:t xml:space="preserve"> </w:t>
      </w:r>
      <w:r w:rsidR="000D7552" w:rsidRPr="000D7552">
        <w:rPr>
          <w:color w:val="FF0000"/>
          <w:spacing w:val="1"/>
        </w:rPr>
        <w:t>С</w:t>
      </w:r>
      <w:r w:rsidR="000D7552" w:rsidRPr="000D7552">
        <w:rPr>
          <w:color w:val="FF0000"/>
          <w:spacing w:val="2"/>
        </w:rPr>
        <w:t>НИ</w:t>
      </w:r>
      <w:r w:rsidR="000D7552" w:rsidRPr="000D7552">
        <w:rPr>
          <w:color w:val="FF0000"/>
          <w:spacing w:val="-2"/>
        </w:rPr>
        <w:t>Л</w:t>
      </w:r>
      <w:r w:rsidR="000D7552" w:rsidRPr="000D7552">
        <w:rPr>
          <w:color w:val="FF0000"/>
        </w:rPr>
        <w:t>С</w:t>
      </w:r>
      <w:r w:rsidR="000D7552" w:rsidRPr="000D7552">
        <w:rPr>
          <w:color w:val="FF0000"/>
          <w:spacing w:val="30"/>
        </w:rPr>
        <w:t xml:space="preserve"> </w:t>
      </w:r>
      <w:r w:rsidR="000D7552" w:rsidRPr="000D7552">
        <w:rPr>
          <w:color w:val="FF0000"/>
        </w:rPr>
        <w:t>00</w:t>
      </w:r>
      <w:r w:rsidR="000D7552" w:rsidRPr="000D7552">
        <w:rPr>
          <w:color w:val="FF0000"/>
          <w:spacing w:val="8"/>
        </w:rPr>
        <w:t>4</w:t>
      </w:r>
      <w:r w:rsidR="000D7552" w:rsidRPr="000D7552">
        <w:rPr>
          <w:color w:val="FF0000"/>
          <w:spacing w:val="-2"/>
        </w:rPr>
        <w:t>-</w:t>
      </w:r>
      <w:r w:rsidR="000D7552" w:rsidRPr="000D7552">
        <w:rPr>
          <w:color w:val="FF0000"/>
        </w:rPr>
        <w:t>993</w:t>
      </w:r>
      <w:r w:rsidR="000D7552" w:rsidRPr="000D7552">
        <w:rPr>
          <w:color w:val="FF0000"/>
          <w:spacing w:val="-2"/>
        </w:rPr>
        <w:t>-</w:t>
      </w:r>
      <w:r w:rsidR="000D7552" w:rsidRPr="000D7552">
        <w:rPr>
          <w:color w:val="FF0000"/>
        </w:rPr>
        <w:t xml:space="preserve">837-75, </w:t>
      </w:r>
      <w:r w:rsidR="000D7552" w:rsidRPr="000D7552">
        <w:rPr>
          <w:color w:val="FF0000"/>
          <w:spacing w:val="14"/>
        </w:rPr>
        <w:t xml:space="preserve"> </w:t>
      </w:r>
      <w:r w:rsidR="000D7552" w:rsidRPr="000D7552">
        <w:rPr>
          <w:color w:val="FF0000"/>
        </w:rPr>
        <w:t>а</w:t>
      </w:r>
      <w:r w:rsidR="000D7552" w:rsidRPr="000D7552">
        <w:rPr>
          <w:color w:val="FF0000"/>
          <w:spacing w:val="-3"/>
        </w:rPr>
        <w:t>д</w:t>
      </w:r>
      <w:r w:rsidR="000D7552" w:rsidRPr="000D7552">
        <w:rPr>
          <w:color w:val="FF0000"/>
        </w:rPr>
        <w:t>ре</w:t>
      </w:r>
      <w:r w:rsidR="000D7552" w:rsidRPr="000D7552">
        <w:rPr>
          <w:color w:val="FF0000"/>
          <w:spacing w:val="-1"/>
        </w:rPr>
        <w:t>с</w:t>
      </w:r>
      <w:r w:rsidR="000D7552" w:rsidRPr="000D7552">
        <w:rPr>
          <w:color w:val="FF0000"/>
        </w:rPr>
        <w:t xml:space="preserve">: </w:t>
      </w:r>
      <w:r w:rsidR="000D7552" w:rsidRPr="000D7552">
        <w:rPr>
          <w:color w:val="FF0000"/>
          <w:spacing w:val="12"/>
        </w:rPr>
        <w:t xml:space="preserve"> </w:t>
      </w:r>
      <w:r w:rsidR="000D7552" w:rsidRPr="000D7552">
        <w:rPr>
          <w:color w:val="FF0000"/>
        </w:rPr>
        <w:t xml:space="preserve">308001, </w:t>
      </w:r>
      <w:r w:rsidR="000D7552" w:rsidRPr="000D7552">
        <w:rPr>
          <w:color w:val="FF0000"/>
          <w:spacing w:val="14"/>
        </w:rPr>
        <w:t xml:space="preserve"> </w:t>
      </w:r>
      <w:r w:rsidR="000D7552" w:rsidRPr="000D7552">
        <w:rPr>
          <w:color w:val="FF0000"/>
          <w:spacing w:val="-2"/>
        </w:rPr>
        <w:t>г</w:t>
      </w:r>
      <w:r w:rsidR="000D7552" w:rsidRPr="000D7552">
        <w:rPr>
          <w:color w:val="FF0000"/>
        </w:rPr>
        <w:t xml:space="preserve">. </w:t>
      </w:r>
      <w:r w:rsidR="000D7552" w:rsidRPr="000D7552">
        <w:rPr>
          <w:color w:val="FF0000"/>
          <w:spacing w:val="14"/>
        </w:rPr>
        <w:t xml:space="preserve"> </w:t>
      </w:r>
      <w:r w:rsidR="000D7552" w:rsidRPr="000D7552">
        <w:rPr>
          <w:color w:val="FF0000"/>
        </w:rPr>
        <w:t>Бе</w:t>
      </w:r>
      <w:r w:rsidR="000D7552" w:rsidRPr="000D7552">
        <w:rPr>
          <w:color w:val="FF0000"/>
          <w:spacing w:val="5"/>
        </w:rPr>
        <w:t>л</w:t>
      </w:r>
      <w:r w:rsidR="000D7552" w:rsidRPr="000D7552">
        <w:rPr>
          <w:color w:val="FF0000"/>
          <w:spacing w:val="-2"/>
        </w:rPr>
        <w:t>г</w:t>
      </w:r>
      <w:r w:rsidR="000D7552" w:rsidRPr="000D7552">
        <w:rPr>
          <w:color w:val="FF0000"/>
        </w:rPr>
        <w:t>оро</w:t>
      </w:r>
      <w:r w:rsidR="000D7552" w:rsidRPr="000D7552">
        <w:rPr>
          <w:color w:val="FF0000"/>
          <w:spacing w:val="-3"/>
        </w:rPr>
        <w:t>д</w:t>
      </w:r>
      <w:r w:rsidR="000D7552" w:rsidRPr="000D7552">
        <w:rPr>
          <w:color w:val="FF0000"/>
        </w:rPr>
        <w:t xml:space="preserve">, </w:t>
      </w:r>
      <w:r w:rsidR="000D7552" w:rsidRPr="000D7552">
        <w:rPr>
          <w:color w:val="FF0000"/>
          <w:spacing w:val="14"/>
        </w:rPr>
        <w:t xml:space="preserve"> </w:t>
      </w:r>
      <w:r w:rsidR="000D7552" w:rsidRPr="000D7552">
        <w:rPr>
          <w:color w:val="FF0000"/>
        </w:rPr>
        <w:t xml:space="preserve">пер. </w:t>
      </w:r>
      <w:r w:rsidR="000D7552" w:rsidRPr="000D7552">
        <w:rPr>
          <w:color w:val="FF0000"/>
          <w:spacing w:val="14"/>
        </w:rPr>
        <w:t xml:space="preserve"> </w:t>
      </w:r>
      <w:r w:rsidR="000D7552" w:rsidRPr="000D7552">
        <w:rPr>
          <w:color w:val="FF0000"/>
          <w:spacing w:val="2"/>
        </w:rPr>
        <w:t>И</w:t>
      </w:r>
      <w:r w:rsidR="000D7552" w:rsidRPr="000D7552">
        <w:rPr>
          <w:color w:val="FF0000"/>
        </w:rPr>
        <w:t>н</w:t>
      </w:r>
      <w:r w:rsidR="000D7552" w:rsidRPr="000D7552">
        <w:rPr>
          <w:color w:val="FF0000"/>
          <w:spacing w:val="7"/>
        </w:rPr>
        <w:t>д</w:t>
      </w:r>
      <w:r w:rsidR="000D7552" w:rsidRPr="000D7552">
        <w:rPr>
          <w:color w:val="FF0000"/>
          <w:spacing w:val="-5"/>
        </w:rPr>
        <w:t>у</w:t>
      </w:r>
      <w:r w:rsidR="000D7552" w:rsidRPr="000D7552">
        <w:rPr>
          <w:color w:val="FF0000"/>
        </w:rPr>
        <w:t>стриал</w:t>
      </w:r>
      <w:r w:rsidR="000D7552" w:rsidRPr="000D7552">
        <w:rPr>
          <w:color w:val="FF0000"/>
          <w:spacing w:val="1"/>
        </w:rPr>
        <w:t>ь</w:t>
      </w:r>
      <w:r w:rsidR="000D7552" w:rsidRPr="000D7552">
        <w:rPr>
          <w:color w:val="FF0000"/>
        </w:rPr>
        <w:t xml:space="preserve">ный </w:t>
      </w:r>
      <w:r w:rsidR="000D7552" w:rsidRPr="000D7552">
        <w:rPr>
          <w:color w:val="FF0000"/>
          <w:spacing w:val="15"/>
        </w:rPr>
        <w:t xml:space="preserve"> </w:t>
      </w:r>
      <w:r w:rsidR="000D7552" w:rsidRPr="000D7552">
        <w:rPr>
          <w:color w:val="FF0000"/>
          <w:spacing w:val="7"/>
        </w:rPr>
        <w:t>1</w:t>
      </w:r>
      <w:r w:rsidR="000D7552" w:rsidRPr="000D7552">
        <w:rPr>
          <w:color w:val="FF0000"/>
          <w:spacing w:val="-2"/>
        </w:rPr>
        <w:t>-</w:t>
      </w:r>
      <w:r w:rsidR="000D7552" w:rsidRPr="000D7552">
        <w:rPr>
          <w:color w:val="FF0000"/>
        </w:rPr>
        <w:t xml:space="preserve">й, </w:t>
      </w:r>
      <w:r w:rsidR="000D7552" w:rsidRPr="000D7552">
        <w:rPr>
          <w:color w:val="FF0000"/>
          <w:spacing w:val="14"/>
        </w:rPr>
        <w:t xml:space="preserve"> </w:t>
      </w:r>
      <w:r w:rsidR="000D7552" w:rsidRPr="000D7552">
        <w:rPr>
          <w:color w:val="FF0000"/>
          <w:spacing w:val="-3"/>
        </w:rPr>
        <w:t>д</w:t>
      </w:r>
      <w:r w:rsidR="000D7552" w:rsidRPr="000D7552">
        <w:rPr>
          <w:color w:val="FF0000"/>
        </w:rPr>
        <w:t>ом.6)</w:t>
      </w:r>
      <w:r w:rsidRPr="000D7552">
        <w:t>. Все расходы, связанные с организацией и проведением торгов по продаже имущества/лота, осуществляются за счет имущества должника.</w:t>
      </w:r>
    </w:p>
    <w:p w:rsidR="0048561C" w:rsidRPr="000D7552" w:rsidRDefault="0048561C" w:rsidP="005939F7">
      <w:pPr>
        <w:pStyle w:val="ad"/>
        <w:numPr>
          <w:ilvl w:val="1"/>
          <w:numId w:val="2"/>
        </w:numPr>
        <w:tabs>
          <w:tab w:val="left" w:pos="426"/>
          <w:tab w:val="left" w:pos="851"/>
        </w:tabs>
        <w:spacing w:before="0" w:beforeAutospacing="0" w:after="0" w:afterAutospacing="0"/>
        <w:ind w:left="0" w:firstLine="426"/>
        <w:jc w:val="both"/>
        <w:rPr>
          <w:bCs/>
          <w:color w:val="FF0000"/>
        </w:rPr>
      </w:pPr>
      <w:r w:rsidRPr="000D7552">
        <w:t xml:space="preserve">Первые торги по продаже имущества Должника должны быть проведены </w:t>
      </w:r>
      <w:r w:rsidRPr="000D7552">
        <w:rPr>
          <w:color w:val="FF0000"/>
        </w:rPr>
        <w:t>не позднее 2 (двух) месяцев со дня утверждения настоящего Положения.</w:t>
      </w:r>
    </w:p>
    <w:p w:rsidR="0048561C" w:rsidRPr="00D9440F" w:rsidRDefault="0048561C" w:rsidP="005939F7">
      <w:pPr>
        <w:pStyle w:val="ad"/>
        <w:numPr>
          <w:ilvl w:val="1"/>
          <w:numId w:val="2"/>
        </w:numPr>
        <w:tabs>
          <w:tab w:val="left" w:pos="426"/>
          <w:tab w:val="left" w:pos="851"/>
        </w:tabs>
        <w:spacing w:before="0" w:beforeAutospacing="0" w:after="0" w:afterAutospacing="0"/>
        <w:ind w:left="0" w:firstLine="426"/>
        <w:jc w:val="both"/>
        <w:rPr>
          <w:bCs/>
        </w:rPr>
      </w:pPr>
      <w:r w:rsidRPr="00D9440F">
        <w:t xml:space="preserve">Открытые торги в форме аукциона проводятся путем повышения начальной цены продажи имущества на величину «шага аукциона». Шаг аукциона составляет </w:t>
      </w:r>
      <w:r w:rsidR="00536E9D" w:rsidRPr="00D9440F">
        <w:rPr>
          <w:b/>
        </w:rPr>
        <w:t>5</w:t>
      </w:r>
      <w:r w:rsidRPr="00D9440F">
        <w:rPr>
          <w:b/>
        </w:rPr>
        <w:t>% от начальной цены лота на соответствующих торгах</w:t>
      </w:r>
      <w:r w:rsidRPr="00D9440F">
        <w:t>. Шаг аукциона не изменяется в течение проведения торгов.</w:t>
      </w:r>
    </w:p>
    <w:p w:rsidR="00583E16" w:rsidRPr="00583E16" w:rsidRDefault="0048561C" w:rsidP="00A86C21">
      <w:pPr>
        <w:pStyle w:val="ad"/>
        <w:numPr>
          <w:ilvl w:val="1"/>
          <w:numId w:val="2"/>
        </w:numPr>
        <w:tabs>
          <w:tab w:val="left" w:pos="426"/>
          <w:tab w:val="left" w:pos="851"/>
        </w:tabs>
        <w:spacing w:before="0" w:beforeAutospacing="0" w:after="0" w:afterAutospacing="0"/>
        <w:ind w:left="0" w:firstLine="426"/>
        <w:jc w:val="both"/>
        <w:rPr>
          <w:bCs/>
        </w:rPr>
      </w:pPr>
      <w:r w:rsidRPr="00583E16">
        <w:rPr>
          <w:color w:val="FF0000"/>
        </w:rPr>
        <w:t xml:space="preserve">Оператор электронной площадки: </w:t>
      </w:r>
      <w:r w:rsidR="00583E16" w:rsidRPr="00583E16">
        <w:t xml:space="preserve">ООО «РУССИА </w:t>
      </w:r>
      <w:proofErr w:type="spellStart"/>
      <w:r w:rsidR="00583E16" w:rsidRPr="00583E16">
        <w:t>ОнЛайн</w:t>
      </w:r>
      <w:proofErr w:type="spellEnd"/>
      <w:r w:rsidR="00583E16" w:rsidRPr="00583E16">
        <w:t>»</w:t>
      </w:r>
      <w:r w:rsidR="00583E16">
        <w:t>.</w:t>
      </w:r>
    </w:p>
    <w:p w:rsidR="0048561C" w:rsidRPr="00583E16" w:rsidRDefault="0048561C" w:rsidP="00A86C21">
      <w:pPr>
        <w:pStyle w:val="ad"/>
        <w:numPr>
          <w:ilvl w:val="1"/>
          <w:numId w:val="2"/>
        </w:numPr>
        <w:tabs>
          <w:tab w:val="left" w:pos="426"/>
          <w:tab w:val="left" w:pos="851"/>
        </w:tabs>
        <w:spacing w:before="0" w:beforeAutospacing="0" w:after="0" w:afterAutospacing="0"/>
        <w:ind w:left="0" w:firstLine="426"/>
        <w:jc w:val="both"/>
        <w:rPr>
          <w:bCs/>
        </w:rPr>
      </w:pPr>
      <w:r w:rsidRPr="00583E16">
        <w:rPr>
          <w:color w:val="FF0000"/>
        </w:rPr>
        <w:t>Открытые торги проводятся на</w:t>
      </w:r>
      <w:r w:rsidR="00583E16">
        <w:rPr>
          <w:color w:val="FF0000"/>
        </w:rPr>
        <w:t xml:space="preserve"> </w:t>
      </w:r>
      <w:r w:rsidR="00583E16">
        <w:t>сайте:</w:t>
      </w:r>
      <w:r w:rsidRPr="00583E16">
        <w:rPr>
          <w:color w:val="FF0000"/>
        </w:rPr>
        <w:t xml:space="preserve"> </w:t>
      </w:r>
      <w:hyperlink r:id="rId7" w:tgtFrame="_blank" w:history="1">
        <w:r w:rsidR="00583E16">
          <w:rPr>
            <w:rStyle w:val="ae"/>
          </w:rPr>
          <w:t>https://rus-on.ru</w:t>
        </w:r>
      </w:hyperlink>
      <w:r w:rsidR="00583E16">
        <w:t xml:space="preserve"> (ООО «РУССИЯ </w:t>
      </w:r>
      <w:proofErr w:type="spellStart"/>
      <w:r w:rsidR="00583E16">
        <w:t>ОнЛайн</w:t>
      </w:r>
      <w:proofErr w:type="spellEnd"/>
      <w:r w:rsidR="00583E16">
        <w:t>»)</w:t>
      </w:r>
      <w:r w:rsidRPr="00D9440F">
        <w:t xml:space="preserve"> в даты, указанные в сообщении о проведении открытых торгов.</w:t>
      </w:r>
    </w:p>
    <w:p w:rsidR="0048561C" w:rsidRPr="00583E16" w:rsidRDefault="0048561C" w:rsidP="005939F7">
      <w:pPr>
        <w:pStyle w:val="ad"/>
        <w:numPr>
          <w:ilvl w:val="1"/>
          <w:numId w:val="2"/>
        </w:numPr>
        <w:tabs>
          <w:tab w:val="left" w:pos="426"/>
          <w:tab w:val="left" w:pos="851"/>
        </w:tabs>
        <w:spacing w:before="0" w:beforeAutospacing="0" w:after="0" w:afterAutospacing="0"/>
        <w:ind w:left="0" w:firstLine="426"/>
        <w:jc w:val="both"/>
        <w:rPr>
          <w:bCs/>
          <w:color w:val="FF0000"/>
        </w:rPr>
      </w:pPr>
      <w:r w:rsidRPr="00D9440F">
        <w:t xml:space="preserve">Место представления заявок на участие в торгах и подведения результатов торгов: </w:t>
      </w:r>
      <w:r w:rsidRPr="00583E16">
        <w:rPr>
          <w:color w:val="FF0000"/>
        </w:rPr>
        <w:t>Электронная площадка (по продаже имущества должников).</w:t>
      </w:r>
    </w:p>
    <w:p w:rsidR="00705E01" w:rsidRPr="00D9440F" w:rsidRDefault="00705E01" w:rsidP="00705E01">
      <w:pPr>
        <w:pStyle w:val="a5"/>
        <w:tabs>
          <w:tab w:val="left" w:pos="426"/>
        </w:tabs>
        <w:ind w:left="0"/>
        <w:jc w:val="both"/>
        <w:rPr>
          <w:snapToGrid w:val="0"/>
        </w:rPr>
      </w:pPr>
    </w:p>
    <w:p w:rsidR="00705E01" w:rsidRPr="00D9440F" w:rsidRDefault="00705E01" w:rsidP="00705E01">
      <w:pPr>
        <w:pStyle w:val="a5"/>
        <w:numPr>
          <w:ilvl w:val="0"/>
          <w:numId w:val="2"/>
        </w:numPr>
        <w:tabs>
          <w:tab w:val="left" w:pos="426"/>
        </w:tabs>
        <w:jc w:val="center"/>
      </w:pPr>
      <w:r w:rsidRPr="00D9440F">
        <w:rPr>
          <w:b/>
          <w:bCs/>
        </w:rPr>
        <w:t>Подготовка к проведению торгов</w:t>
      </w:r>
    </w:p>
    <w:p w:rsidR="00705E01" w:rsidRPr="00D9440F" w:rsidRDefault="00705E01" w:rsidP="005939F7">
      <w:pPr>
        <w:pStyle w:val="a5"/>
        <w:numPr>
          <w:ilvl w:val="1"/>
          <w:numId w:val="2"/>
        </w:numPr>
        <w:tabs>
          <w:tab w:val="left" w:pos="426"/>
          <w:tab w:val="left" w:pos="851"/>
        </w:tabs>
        <w:ind w:left="0" w:firstLine="426"/>
      </w:pPr>
      <w:r w:rsidRPr="00D9440F">
        <w:t>После утверждения настоящего Положения Организатор торгов определяет дату проведения торгов соблюдением срока проведения торгов, установленного настоящего Положения.</w:t>
      </w:r>
    </w:p>
    <w:p w:rsidR="003D76BE" w:rsidRPr="00D9440F" w:rsidRDefault="003D76BE" w:rsidP="000D7552">
      <w:pPr>
        <w:pStyle w:val="a5"/>
        <w:numPr>
          <w:ilvl w:val="1"/>
          <w:numId w:val="2"/>
        </w:numPr>
        <w:tabs>
          <w:tab w:val="left" w:pos="426"/>
          <w:tab w:val="left" w:pos="851"/>
        </w:tabs>
        <w:ind w:left="0" w:firstLine="426"/>
        <w:jc w:val="both"/>
      </w:pPr>
      <w:r w:rsidRPr="00D9440F">
        <w:t xml:space="preserve">После определения даты </w:t>
      </w:r>
      <w:r w:rsidR="003063CF" w:rsidRPr="00D9440F">
        <w:t xml:space="preserve">проведения торгов Организатор </w:t>
      </w:r>
      <w:r w:rsidRPr="00D9440F">
        <w:t xml:space="preserve">торгов публикует информационное сообщение о проведении торгов в ЕФРСБ, не позднее, чем за 30 дней до даты начала проведения торгов. </w:t>
      </w:r>
      <w:r w:rsidRPr="00E1368F">
        <w:rPr>
          <w:color w:val="FF0000"/>
        </w:rPr>
        <w:t>При этом</w:t>
      </w:r>
      <w:proofErr w:type="gramStart"/>
      <w:r w:rsidRPr="00E1368F">
        <w:rPr>
          <w:color w:val="FF0000"/>
        </w:rPr>
        <w:t>,</w:t>
      </w:r>
      <w:proofErr w:type="gramEnd"/>
      <w:r w:rsidRPr="00E1368F">
        <w:rPr>
          <w:color w:val="FF0000"/>
        </w:rPr>
        <w:t xml:space="preserve"> соблюдение тридцатидневного срока между датой публикации сообщения о торгах и датой начала приема заявок на участие в торгах, проводимых посредством публичного предложения, не требуется. В целях оптимизации расходов на </w:t>
      </w:r>
      <w:r w:rsidRPr="00D9440F">
        <w:t xml:space="preserve">публикацию сообщений о торгах </w:t>
      </w:r>
      <w:r w:rsidRPr="00E1368F">
        <w:rPr>
          <w:color w:val="FF0000"/>
        </w:rPr>
        <w:t xml:space="preserve">Организатор торгов по своему усмотрению вправе опубликовать сообщение, заблаговременно включающее в себя информацию обо всех этапах проведения торгов (первые торги, </w:t>
      </w:r>
      <w:r w:rsidRPr="00583E16">
        <w:rPr>
          <w:b/>
          <w:color w:val="FF0000"/>
        </w:rPr>
        <w:t>повторные торги</w:t>
      </w:r>
      <w:r w:rsidR="00583E16" w:rsidRPr="00583E16">
        <w:rPr>
          <w:b/>
          <w:color w:val="FF0000"/>
        </w:rPr>
        <w:t xml:space="preserve"> в целях сокращения процедуры и расходов на неё не проводить</w:t>
      </w:r>
      <w:proofErr w:type="gramStart"/>
      <w:r w:rsidR="00583E16">
        <w:rPr>
          <w:color w:val="FF0000"/>
        </w:rPr>
        <w:t xml:space="preserve"> </w:t>
      </w:r>
      <w:r w:rsidRPr="00E1368F">
        <w:rPr>
          <w:color w:val="FF0000"/>
        </w:rPr>
        <w:t>,</w:t>
      </w:r>
      <w:proofErr w:type="gramEnd"/>
      <w:r w:rsidRPr="00E1368F">
        <w:rPr>
          <w:color w:val="FF0000"/>
        </w:rPr>
        <w:t xml:space="preserve"> торги, проводимые посредством публичного предложения и т.д.). </w:t>
      </w:r>
      <w:r w:rsidRPr="00D9440F">
        <w:t>Информационное сообщение может быть дополнительно размещено в иных СМИ по усмотрению Организатора торгов.</w:t>
      </w:r>
    </w:p>
    <w:p w:rsidR="00A00204" w:rsidRPr="00D9440F" w:rsidRDefault="003D76BE" w:rsidP="005939F7">
      <w:pPr>
        <w:pStyle w:val="a5"/>
        <w:numPr>
          <w:ilvl w:val="1"/>
          <w:numId w:val="2"/>
        </w:numPr>
        <w:tabs>
          <w:tab w:val="left" w:pos="426"/>
          <w:tab w:val="left" w:pos="851"/>
        </w:tabs>
        <w:ind w:left="0" w:firstLine="426"/>
      </w:pPr>
      <w:r w:rsidRPr="00D9440F">
        <w:t>Информационное сообщение о проведении торгов должно содержать:</w:t>
      </w:r>
    </w:p>
    <w:p w:rsidR="00A00204" w:rsidRPr="00D9440F" w:rsidRDefault="00A00204" w:rsidP="00A00204">
      <w:pPr>
        <w:pStyle w:val="ad"/>
        <w:tabs>
          <w:tab w:val="left" w:pos="851"/>
        </w:tabs>
        <w:spacing w:before="0" w:beforeAutospacing="0" w:after="0" w:afterAutospacing="0" w:line="240" w:lineRule="exact"/>
        <w:ind w:firstLine="426"/>
        <w:jc w:val="both"/>
      </w:pPr>
      <w:r w:rsidRPr="00D9440F">
        <w:t xml:space="preserve">- сведения о </w:t>
      </w:r>
      <w:r w:rsidR="00E1368F">
        <w:t>ДОЛЖНИКЕ</w:t>
      </w:r>
      <w:r w:rsidRPr="00D9440F">
        <w:t xml:space="preserve">, </w:t>
      </w:r>
      <w:r w:rsidR="00E1368F">
        <w:t>о</w:t>
      </w:r>
      <w:r w:rsidRPr="00D9440F">
        <w:t xml:space="preserve"> составе, характеристиках, описание, порядок ознакомления с имуществом;</w:t>
      </w:r>
    </w:p>
    <w:p w:rsidR="00A00204" w:rsidRPr="00D9440F" w:rsidRDefault="00A00204" w:rsidP="00A00204">
      <w:pPr>
        <w:pStyle w:val="ad"/>
        <w:tabs>
          <w:tab w:val="left" w:pos="851"/>
        </w:tabs>
        <w:spacing w:before="0" w:beforeAutospacing="0" w:after="0" w:afterAutospacing="0" w:line="240" w:lineRule="exact"/>
        <w:ind w:firstLine="426"/>
        <w:jc w:val="both"/>
      </w:pPr>
      <w:r w:rsidRPr="00D9440F">
        <w:t xml:space="preserve">- сведения о форме проведения торгов и форме представления предложений о цене </w:t>
      </w:r>
      <w:r w:rsidR="00E1368F">
        <w:t>имущества</w:t>
      </w:r>
      <w:r w:rsidRPr="00D9440F">
        <w:t>;</w:t>
      </w:r>
    </w:p>
    <w:p w:rsidR="00A00204" w:rsidRPr="00D9440F" w:rsidRDefault="00A00204" w:rsidP="00A00204">
      <w:pPr>
        <w:pStyle w:val="ad"/>
        <w:tabs>
          <w:tab w:val="left" w:pos="851"/>
        </w:tabs>
        <w:spacing w:before="0" w:beforeAutospacing="0" w:after="0" w:afterAutospacing="0" w:line="240" w:lineRule="exact"/>
        <w:ind w:firstLine="426"/>
        <w:jc w:val="both"/>
      </w:pPr>
      <w:r w:rsidRPr="00D9440F">
        <w:t>- порядок, место, срок и время представления заявок на участие в торгах и предложений о цене продаваемого имущества (даты и время начала и окончания представления указанных заявок и предложений);</w:t>
      </w:r>
    </w:p>
    <w:p w:rsidR="00A00204" w:rsidRPr="00D9440F" w:rsidRDefault="00A00204" w:rsidP="00A00204">
      <w:pPr>
        <w:pStyle w:val="ad"/>
        <w:tabs>
          <w:tab w:val="left" w:pos="851"/>
        </w:tabs>
        <w:spacing w:before="0" w:beforeAutospacing="0" w:after="0" w:afterAutospacing="0" w:line="240" w:lineRule="exact"/>
        <w:ind w:firstLine="426"/>
        <w:jc w:val="both"/>
      </w:pPr>
      <w:r w:rsidRPr="00D9440F">
        <w:t>- порядок оформления участия в торгах, перечень представляемых участниками торгов документов и требования к их оформлению, либо ссылки на нормативные документы, устанавливающие такие требования и перечень;</w:t>
      </w:r>
    </w:p>
    <w:p w:rsidR="00A00204" w:rsidRPr="00D9440F" w:rsidRDefault="00A00204" w:rsidP="00A00204">
      <w:pPr>
        <w:pStyle w:val="ad"/>
        <w:tabs>
          <w:tab w:val="left" w:pos="851"/>
        </w:tabs>
        <w:spacing w:before="0" w:beforeAutospacing="0" w:after="0" w:afterAutospacing="0" w:line="240" w:lineRule="exact"/>
        <w:ind w:firstLine="426"/>
        <w:jc w:val="both"/>
      </w:pPr>
      <w:r w:rsidRPr="00D9440F">
        <w:t>- размер задатка, сроки и порядок внесения задатка, реквизиты счетов, на которые вносится задаток;</w:t>
      </w:r>
    </w:p>
    <w:p w:rsidR="00A00204" w:rsidRPr="00D9440F" w:rsidRDefault="00A00204" w:rsidP="00A00204">
      <w:pPr>
        <w:pStyle w:val="ad"/>
        <w:tabs>
          <w:tab w:val="left" w:pos="851"/>
        </w:tabs>
        <w:spacing w:before="0" w:beforeAutospacing="0" w:after="0" w:afterAutospacing="0" w:line="240" w:lineRule="exact"/>
        <w:ind w:firstLine="426"/>
        <w:jc w:val="both"/>
      </w:pPr>
      <w:r w:rsidRPr="00D9440F">
        <w:t>- начальная цена продажи имущества;</w:t>
      </w:r>
    </w:p>
    <w:p w:rsidR="00A00204" w:rsidRPr="00D9440F" w:rsidRDefault="00A00204" w:rsidP="00A00204">
      <w:pPr>
        <w:pStyle w:val="ad"/>
        <w:tabs>
          <w:tab w:val="left" w:pos="851"/>
        </w:tabs>
        <w:spacing w:before="0" w:beforeAutospacing="0" w:after="0" w:afterAutospacing="0" w:line="240" w:lineRule="exact"/>
        <w:ind w:firstLine="426"/>
        <w:jc w:val="both"/>
      </w:pPr>
      <w:r w:rsidRPr="00D9440F">
        <w:t>- величина повышения начальной цены продажи имущества ("</w:t>
      </w:r>
      <w:r w:rsidRPr="00E1368F">
        <w:rPr>
          <w:color w:val="FF0000"/>
        </w:rPr>
        <w:t>шаг аукциона</w:t>
      </w:r>
      <w:r w:rsidRPr="00D9440F">
        <w:t>");</w:t>
      </w:r>
    </w:p>
    <w:p w:rsidR="00A00204" w:rsidRPr="00D9440F" w:rsidRDefault="00A00204" w:rsidP="00A00204">
      <w:pPr>
        <w:pStyle w:val="ad"/>
        <w:tabs>
          <w:tab w:val="left" w:pos="851"/>
        </w:tabs>
        <w:spacing w:before="0" w:beforeAutospacing="0" w:after="0" w:afterAutospacing="0" w:line="240" w:lineRule="exact"/>
        <w:ind w:firstLine="426"/>
        <w:jc w:val="both"/>
      </w:pPr>
      <w:r w:rsidRPr="00D9440F">
        <w:t>- порядок и критерии выявления победителя торгов;</w:t>
      </w:r>
    </w:p>
    <w:p w:rsidR="00A00204" w:rsidRPr="00D9440F" w:rsidRDefault="00A00204" w:rsidP="00A00204">
      <w:pPr>
        <w:pStyle w:val="ad"/>
        <w:tabs>
          <w:tab w:val="left" w:pos="851"/>
        </w:tabs>
        <w:spacing w:before="0" w:beforeAutospacing="0" w:after="0" w:afterAutospacing="0" w:line="240" w:lineRule="exact"/>
        <w:ind w:firstLine="426"/>
        <w:jc w:val="both"/>
      </w:pPr>
      <w:r w:rsidRPr="00D9440F">
        <w:t>- дата, время и место подведения результатов торгов;</w:t>
      </w:r>
    </w:p>
    <w:p w:rsidR="00A00204" w:rsidRPr="00D9440F" w:rsidRDefault="00A00204" w:rsidP="00A00204">
      <w:pPr>
        <w:pStyle w:val="ad"/>
        <w:tabs>
          <w:tab w:val="left" w:pos="851"/>
        </w:tabs>
        <w:spacing w:before="0" w:beforeAutospacing="0" w:after="0" w:afterAutospacing="0" w:line="240" w:lineRule="exact"/>
        <w:ind w:firstLine="426"/>
        <w:jc w:val="both"/>
      </w:pPr>
      <w:r w:rsidRPr="00D9440F">
        <w:t>- порядок и срок заключения договора купли-продажи имущества;</w:t>
      </w:r>
    </w:p>
    <w:p w:rsidR="00A00204" w:rsidRPr="00D9440F" w:rsidRDefault="00A00204" w:rsidP="00A00204">
      <w:pPr>
        <w:pStyle w:val="ad"/>
        <w:tabs>
          <w:tab w:val="left" w:pos="851"/>
        </w:tabs>
        <w:spacing w:before="0" w:beforeAutospacing="0" w:after="0" w:afterAutospacing="0" w:line="240" w:lineRule="exact"/>
        <w:ind w:firstLine="426"/>
        <w:jc w:val="both"/>
      </w:pPr>
      <w:r w:rsidRPr="00D9440F">
        <w:t>- сроки платежей, реквизиты счетов, на которые вносятся платежи;</w:t>
      </w:r>
    </w:p>
    <w:p w:rsidR="00A00204" w:rsidRPr="00D9440F" w:rsidRDefault="00A00204" w:rsidP="00A00204">
      <w:pPr>
        <w:pStyle w:val="a5"/>
        <w:tabs>
          <w:tab w:val="left" w:pos="426"/>
        </w:tabs>
        <w:ind w:left="0" w:firstLine="426"/>
      </w:pPr>
      <w:r w:rsidRPr="00D9440F">
        <w:t>- сведения об организаторе торгов, его почтовый адрес, адрес электронной почты, номер контактного телефона.</w:t>
      </w:r>
    </w:p>
    <w:p w:rsidR="00A00204" w:rsidRPr="00D9440F" w:rsidRDefault="00A00204" w:rsidP="005939F7">
      <w:pPr>
        <w:pStyle w:val="a5"/>
        <w:numPr>
          <w:ilvl w:val="1"/>
          <w:numId w:val="2"/>
        </w:numPr>
        <w:tabs>
          <w:tab w:val="left" w:pos="426"/>
          <w:tab w:val="left" w:pos="851"/>
        </w:tabs>
        <w:ind w:left="0" w:firstLine="426"/>
      </w:pPr>
      <w:r w:rsidRPr="00D9440F">
        <w:t>Для подготовки и проведения торгов Организатор торгов выполняет следующие функции:</w:t>
      </w:r>
    </w:p>
    <w:p w:rsidR="003D76BE" w:rsidRPr="00D9440F" w:rsidRDefault="003D76BE" w:rsidP="00A00204">
      <w:pPr>
        <w:pStyle w:val="a5"/>
        <w:tabs>
          <w:tab w:val="left" w:pos="426"/>
        </w:tabs>
        <w:ind w:left="0" w:firstLine="426"/>
      </w:pPr>
      <w:r w:rsidRPr="00D9440F">
        <w:t>- заключает договор с оператором электронной площадки о проведении торгов;</w:t>
      </w:r>
    </w:p>
    <w:p w:rsidR="003D76BE" w:rsidRPr="00D9440F" w:rsidRDefault="003D76BE" w:rsidP="00A00204">
      <w:pPr>
        <w:pStyle w:val="ad"/>
        <w:tabs>
          <w:tab w:val="left" w:pos="851"/>
        </w:tabs>
        <w:spacing w:before="0" w:beforeAutospacing="0" w:after="0" w:afterAutospacing="0" w:line="240" w:lineRule="exact"/>
        <w:ind w:firstLine="426"/>
        <w:jc w:val="both"/>
      </w:pPr>
      <w:r w:rsidRPr="00D9440F">
        <w:lastRenderedPageBreak/>
        <w:t>- представляет оператору электронной площадки заявку на проведение торгов в форме электронного документа с приложением документов, установленных Приказом Министерства экономического развития Российской Федерации от 23.07.2015 №495;</w:t>
      </w:r>
    </w:p>
    <w:p w:rsidR="003D76BE" w:rsidRPr="00D9440F" w:rsidRDefault="003D76BE" w:rsidP="00A00204">
      <w:pPr>
        <w:pStyle w:val="ad"/>
        <w:tabs>
          <w:tab w:val="left" w:pos="851"/>
        </w:tabs>
        <w:spacing w:before="0" w:beforeAutospacing="0" w:after="0" w:afterAutospacing="0" w:line="240" w:lineRule="exact"/>
        <w:ind w:firstLine="426"/>
        <w:jc w:val="both"/>
      </w:pPr>
      <w:r w:rsidRPr="00D9440F">
        <w:t>- назначает дату и время проведения торгов;</w:t>
      </w:r>
    </w:p>
    <w:p w:rsidR="003D76BE" w:rsidRPr="00D9440F" w:rsidRDefault="003D76BE" w:rsidP="00A00204">
      <w:pPr>
        <w:pStyle w:val="ad"/>
        <w:tabs>
          <w:tab w:val="left" w:pos="851"/>
        </w:tabs>
        <w:spacing w:before="0" w:beforeAutospacing="0" w:after="0" w:afterAutospacing="0" w:line="240" w:lineRule="exact"/>
        <w:ind w:firstLine="426"/>
        <w:jc w:val="both"/>
      </w:pPr>
      <w:r w:rsidRPr="00D9440F">
        <w:t xml:space="preserve">- опубликовывает и размещает сообщение о продаже и </w:t>
      </w:r>
      <w:proofErr w:type="gramStart"/>
      <w:r w:rsidRPr="00D9440F">
        <w:t>сообщение</w:t>
      </w:r>
      <w:proofErr w:type="gramEnd"/>
      <w:r w:rsidRPr="00D9440F">
        <w:t xml:space="preserve"> о результатах торгов за счет средств должника;</w:t>
      </w:r>
    </w:p>
    <w:p w:rsidR="003D76BE" w:rsidRPr="00D9440F" w:rsidRDefault="003D76BE" w:rsidP="00A00204">
      <w:pPr>
        <w:pStyle w:val="ad"/>
        <w:tabs>
          <w:tab w:val="left" w:pos="851"/>
        </w:tabs>
        <w:spacing w:before="0" w:beforeAutospacing="0" w:after="0" w:afterAutospacing="0" w:line="240" w:lineRule="exact"/>
        <w:ind w:firstLine="426"/>
        <w:jc w:val="both"/>
      </w:pPr>
      <w:r w:rsidRPr="00D9440F">
        <w:t>- определяет дату и время начала приема заявок, дату и время окончания приема заявок, определяет дату подведения итогов торгов;</w:t>
      </w:r>
    </w:p>
    <w:p w:rsidR="003D76BE" w:rsidRPr="00D9440F" w:rsidRDefault="003D76BE" w:rsidP="00A00204">
      <w:pPr>
        <w:pStyle w:val="ad"/>
        <w:tabs>
          <w:tab w:val="left" w:pos="851"/>
        </w:tabs>
        <w:spacing w:before="0" w:beforeAutospacing="0" w:after="0" w:afterAutospacing="0" w:line="240" w:lineRule="exact"/>
        <w:ind w:firstLine="426"/>
        <w:jc w:val="both"/>
      </w:pPr>
      <w:r w:rsidRPr="00D9440F">
        <w:t>- принимает заявки на участие в торгах, предложения о цене предприятия;</w:t>
      </w:r>
    </w:p>
    <w:p w:rsidR="003D76BE" w:rsidRPr="00D9440F" w:rsidRDefault="003D76BE" w:rsidP="00A00204">
      <w:pPr>
        <w:pStyle w:val="ad"/>
        <w:tabs>
          <w:tab w:val="left" w:pos="851"/>
        </w:tabs>
        <w:spacing w:before="0" w:beforeAutospacing="0" w:after="0" w:afterAutospacing="0" w:line="240" w:lineRule="exact"/>
        <w:ind w:firstLine="426"/>
        <w:jc w:val="both"/>
      </w:pPr>
      <w:r w:rsidRPr="00D9440F">
        <w:t xml:space="preserve">- определяет участников торгов, проверяет правильность оформления представленных заявителями документов и определяет их соответствие требованиям законодательства Российской Федерации. </w:t>
      </w:r>
      <w:r w:rsidRPr="00E1368F">
        <w:rPr>
          <w:color w:val="FF0000"/>
        </w:rPr>
        <w:t>Принимает решение о признании заявителей участниками торгов или об отказе в допуске к участию в торгах и уведомляет заявителей о принятом решении</w:t>
      </w:r>
      <w:r w:rsidRPr="00D9440F">
        <w:t>;</w:t>
      </w:r>
    </w:p>
    <w:p w:rsidR="003D76BE" w:rsidRPr="00D9440F" w:rsidRDefault="003D76BE" w:rsidP="00A00204">
      <w:pPr>
        <w:pStyle w:val="ad"/>
        <w:tabs>
          <w:tab w:val="left" w:pos="851"/>
        </w:tabs>
        <w:spacing w:before="0" w:beforeAutospacing="0" w:after="0" w:afterAutospacing="0" w:line="240" w:lineRule="exact"/>
        <w:ind w:firstLine="426"/>
        <w:jc w:val="both"/>
      </w:pPr>
      <w:r w:rsidRPr="00D9440F">
        <w:t>- осуществляет проведение торгов;</w:t>
      </w:r>
    </w:p>
    <w:p w:rsidR="003D76BE" w:rsidRPr="00E1368F" w:rsidRDefault="003D76BE" w:rsidP="00A00204">
      <w:pPr>
        <w:pStyle w:val="ad"/>
        <w:tabs>
          <w:tab w:val="left" w:pos="851"/>
        </w:tabs>
        <w:spacing w:before="0" w:beforeAutospacing="0" w:after="0" w:afterAutospacing="0" w:line="240" w:lineRule="exact"/>
        <w:ind w:firstLine="426"/>
        <w:jc w:val="both"/>
        <w:rPr>
          <w:color w:val="FF0000"/>
        </w:rPr>
      </w:pPr>
      <w:r w:rsidRPr="00D9440F">
        <w:t xml:space="preserve">- </w:t>
      </w:r>
      <w:r w:rsidRPr="00E1368F">
        <w:rPr>
          <w:color w:val="FF0000"/>
        </w:rPr>
        <w:t>определяет победителя торгов и подписывает протокол о результатах проведения торгов;</w:t>
      </w:r>
    </w:p>
    <w:p w:rsidR="003D76BE" w:rsidRPr="00D9440F" w:rsidRDefault="003D76BE" w:rsidP="00A00204">
      <w:pPr>
        <w:pStyle w:val="ad"/>
        <w:tabs>
          <w:tab w:val="left" w:pos="851"/>
        </w:tabs>
        <w:spacing w:before="0" w:beforeAutospacing="0" w:after="0" w:afterAutospacing="0" w:line="240" w:lineRule="exact"/>
        <w:ind w:firstLine="426"/>
        <w:jc w:val="both"/>
      </w:pPr>
      <w:r w:rsidRPr="00E1368F">
        <w:rPr>
          <w:color w:val="FF0000"/>
        </w:rPr>
        <w:t>- уведомляет заявителей и участников торгов о результатах проведения торгов</w:t>
      </w:r>
      <w:r w:rsidRPr="00D9440F">
        <w:t>;</w:t>
      </w:r>
    </w:p>
    <w:p w:rsidR="003D76BE" w:rsidRPr="00D9440F" w:rsidRDefault="003D76BE" w:rsidP="00A00204">
      <w:pPr>
        <w:pStyle w:val="ad"/>
        <w:tabs>
          <w:tab w:val="left" w:pos="851"/>
        </w:tabs>
        <w:spacing w:before="0" w:beforeAutospacing="0" w:after="0" w:afterAutospacing="0" w:line="240" w:lineRule="exact"/>
        <w:ind w:firstLine="426"/>
        <w:jc w:val="both"/>
      </w:pPr>
      <w:r w:rsidRPr="00D9440F">
        <w:t>- организатор торгов обязан обеспечить равный доступ всех лиц к участию в торгах, в том числе к информации о проведении торгов, и обеспечить право лиц на участие в торгах без взимания с них платы, не предусмотренной Законом о банкротстве и настоящим Положением;</w:t>
      </w:r>
    </w:p>
    <w:p w:rsidR="003D76BE" w:rsidRPr="00D9440F" w:rsidRDefault="003D76BE" w:rsidP="00A00204">
      <w:pPr>
        <w:pStyle w:val="ad"/>
        <w:tabs>
          <w:tab w:val="left" w:pos="851"/>
        </w:tabs>
        <w:spacing w:before="0" w:beforeAutospacing="0" w:after="0" w:afterAutospacing="0" w:line="240" w:lineRule="exact"/>
        <w:ind w:firstLine="426"/>
        <w:jc w:val="both"/>
      </w:pPr>
      <w:r w:rsidRPr="00D9440F">
        <w:t>- осуществляет иные функции, установленные Законом о банкротстве.</w:t>
      </w:r>
    </w:p>
    <w:p w:rsidR="003D76BE" w:rsidRPr="00D9440F" w:rsidRDefault="00A00204" w:rsidP="005939F7">
      <w:pPr>
        <w:pStyle w:val="a5"/>
        <w:numPr>
          <w:ilvl w:val="1"/>
          <w:numId w:val="2"/>
        </w:numPr>
        <w:tabs>
          <w:tab w:val="left" w:pos="426"/>
          <w:tab w:val="left" w:pos="851"/>
        </w:tabs>
        <w:ind w:left="0" w:firstLine="426"/>
      </w:pPr>
      <w:r w:rsidRPr="00D9440F">
        <w:t>В заявке Организатора торгов на ЭТП о проведении открытых торгов указываются:</w:t>
      </w:r>
    </w:p>
    <w:p w:rsidR="00973688" w:rsidRPr="00D9440F" w:rsidRDefault="00973688" w:rsidP="00973688">
      <w:pPr>
        <w:pStyle w:val="ad"/>
        <w:tabs>
          <w:tab w:val="left" w:pos="851"/>
        </w:tabs>
        <w:spacing w:before="0" w:beforeAutospacing="0" w:after="0" w:afterAutospacing="0" w:line="240" w:lineRule="exact"/>
        <w:ind w:firstLine="426"/>
        <w:jc w:val="both"/>
      </w:pPr>
      <w:r w:rsidRPr="00D9440F">
        <w:t>а) наименование должника, имущество которого выставляется на открытые торги, идентифицирующие должника данные (идентификационный номер налогоплательщика, основной государственный регистрационный номер - для юридических лиц);</w:t>
      </w:r>
    </w:p>
    <w:p w:rsidR="00973688" w:rsidRPr="00D9440F" w:rsidRDefault="00973688" w:rsidP="00973688">
      <w:pPr>
        <w:pStyle w:val="ad"/>
        <w:tabs>
          <w:tab w:val="left" w:pos="851"/>
        </w:tabs>
        <w:spacing w:before="0" w:beforeAutospacing="0" w:after="0" w:afterAutospacing="0" w:line="240" w:lineRule="exact"/>
        <w:ind w:firstLine="426"/>
        <w:jc w:val="both"/>
      </w:pPr>
      <w:r w:rsidRPr="00D9440F">
        <w:t>б) фамилия, имя, отчество арбитражного управляющего, наименование саморегулируемой организации арбитражных управляющих, членом которой он является;</w:t>
      </w:r>
    </w:p>
    <w:p w:rsidR="00973688" w:rsidRPr="00D9440F" w:rsidRDefault="00973688" w:rsidP="00973688">
      <w:pPr>
        <w:pStyle w:val="ad"/>
        <w:tabs>
          <w:tab w:val="left" w:pos="851"/>
        </w:tabs>
        <w:spacing w:before="0" w:beforeAutospacing="0" w:after="0" w:afterAutospacing="0" w:line="240" w:lineRule="exact"/>
        <w:ind w:firstLine="426"/>
        <w:jc w:val="both"/>
      </w:pPr>
      <w:r w:rsidRPr="00D9440F">
        <w:t>в) наименование арбитражного суда, рассматривающего дело о банкротстве, номер дела о банкротстве;</w:t>
      </w:r>
    </w:p>
    <w:p w:rsidR="00973688" w:rsidRPr="00D9440F" w:rsidRDefault="00973688" w:rsidP="00973688">
      <w:pPr>
        <w:pStyle w:val="ad"/>
        <w:tabs>
          <w:tab w:val="left" w:pos="851"/>
        </w:tabs>
        <w:spacing w:before="0" w:beforeAutospacing="0" w:after="0" w:afterAutospacing="0" w:line="240" w:lineRule="exact"/>
        <w:ind w:firstLine="426"/>
        <w:jc w:val="both"/>
      </w:pPr>
      <w:r w:rsidRPr="00D9440F">
        <w:t>г) основание для проведения открытых торгов;</w:t>
      </w:r>
    </w:p>
    <w:p w:rsidR="00973688" w:rsidRPr="00D9440F" w:rsidRDefault="00973688" w:rsidP="00973688">
      <w:pPr>
        <w:pStyle w:val="ad"/>
        <w:tabs>
          <w:tab w:val="left" w:pos="851"/>
        </w:tabs>
        <w:spacing w:before="0" w:beforeAutospacing="0" w:after="0" w:afterAutospacing="0" w:line="240" w:lineRule="exact"/>
        <w:ind w:firstLine="426"/>
        <w:jc w:val="both"/>
      </w:pPr>
      <w:r w:rsidRPr="00D9440F">
        <w:t>д) сведения об имуществе  должника, выставляемом на торги, его составе, характеристиках, описание, порядок ознакомления с имуществом должника;</w:t>
      </w:r>
    </w:p>
    <w:p w:rsidR="00973688" w:rsidRPr="00D9440F" w:rsidRDefault="00973688" w:rsidP="00973688">
      <w:pPr>
        <w:pStyle w:val="ad"/>
        <w:tabs>
          <w:tab w:val="left" w:pos="851"/>
        </w:tabs>
        <w:spacing w:before="0" w:beforeAutospacing="0" w:after="0" w:afterAutospacing="0" w:line="240" w:lineRule="exact"/>
        <w:ind w:firstLine="426"/>
        <w:jc w:val="both"/>
      </w:pPr>
      <w:r w:rsidRPr="00D9440F">
        <w:t>е) сведения о форме проведения открытых торгов и форме представления предложений о цене имущества должника;</w:t>
      </w:r>
    </w:p>
    <w:p w:rsidR="00973688" w:rsidRPr="00D9440F" w:rsidRDefault="00973688" w:rsidP="00973688">
      <w:pPr>
        <w:pStyle w:val="ad"/>
        <w:tabs>
          <w:tab w:val="left" w:pos="851"/>
        </w:tabs>
        <w:spacing w:before="0" w:beforeAutospacing="0" w:after="0" w:afterAutospacing="0" w:line="240" w:lineRule="exact"/>
        <w:ind w:firstLine="426"/>
      </w:pPr>
      <w:r w:rsidRPr="00D9440F">
        <w:t>ж) условия конкурса в случае проведения открытых торгов в форме конкурса;</w:t>
      </w:r>
    </w:p>
    <w:p w:rsidR="00973688" w:rsidRPr="00D9440F" w:rsidRDefault="00973688" w:rsidP="00973688">
      <w:pPr>
        <w:pStyle w:val="ad"/>
        <w:tabs>
          <w:tab w:val="left" w:pos="851"/>
        </w:tabs>
        <w:spacing w:before="0" w:beforeAutospacing="0" w:after="0" w:afterAutospacing="0" w:line="240" w:lineRule="exact"/>
        <w:ind w:firstLine="426"/>
        <w:jc w:val="both"/>
      </w:pPr>
      <w:r w:rsidRPr="00D9440F">
        <w:t>з) порядок, место, срок и время представления заявок на участие в открытых торгах и предложений о цене имущества  должника (даты и время начала и окончания представления указанных заявок и предложений);</w:t>
      </w:r>
    </w:p>
    <w:p w:rsidR="00973688" w:rsidRPr="00D9440F" w:rsidRDefault="00973688" w:rsidP="00973688">
      <w:pPr>
        <w:pStyle w:val="ad"/>
        <w:tabs>
          <w:tab w:val="left" w:pos="851"/>
        </w:tabs>
        <w:spacing w:before="0" w:beforeAutospacing="0" w:after="0" w:afterAutospacing="0" w:line="240" w:lineRule="exact"/>
        <w:ind w:firstLine="426"/>
        <w:jc w:val="both"/>
      </w:pPr>
      <w:r w:rsidRPr="00D9440F">
        <w:t>и) порядок оформления участия в торгах, перечень представляемых участниками торгов документов и требования к их оформлению;</w:t>
      </w:r>
    </w:p>
    <w:p w:rsidR="00973688" w:rsidRPr="00D9440F" w:rsidRDefault="00973688" w:rsidP="00973688">
      <w:pPr>
        <w:pStyle w:val="ad"/>
        <w:tabs>
          <w:tab w:val="left" w:pos="851"/>
        </w:tabs>
        <w:spacing w:before="0" w:beforeAutospacing="0" w:after="0" w:afterAutospacing="0" w:line="240" w:lineRule="exact"/>
        <w:ind w:firstLine="426"/>
        <w:jc w:val="both"/>
      </w:pPr>
      <w:r w:rsidRPr="00D9440F">
        <w:t>к) размер задатка, сроки и порядок внесения и возврата задатка, реквизиты счетов, на которые вносится задаток;</w:t>
      </w:r>
    </w:p>
    <w:p w:rsidR="00973688" w:rsidRPr="00D9440F" w:rsidRDefault="00973688" w:rsidP="00973688">
      <w:pPr>
        <w:pStyle w:val="ad"/>
        <w:tabs>
          <w:tab w:val="left" w:pos="851"/>
        </w:tabs>
        <w:spacing w:before="0" w:beforeAutospacing="0" w:after="0" w:afterAutospacing="0" w:line="240" w:lineRule="exact"/>
        <w:ind w:firstLine="426"/>
      </w:pPr>
      <w:r w:rsidRPr="00D9440F">
        <w:t>л) начальная цена продажи имущества  должника;</w:t>
      </w:r>
    </w:p>
    <w:p w:rsidR="00973688" w:rsidRPr="00D9440F" w:rsidRDefault="00973688" w:rsidP="00973688">
      <w:pPr>
        <w:pStyle w:val="ad"/>
        <w:tabs>
          <w:tab w:val="left" w:pos="851"/>
        </w:tabs>
        <w:spacing w:before="0" w:beforeAutospacing="0" w:after="0" w:afterAutospacing="0" w:line="240" w:lineRule="exact"/>
        <w:ind w:firstLine="426"/>
        <w:jc w:val="both"/>
      </w:pPr>
      <w:r w:rsidRPr="00D9440F">
        <w:t>м) величина повышения начальной цены продажи имущества должника ("шаг аукциона") в случае использования открытой формы подачи предложений о цене имущества должника;</w:t>
      </w:r>
    </w:p>
    <w:p w:rsidR="00973688" w:rsidRPr="00D9440F" w:rsidRDefault="00973688" w:rsidP="00973688">
      <w:pPr>
        <w:pStyle w:val="ad"/>
        <w:tabs>
          <w:tab w:val="left" w:pos="851"/>
        </w:tabs>
        <w:spacing w:before="0" w:beforeAutospacing="0" w:after="0" w:afterAutospacing="0" w:line="240" w:lineRule="exact"/>
        <w:ind w:firstLine="426"/>
      </w:pPr>
      <w:r w:rsidRPr="00D9440F">
        <w:t>н) порядок и критерии определения победителя торгов;</w:t>
      </w:r>
    </w:p>
    <w:p w:rsidR="00973688" w:rsidRPr="00D9440F" w:rsidRDefault="00973688" w:rsidP="00973688">
      <w:pPr>
        <w:pStyle w:val="ad"/>
        <w:tabs>
          <w:tab w:val="left" w:pos="851"/>
        </w:tabs>
        <w:spacing w:before="0" w:beforeAutospacing="0" w:after="0" w:afterAutospacing="0" w:line="240" w:lineRule="exact"/>
        <w:ind w:firstLine="426"/>
      </w:pPr>
      <w:r w:rsidRPr="00D9440F">
        <w:t>о) дата, время и место подведения результатов открытых торгов;</w:t>
      </w:r>
    </w:p>
    <w:p w:rsidR="00973688" w:rsidRPr="00D9440F" w:rsidRDefault="00973688" w:rsidP="00973688">
      <w:pPr>
        <w:pStyle w:val="ad"/>
        <w:tabs>
          <w:tab w:val="left" w:pos="851"/>
        </w:tabs>
        <w:spacing w:before="0" w:beforeAutospacing="0" w:after="0" w:afterAutospacing="0" w:line="240" w:lineRule="exact"/>
        <w:ind w:firstLine="426"/>
      </w:pPr>
      <w:r w:rsidRPr="00D9440F">
        <w:t xml:space="preserve">п) порядок и срок </w:t>
      </w:r>
      <w:proofErr w:type="gramStart"/>
      <w:r w:rsidRPr="00D9440F">
        <w:t>заключения договора купли-продажи имущества должника</w:t>
      </w:r>
      <w:proofErr w:type="gramEnd"/>
      <w:r w:rsidRPr="00D9440F">
        <w:t>;</w:t>
      </w:r>
    </w:p>
    <w:p w:rsidR="00973688" w:rsidRPr="00D9440F" w:rsidRDefault="00973688" w:rsidP="00973688">
      <w:pPr>
        <w:pStyle w:val="ad"/>
        <w:tabs>
          <w:tab w:val="left" w:pos="851"/>
        </w:tabs>
        <w:spacing w:before="0" w:beforeAutospacing="0" w:after="0" w:afterAutospacing="0" w:line="240" w:lineRule="exact"/>
        <w:ind w:firstLine="426"/>
      </w:pPr>
      <w:r w:rsidRPr="00D9440F">
        <w:t>р) сроки платежей, реквизиты счетов, на которые вносятся платежи;</w:t>
      </w:r>
    </w:p>
    <w:p w:rsidR="00973688" w:rsidRPr="00D9440F" w:rsidRDefault="00973688" w:rsidP="00973688">
      <w:pPr>
        <w:pStyle w:val="ad"/>
        <w:tabs>
          <w:tab w:val="left" w:pos="851"/>
        </w:tabs>
        <w:spacing w:before="0" w:beforeAutospacing="0" w:after="0" w:afterAutospacing="0" w:line="240" w:lineRule="exact"/>
        <w:ind w:firstLine="426"/>
        <w:jc w:val="both"/>
      </w:pPr>
      <w:r w:rsidRPr="00D9440F">
        <w:t>с) сведения об организаторе торгов (его почтовый адрес, адрес электронной почты, номер контактного телефона);</w:t>
      </w:r>
    </w:p>
    <w:p w:rsidR="00A00204" w:rsidRPr="002D316A" w:rsidRDefault="00973688" w:rsidP="00973688">
      <w:pPr>
        <w:pStyle w:val="ad"/>
        <w:tabs>
          <w:tab w:val="left" w:pos="851"/>
        </w:tabs>
        <w:spacing w:before="0" w:beforeAutospacing="0" w:after="0" w:afterAutospacing="0" w:line="240" w:lineRule="exact"/>
        <w:ind w:firstLine="426"/>
        <w:jc w:val="both"/>
        <w:rPr>
          <w:b/>
        </w:rPr>
      </w:pPr>
      <w:r w:rsidRPr="00D9440F">
        <w:t xml:space="preserve">т) дата публикации сообщения о проведении открытых торгов в </w:t>
      </w:r>
      <w:r w:rsidRPr="002D316A">
        <w:rPr>
          <w:b/>
        </w:rPr>
        <w:t>Едином федеральном реестре сведений о банкротстве.</w:t>
      </w:r>
    </w:p>
    <w:p w:rsidR="00A00204" w:rsidRPr="00D9440F" w:rsidRDefault="00973688" w:rsidP="005939F7">
      <w:pPr>
        <w:pStyle w:val="a5"/>
        <w:numPr>
          <w:ilvl w:val="1"/>
          <w:numId w:val="2"/>
        </w:numPr>
        <w:tabs>
          <w:tab w:val="left" w:pos="426"/>
          <w:tab w:val="left" w:pos="851"/>
        </w:tabs>
        <w:ind w:left="0" w:firstLine="426"/>
      </w:pPr>
      <w:r w:rsidRPr="00D9440F">
        <w:t>Заявка подписывается электронной подписью Организатора торгов.</w:t>
      </w:r>
    </w:p>
    <w:p w:rsidR="00973688" w:rsidRPr="002D206E" w:rsidRDefault="00973688" w:rsidP="005939F7">
      <w:pPr>
        <w:pStyle w:val="a5"/>
        <w:numPr>
          <w:ilvl w:val="1"/>
          <w:numId w:val="2"/>
        </w:numPr>
        <w:tabs>
          <w:tab w:val="left" w:pos="426"/>
          <w:tab w:val="left" w:pos="851"/>
        </w:tabs>
        <w:ind w:left="0" w:firstLine="426"/>
        <w:rPr>
          <w:color w:val="FF0000"/>
        </w:rPr>
      </w:pPr>
      <w:r w:rsidRPr="002D206E">
        <w:rPr>
          <w:color w:val="FF0000"/>
        </w:rPr>
        <w:t>К заявке на проведение открытых торгов прилагается подписанный электронной подписью проект договора купли-продажи имущества  должника, а также договор о задатке.</w:t>
      </w:r>
    </w:p>
    <w:p w:rsidR="00973688" w:rsidRPr="00D9440F" w:rsidRDefault="00973688" w:rsidP="002D206E">
      <w:pPr>
        <w:pStyle w:val="a5"/>
        <w:numPr>
          <w:ilvl w:val="1"/>
          <w:numId w:val="2"/>
        </w:numPr>
        <w:tabs>
          <w:tab w:val="left" w:pos="426"/>
          <w:tab w:val="left" w:pos="851"/>
        </w:tabs>
        <w:ind w:left="0" w:firstLine="426"/>
        <w:jc w:val="both"/>
      </w:pPr>
      <w:r w:rsidRPr="00D9440F">
        <w:t>Представленная Организатором торгов заявка на проведение открытых торгов регистрируется оператором электронной площадки в течение одного дня с момента ее поступления. Организатору торгов в течение одного часа с момента регистрации заявки оператором электронной площадки направляется электронное уведомление о принятии указанной заявки.</w:t>
      </w:r>
    </w:p>
    <w:p w:rsidR="00973688" w:rsidRPr="00D9440F" w:rsidRDefault="00973688" w:rsidP="002D206E">
      <w:pPr>
        <w:pStyle w:val="a5"/>
        <w:numPr>
          <w:ilvl w:val="1"/>
          <w:numId w:val="2"/>
        </w:numPr>
        <w:tabs>
          <w:tab w:val="left" w:pos="426"/>
          <w:tab w:val="left" w:pos="851"/>
        </w:tabs>
        <w:ind w:left="0" w:firstLine="426"/>
        <w:jc w:val="both"/>
      </w:pPr>
      <w:r w:rsidRPr="00D9440F">
        <w:t xml:space="preserve">Заявка на проведение открытых торгов и прилагаемые к ней сведения и документы должны быть размещены на электронной площадке в течение одного рабочего дня со дня </w:t>
      </w:r>
      <w:r w:rsidRPr="00D9440F">
        <w:lastRenderedPageBreak/>
        <w:t>регистрации такой заявки. Доступ к данной информации предоставляется только лицам, зарегистрированным на электронной площадке.</w:t>
      </w:r>
    </w:p>
    <w:p w:rsidR="00973688" w:rsidRPr="00D9440F" w:rsidRDefault="00973688" w:rsidP="00973688">
      <w:pPr>
        <w:pStyle w:val="a5"/>
        <w:tabs>
          <w:tab w:val="left" w:pos="426"/>
        </w:tabs>
        <w:ind w:left="0"/>
      </w:pPr>
    </w:p>
    <w:p w:rsidR="00973688" w:rsidRPr="00D9440F" w:rsidRDefault="00973688" w:rsidP="00973688">
      <w:pPr>
        <w:pStyle w:val="a5"/>
        <w:numPr>
          <w:ilvl w:val="0"/>
          <w:numId w:val="2"/>
        </w:numPr>
        <w:tabs>
          <w:tab w:val="left" w:pos="426"/>
        </w:tabs>
        <w:jc w:val="center"/>
      </w:pPr>
      <w:r w:rsidRPr="00D9440F">
        <w:rPr>
          <w:b/>
          <w:bCs/>
        </w:rPr>
        <w:t>Условия участия в торгах</w:t>
      </w:r>
    </w:p>
    <w:p w:rsidR="00973688" w:rsidRPr="00D9440F" w:rsidRDefault="00A46D7D" w:rsidP="002D206E">
      <w:pPr>
        <w:pStyle w:val="a5"/>
        <w:numPr>
          <w:ilvl w:val="1"/>
          <w:numId w:val="2"/>
        </w:numPr>
        <w:tabs>
          <w:tab w:val="left" w:pos="426"/>
          <w:tab w:val="left" w:pos="851"/>
        </w:tabs>
        <w:ind w:left="0" w:firstLine="426"/>
        <w:jc w:val="both"/>
      </w:pPr>
      <w:r w:rsidRPr="00D9440F">
        <w:t>К участию в торгах допускаются физические и юридические лица, своевременно подавшие заявки, уплатившие задаток и представившие надлежащим образом оформленные документы в соответствии с перечнем, указанным в сообщении.</w:t>
      </w:r>
    </w:p>
    <w:p w:rsidR="00A46D7D" w:rsidRPr="00D9440F" w:rsidRDefault="00A46D7D" w:rsidP="002D206E">
      <w:pPr>
        <w:pStyle w:val="a5"/>
        <w:numPr>
          <w:ilvl w:val="1"/>
          <w:numId w:val="2"/>
        </w:numPr>
        <w:tabs>
          <w:tab w:val="left" w:pos="426"/>
          <w:tab w:val="left" w:pos="851"/>
        </w:tabs>
        <w:ind w:left="0" w:firstLine="426"/>
        <w:jc w:val="both"/>
      </w:pPr>
      <w:r w:rsidRPr="00D9440F">
        <w:t xml:space="preserve">Участник торгов обязан обеспечить поступление задатка на счет (указанный в сообщении о торгах) в срок не позднее даты окончания периода приема заявок в данных торгах (для первых и повторных торгов в форме аукциона). Задаток оплачивается путем перечисления </w:t>
      </w:r>
      <w:r w:rsidR="000A7DEB" w:rsidRPr="00D9440F">
        <w:t xml:space="preserve">денежных средств. </w:t>
      </w:r>
      <w:r w:rsidR="000A7DEB" w:rsidRPr="00D9440F">
        <w:rPr>
          <w:color w:val="FF0000"/>
        </w:rPr>
        <w:t>При непоступлении</w:t>
      </w:r>
      <w:r w:rsidRPr="00D9440F">
        <w:rPr>
          <w:color w:val="FF0000"/>
        </w:rPr>
        <w:t xml:space="preserve"> задатка в указанные сроки обязанности лиц, желающих принять участие в торгах, по внесению задатка считаются невыполненными, такие лица </w:t>
      </w:r>
      <w:r w:rsidRPr="00D9440F">
        <w:t>не подлежат допуску к участию в торгах.</w:t>
      </w:r>
    </w:p>
    <w:p w:rsidR="00A46D7D" w:rsidRPr="00D9440F" w:rsidRDefault="00A46D7D" w:rsidP="002D206E">
      <w:pPr>
        <w:pStyle w:val="a5"/>
        <w:numPr>
          <w:ilvl w:val="1"/>
          <w:numId w:val="2"/>
        </w:numPr>
        <w:tabs>
          <w:tab w:val="left" w:pos="426"/>
          <w:tab w:val="left" w:pos="851"/>
        </w:tabs>
        <w:ind w:left="0" w:firstLine="426"/>
        <w:jc w:val="both"/>
        <w:rPr>
          <w:color w:val="FF0000"/>
        </w:rPr>
      </w:pPr>
      <w:r w:rsidRPr="00D9440F">
        <w:rPr>
          <w:color w:val="FF0000"/>
        </w:rPr>
        <w:t>Срок представления заявок на участие в торгах составляет не менее двадцати пяти рабочих дней с момента, указанного в информационном сообщении (для первых и повторных торгов).</w:t>
      </w:r>
    </w:p>
    <w:p w:rsidR="00A46D7D" w:rsidRPr="002D316A" w:rsidRDefault="00A46D7D" w:rsidP="002D206E">
      <w:pPr>
        <w:pStyle w:val="a5"/>
        <w:numPr>
          <w:ilvl w:val="1"/>
          <w:numId w:val="2"/>
        </w:numPr>
        <w:tabs>
          <w:tab w:val="left" w:pos="426"/>
          <w:tab w:val="left" w:pos="709"/>
          <w:tab w:val="left" w:pos="851"/>
        </w:tabs>
        <w:ind w:left="0" w:firstLine="426"/>
        <w:jc w:val="both"/>
        <w:rPr>
          <w:color w:val="7030A0"/>
        </w:rPr>
      </w:pPr>
      <w:r w:rsidRPr="002D316A">
        <w:rPr>
          <w:bCs/>
          <w:color w:val="7030A0"/>
        </w:rPr>
        <w:t>Заявка на участие в торгах должна соответствовать требованиям, установленным в соответствии с Законом о банкротстве, Приказом №495 и указанным в сообщении о проведении торгов, и оформляется в форме электронного документа.</w:t>
      </w:r>
    </w:p>
    <w:p w:rsidR="00A46D7D" w:rsidRPr="002D316A" w:rsidRDefault="00A46D7D" w:rsidP="002D206E">
      <w:pPr>
        <w:pStyle w:val="a5"/>
        <w:numPr>
          <w:ilvl w:val="1"/>
          <w:numId w:val="2"/>
        </w:numPr>
        <w:tabs>
          <w:tab w:val="left" w:pos="426"/>
          <w:tab w:val="left" w:pos="709"/>
          <w:tab w:val="left" w:pos="851"/>
        </w:tabs>
        <w:ind w:left="0" w:firstLine="426"/>
        <w:jc w:val="both"/>
        <w:rPr>
          <w:color w:val="7030A0"/>
        </w:rPr>
      </w:pPr>
      <w:r w:rsidRPr="002D316A">
        <w:rPr>
          <w:color w:val="7030A0"/>
        </w:rPr>
        <w:t xml:space="preserve">Заявка на участие в торгах оформляется в соответствии с действующим законодательством Российской Федерации и Регламентом ЭТП на русском языке и должна содержать указанные в сообщении о проведении торгов следующие сведения: </w:t>
      </w:r>
    </w:p>
    <w:p w:rsidR="00A46D7D" w:rsidRPr="002D316A" w:rsidRDefault="00A46D7D" w:rsidP="002D206E">
      <w:pPr>
        <w:pStyle w:val="ad"/>
        <w:tabs>
          <w:tab w:val="left" w:pos="851"/>
        </w:tabs>
        <w:spacing w:before="0" w:beforeAutospacing="0" w:after="0" w:afterAutospacing="0" w:line="240" w:lineRule="exact"/>
        <w:ind w:firstLine="426"/>
        <w:jc w:val="both"/>
        <w:rPr>
          <w:color w:val="7030A0"/>
        </w:rPr>
      </w:pPr>
      <w:r w:rsidRPr="002D316A">
        <w:rPr>
          <w:color w:val="7030A0"/>
        </w:rPr>
        <w:t>- обязательство заявителя соблюдать требования, указанные в настоящем сообщении;</w:t>
      </w:r>
    </w:p>
    <w:p w:rsidR="00A46D7D" w:rsidRPr="002D316A" w:rsidRDefault="00A46D7D" w:rsidP="002D206E">
      <w:pPr>
        <w:pStyle w:val="ad"/>
        <w:tabs>
          <w:tab w:val="left" w:pos="851"/>
        </w:tabs>
        <w:spacing w:before="0" w:beforeAutospacing="0" w:after="0" w:afterAutospacing="0" w:line="240" w:lineRule="exact"/>
        <w:ind w:firstLine="426"/>
        <w:jc w:val="both"/>
        <w:rPr>
          <w:color w:val="7030A0"/>
        </w:rPr>
      </w:pPr>
      <w:r w:rsidRPr="002D316A">
        <w:rPr>
          <w:color w:val="7030A0"/>
        </w:rPr>
        <w:t>- наименование, организационно-правовую форму, место нахождения, почт</w:t>
      </w:r>
      <w:proofErr w:type="gramStart"/>
      <w:r w:rsidRPr="002D316A">
        <w:rPr>
          <w:color w:val="7030A0"/>
        </w:rPr>
        <w:t>.</w:t>
      </w:r>
      <w:proofErr w:type="gramEnd"/>
      <w:r w:rsidRPr="002D316A">
        <w:rPr>
          <w:color w:val="7030A0"/>
        </w:rPr>
        <w:t xml:space="preserve"> </w:t>
      </w:r>
      <w:proofErr w:type="gramStart"/>
      <w:r w:rsidRPr="002D316A">
        <w:rPr>
          <w:color w:val="7030A0"/>
        </w:rPr>
        <w:t>а</w:t>
      </w:r>
      <w:proofErr w:type="gramEnd"/>
      <w:r w:rsidRPr="002D316A">
        <w:rPr>
          <w:color w:val="7030A0"/>
        </w:rPr>
        <w:t>дрес (для юридического лица) заявителя;</w:t>
      </w:r>
    </w:p>
    <w:p w:rsidR="00A46D7D" w:rsidRPr="002D316A" w:rsidRDefault="00A46D7D" w:rsidP="002D206E">
      <w:pPr>
        <w:pStyle w:val="ad"/>
        <w:tabs>
          <w:tab w:val="left" w:pos="851"/>
        </w:tabs>
        <w:spacing w:before="0" w:beforeAutospacing="0" w:after="0" w:afterAutospacing="0" w:line="240" w:lineRule="exact"/>
        <w:ind w:firstLine="426"/>
        <w:jc w:val="both"/>
        <w:rPr>
          <w:color w:val="7030A0"/>
        </w:rPr>
      </w:pPr>
      <w:r w:rsidRPr="002D316A">
        <w:rPr>
          <w:color w:val="7030A0"/>
        </w:rPr>
        <w:t>- фамилию, имя, отчество, паспортные данные, сведения о месте жительства (для физического лица) заявителя;</w:t>
      </w:r>
    </w:p>
    <w:p w:rsidR="00A46D7D" w:rsidRPr="002D316A" w:rsidRDefault="00A46D7D" w:rsidP="002D206E">
      <w:pPr>
        <w:pStyle w:val="ad"/>
        <w:tabs>
          <w:tab w:val="left" w:pos="851"/>
        </w:tabs>
        <w:spacing w:before="0" w:beforeAutospacing="0" w:after="0" w:afterAutospacing="0" w:line="240" w:lineRule="exact"/>
        <w:ind w:firstLine="426"/>
        <w:jc w:val="both"/>
        <w:rPr>
          <w:color w:val="7030A0"/>
        </w:rPr>
      </w:pPr>
      <w:r w:rsidRPr="002D316A">
        <w:rPr>
          <w:color w:val="7030A0"/>
        </w:rPr>
        <w:t>- номер контактного телефона, адрес электронной почты заявителя;</w:t>
      </w:r>
    </w:p>
    <w:p w:rsidR="00A46D7D" w:rsidRPr="002D316A" w:rsidRDefault="00A46D7D" w:rsidP="002D206E">
      <w:pPr>
        <w:pStyle w:val="ad"/>
        <w:tabs>
          <w:tab w:val="left" w:pos="851"/>
        </w:tabs>
        <w:spacing w:before="0" w:beforeAutospacing="0" w:after="0" w:afterAutospacing="0" w:line="240" w:lineRule="exact"/>
        <w:ind w:firstLine="426"/>
        <w:jc w:val="both"/>
        <w:rPr>
          <w:color w:val="7030A0"/>
        </w:rPr>
      </w:pPr>
      <w:r w:rsidRPr="002D316A">
        <w:rPr>
          <w:color w:val="7030A0"/>
        </w:rPr>
        <w:t>- банковские реквизиты для возврата задатка.</w:t>
      </w:r>
    </w:p>
    <w:p w:rsidR="007C7E75" w:rsidRPr="002D316A" w:rsidRDefault="00A46D7D" w:rsidP="002D206E">
      <w:pPr>
        <w:pStyle w:val="a5"/>
        <w:numPr>
          <w:ilvl w:val="1"/>
          <w:numId w:val="2"/>
        </w:numPr>
        <w:tabs>
          <w:tab w:val="left" w:pos="426"/>
          <w:tab w:val="left" w:pos="709"/>
          <w:tab w:val="left" w:pos="851"/>
        </w:tabs>
        <w:ind w:left="0" w:firstLine="426"/>
        <w:jc w:val="both"/>
        <w:rPr>
          <w:color w:val="7030A0"/>
        </w:rPr>
      </w:pPr>
      <w:proofErr w:type="gramStart"/>
      <w:r w:rsidRPr="002D316A">
        <w:rPr>
          <w:color w:val="7030A0"/>
        </w:rPr>
        <w:t xml:space="preserve">Заявка на участие в торгах должна содержать также сведения о наличии или об отсутствии заинтересованности заявителя по отношению к должнику, кредиторам, </w:t>
      </w:r>
      <w:r w:rsidR="002D206E" w:rsidRPr="002D316A">
        <w:rPr>
          <w:color w:val="7030A0"/>
        </w:rPr>
        <w:t>финансовому</w:t>
      </w:r>
      <w:r w:rsidRPr="002D316A">
        <w:rPr>
          <w:color w:val="7030A0"/>
        </w:rPr>
        <w:t xml:space="preserve"> управляющему и о характере этой заинтересованности, сведения об участии в капитале заявителя </w:t>
      </w:r>
      <w:r w:rsidR="002D206E" w:rsidRPr="002D316A">
        <w:rPr>
          <w:color w:val="7030A0"/>
        </w:rPr>
        <w:t>финансового</w:t>
      </w:r>
      <w:r w:rsidRPr="002D316A">
        <w:rPr>
          <w:color w:val="7030A0"/>
        </w:rPr>
        <w:t xml:space="preserve"> управляющего, а также сведения о заявителе, саморегулируемой организации арбитражных управляющих, членом или руководителем которой является </w:t>
      </w:r>
      <w:proofErr w:type="spellStart"/>
      <w:r w:rsidR="00D50DC9" w:rsidRPr="002D316A">
        <w:rPr>
          <w:color w:val="7030A0"/>
        </w:rPr>
        <w:t>яинансовый</w:t>
      </w:r>
      <w:proofErr w:type="spellEnd"/>
      <w:r w:rsidRPr="002D316A">
        <w:rPr>
          <w:color w:val="7030A0"/>
        </w:rPr>
        <w:t xml:space="preserve"> управляющий.</w:t>
      </w:r>
      <w:proofErr w:type="gramEnd"/>
    </w:p>
    <w:p w:rsidR="007C7E75" w:rsidRPr="002D316A" w:rsidRDefault="00A46D7D" w:rsidP="002D206E">
      <w:pPr>
        <w:pStyle w:val="a5"/>
        <w:numPr>
          <w:ilvl w:val="1"/>
          <w:numId w:val="2"/>
        </w:numPr>
        <w:tabs>
          <w:tab w:val="left" w:pos="426"/>
          <w:tab w:val="left" w:pos="709"/>
          <w:tab w:val="left" w:pos="851"/>
        </w:tabs>
        <w:ind w:left="0" w:firstLine="426"/>
        <w:jc w:val="both"/>
        <w:rPr>
          <w:color w:val="7030A0"/>
        </w:rPr>
      </w:pPr>
      <w:r w:rsidRPr="002D316A">
        <w:rPr>
          <w:color w:val="7030A0"/>
        </w:rPr>
        <w:t>К заявке на участие должны прилагаться документы согласно требованиям, установленным действующим законодательством РФ, Регламентом электронной торговой площадки и Приказом №495</w:t>
      </w:r>
      <w:r w:rsidR="007C7E75" w:rsidRPr="002D316A">
        <w:rPr>
          <w:color w:val="7030A0"/>
        </w:rPr>
        <w:t xml:space="preserve">, в </w:t>
      </w:r>
      <w:proofErr w:type="spellStart"/>
      <w:r w:rsidR="007C7E75" w:rsidRPr="002D316A">
        <w:rPr>
          <w:color w:val="7030A0"/>
        </w:rPr>
        <w:t>т.ч</w:t>
      </w:r>
      <w:proofErr w:type="spellEnd"/>
      <w:r w:rsidR="007C7E75" w:rsidRPr="002D316A">
        <w:rPr>
          <w:color w:val="7030A0"/>
        </w:rPr>
        <w:t>. (</w:t>
      </w:r>
      <w:proofErr w:type="gramStart"/>
      <w:r w:rsidR="007C7E75" w:rsidRPr="002D316A">
        <w:rPr>
          <w:color w:val="7030A0"/>
        </w:rPr>
        <w:t>но</w:t>
      </w:r>
      <w:proofErr w:type="gramEnd"/>
      <w:r w:rsidR="007C7E75" w:rsidRPr="002D316A">
        <w:rPr>
          <w:color w:val="7030A0"/>
        </w:rPr>
        <w:t xml:space="preserve"> не ограничиваясь этим):</w:t>
      </w:r>
    </w:p>
    <w:p w:rsidR="007C7E75" w:rsidRPr="002D316A" w:rsidRDefault="007C7E75" w:rsidP="002D206E">
      <w:pPr>
        <w:pStyle w:val="ad"/>
        <w:tabs>
          <w:tab w:val="left" w:pos="851"/>
          <w:tab w:val="left" w:pos="993"/>
        </w:tabs>
        <w:spacing w:before="0" w:beforeAutospacing="0" w:after="0" w:afterAutospacing="0" w:line="240" w:lineRule="exact"/>
        <w:ind w:firstLine="425"/>
        <w:jc w:val="both"/>
        <w:rPr>
          <w:color w:val="7030A0"/>
        </w:rPr>
      </w:pPr>
      <w:r w:rsidRPr="002D316A">
        <w:rPr>
          <w:color w:val="7030A0"/>
        </w:rPr>
        <w:t>•</w:t>
      </w:r>
      <w:r w:rsidRPr="002D316A">
        <w:rPr>
          <w:color w:val="7030A0"/>
        </w:rPr>
        <w:tab/>
        <w:t>документ с отметкой банка, подтверждающий внесение задатка;</w:t>
      </w:r>
    </w:p>
    <w:p w:rsidR="007C7E75" w:rsidRPr="002D316A" w:rsidRDefault="007C7E75" w:rsidP="002D206E">
      <w:pPr>
        <w:pStyle w:val="ad"/>
        <w:tabs>
          <w:tab w:val="left" w:pos="851"/>
          <w:tab w:val="left" w:pos="993"/>
        </w:tabs>
        <w:spacing w:before="0" w:beforeAutospacing="0" w:after="0" w:afterAutospacing="0" w:line="240" w:lineRule="exact"/>
        <w:ind w:firstLine="425"/>
        <w:jc w:val="both"/>
        <w:rPr>
          <w:color w:val="7030A0"/>
        </w:rPr>
      </w:pPr>
      <w:r w:rsidRPr="002D316A">
        <w:rPr>
          <w:color w:val="7030A0"/>
        </w:rPr>
        <w:t>•</w:t>
      </w:r>
      <w:r w:rsidRPr="002D316A">
        <w:rPr>
          <w:color w:val="7030A0"/>
        </w:rPr>
        <w:tab/>
        <w:t>копия договора о задатке;</w:t>
      </w:r>
    </w:p>
    <w:p w:rsidR="007C7E75" w:rsidRPr="002D316A" w:rsidRDefault="007C7E75" w:rsidP="002D206E">
      <w:pPr>
        <w:pStyle w:val="ad"/>
        <w:tabs>
          <w:tab w:val="left" w:pos="851"/>
          <w:tab w:val="left" w:pos="993"/>
        </w:tabs>
        <w:spacing w:before="0" w:beforeAutospacing="0" w:after="0" w:afterAutospacing="0" w:line="240" w:lineRule="exact"/>
        <w:ind w:firstLine="425"/>
        <w:jc w:val="both"/>
        <w:rPr>
          <w:color w:val="7030A0"/>
        </w:rPr>
      </w:pPr>
      <w:r w:rsidRPr="002D316A">
        <w:rPr>
          <w:color w:val="7030A0"/>
        </w:rPr>
        <w:t>•</w:t>
      </w:r>
      <w:r w:rsidRPr="002D316A">
        <w:rPr>
          <w:color w:val="7030A0"/>
        </w:rPr>
        <w:tab/>
        <w:t>действительная на день представления заявки на участие Выписка из ЕГРЮЛ (для юр. лица) или из ЕГРИП (для ИП), датированная не ранее, чем за 30 дней до момента подачи заявки на участие, или засвидетельствованная в нотариальном порядке копия такой выписки;</w:t>
      </w:r>
    </w:p>
    <w:p w:rsidR="007C7E75" w:rsidRPr="002D316A" w:rsidRDefault="007C7E75" w:rsidP="002D206E">
      <w:pPr>
        <w:pStyle w:val="ad"/>
        <w:tabs>
          <w:tab w:val="left" w:pos="851"/>
          <w:tab w:val="left" w:pos="993"/>
        </w:tabs>
        <w:spacing w:before="0" w:beforeAutospacing="0" w:after="0" w:afterAutospacing="0" w:line="240" w:lineRule="exact"/>
        <w:ind w:firstLine="425"/>
        <w:jc w:val="both"/>
        <w:rPr>
          <w:color w:val="7030A0"/>
        </w:rPr>
      </w:pPr>
      <w:r w:rsidRPr="002D316A">
        <w:rPr>
          <w:color w:val="7030A0"/>
        </w:rPr>
        <w:t>•</w:t>
      </w:r>
      <w:r w:rsidRPr="002D316A">
        <w:rPr>
          <w:color w:val="7030A0"/>
        </w:rPr>
        <w:tab/>
        <w:t>копии документов, удостоверяющих личность (для физ. лица);</w:t>
      </w:r>
    </w:p>
    <w:p w:rsidR="007C7E75" w:rsidRPr="002D316A" w:rsidRDefault="007C7E75" w:rsidP="002D206E">
      <w:pPr>
        <w:pStyle w:val="ad"/>
        <w:tabs>
          <w:tab w:val="left" w:pos="851"/>
          <w:tab w:val="left" w:pos="993"/>
        </w:tabs>
        <w:spacing w:before="0" w:beforeAutospacing="0" w:after="0" w:afterAutospacing="0" w:line="240" w:lineRule="exact"/>
        <w:ind w:firstLine="425"/>
        <w:jc w:val="both"/>
        <w:rPr>
          <w:color w:val="7030A0"/>
        </w:rPr>
      </w:pPr>
      <w:r w:rsidRPr="002D316A">
        <w:rPr>
          <w:color w:val="7030A0"/>
        </w:rPr>
        <w:t>•</w:t>
      </w:r>
      <w:r w:rsidRPr="002D316A">
        <w:rPr>
          <w:color w:val="7030A0"/>
        </w:rPr>
        <w:tab/>
        <w:t>надлежащим образом заверенный перевод на русский язык документов о гос. регистрации юр. лица или гос. регистрации физического лица в качестве ИП в соответствии с законодательством соответствующего государства (для иностранного лица);</w:t>
      </w:r>
    </w:p>
    <w:p w:rsidR="007C7E75" w:rsidRPr="002D316A" w:rsidRDefault="007C7E75" w:rsidP="002D206E">
      <w:pPr>
        <w:pStyle w:val="ad"/>
        <w:numPr>
          <w:ilvl w:val="0"/>
          <w:numId w:val="7"/>
        </w:numPr>
        <w:tabs>
          <w:tab w:val="left" w:pos="851"/>
          <w:tab w:val="left" w:pos="993"/>
        </w:tabs>
        <w:spacing w:before="0" w:beforeAutospacing="0" w:after="0" w:afterAutospacing="0" w:line="240" w:lineRule="exact"/>
        <w:ind w:left="0" w:firstLine="425"/>
        <w:jc w:val="both"/>
        <w:rPr>
          <w:color w:val="7030A0"/>
        </w:rPr>
      </w:pPr>
      <w:r w:rsidRPr="002D316A">
        <w:rPr>
          <w:color w:val="7030A0"/>
        </w:rPr>
        <w:t>документ, подтверждающий полномочия лица на осуществление действий от имени заявителя.</w:t>
      </w:r>
    </w:p>
    <w:p w:rsidR="00A46D7D" w:rsidRPr="002D316A" w:rsidRDefault="00A46D7D" w:rsidP="002D206E">
      <w:pPr>
        <w:pStyle w:val="a5"/>
        <w:numPr>
          <w:ilvl w:val="1"/>
          <w:numId w:val="2"/>
        </w:numPr>
        <w:tabs>
          <w:tab w:val="left" w:pos="426"/>
          <w:tab w:val="left" w:pos="709"/>
          <w:tab w:val="left" w:pos="851"/>
          <w:tab w:val="left" w:pos="1276"/>
        </w:tabs>
        <w:ind w:left="0" w:firstLine="426"/>
        <w:jc w:val="both"/>
        <w:rPr>
          <w:color w:val="7030A0"/>
        </w:rPr>
      </w:pPr>
      <w:r w:rsidRPr="002D316A">
        <w:rPr>
          <w:color w:val="7030A0"/>
        </w:rPr>
        <w:t>Документы, прилагаемые к заявке на участие в торгах, представляются в форме электронных документов, подписанных электронной подписью.</w:t>
      </w:r>
    </w:p>
    <w:p w:rsidR="00A46D7D" w:rsidRPr="002D316A" w:rsidRDefault="00A46D7D" w:rsidP="002D206E">
      <w:pPr>
        <w:pStyle w:val="a5"/>
        <w:numPr>
          <w:ilvl w:val="1"/>
          <w:numId w:val="2"/>
        </w:numPr>
        <w:tabs>
          <w:tab w:val="left" w:pos="426"/>
          <w:tab w:val="left" w:pos="709"/>
          <w:tab w:val="left" w:pos="851"/>
        </w:tabs>
        <w:ind w:left="0" w:firstLine="426"/>
        <w:jc w:val="both"/>
        <w:rPr>
          <w:color w:val="7030A0"/>
        </w:rPr>
      </w:pPr>
      <w:r w:rsidRPr="002D316A">
        <w:rPr>
          <w:color w:val="7030A0"/>
        </w:rPr>
        <w:t>Для участия в торгах заявитель представляет Оператору площадки заявку на участие в торгах.</w:t>
      </w:r>
    </w:p>
    <w:p w:rsidR="00A46D7D" w:rsidRPr="00D9440F" w:rsidRDefault="00A46D7D" w:rsidP="002D206E">
      <w:pPr>
        <w:pStyle w:val="a5"/>
        <w:numPr>
          <w:ilvl w:val="1"/>
          <w:numId w:val="2"/>
        </w:numPr>
        <w:tabs>
          <w:tab w:val="left" w:pos="426"/>
          <w:tab w:val="left" w:pos="709"/>
          <w:tab w:val="left" w:pos="851"/>
        </w:tabs>
        <w:ind w:left="0" w:firstLine="426"/>
        <w:jc w:val="both"/>
      </w:pPr>
      <w:r w:rsidRPr="00D9440F">
        <w:t xml:space="preserve">В течение двух часов с момента представления заявки на участие в открытых торгах Оператор регистрирует представленную заявку в журнале заявок на участие в торгах, присвоив заявке порядковый номер в указанном журнале. Оператор направляет заявителю </w:t>
      </w:r>
      <w:proofErr w:type="gramStart"/>
      <w:r w:rsidRPr="00D9440F">
        <w:t>в электронной форме подтверждение о регистрации представленной заявки на участие в торгах в день</w:t>
      </w:r>
      <w:proofErr w:type="gramEnd"/>
      <w:r w:rsidRPr="00D9440F">
        <w:t xml:space="preserve"> регистрации такой заявки с указанием порядкового номера, даты и точного времени ее представления.</w:t>
      </w:r>
    </w:p>
    <w:p w:rsidR="00A46D7D" w:rsidRPr="00D9440F" w:rsidRDefault="00A46D7D" w:rsidP="002D206E">
      <w:pPr>
        <w:pStyle w:val="a5"/>
        <w:numPr>
          <w:ilvl w:val="1"/>
          <w:numId w:val="2"/>
        </w:numPr>
        <w:tabs>
          <w:tab w:val="left" w:pos="426"/>
          <w:tab w:val="left" w:pos="851"/>
        </w:tabs>
        <w:ind w:left="0" w:firstLine="426"/>
        <w:jc w:val="both"/>
      </w:pPr>
      <w:r w:rsidRPr="00D9440F">
        <w:lastRenderedPageBreak/>
        <w:t>Заявитель вправе отозвать заявку на участие в открытых торгах не позднее окончания срока представления заявок на участие в открытых торгах, направив об этом уведомление Оператору.</w:t>
      </w:r>
    </w:p>
    <w:p w:rsidR="00A46D7D" w:rsidRPr="00D9440F" w:rsidRDefault="00A46D7D" w:rsidP="002D206E">
      <w:pPr>
        <w:pStyle w:val="a5"/>
        <w:numPr>
          <w:ilvl w:val="1"/>
          <w:numId w:val="2"/>
        </w:numPr>
        <w:tabs>
          <w:tab w:val="left" w:pos="426"/>
          <w:tab w:val="left" w:pos="709"/>
          <w:tab w:val="left" w:pos="851"/>
        </w:tabs>
        <w:ind w:left="0" w:firstLine="426"/>
        <w:jc w:val="both"/>
      </w:pPr>
      <w:r w:rsidRPr="00D9440F">
        <w:t>В случае отзыва в установленном порядке заявки до даты окончания приема заявок поступивший задаток подлежит возврату в срок не позднее, чем пять рабочих дней со дня подведения итогов торгов.</w:t>
      </w:r>
    </w:p>
    <w:p w:rsidR="00A46D7D" w:rsidRPr="00D9440F" w:rsidRDefault="00A46D7D" w:rsidP="002D206E">
      <w:pPr>
        <w:pStyle w:val="a5"/>
        <w:numPr>
          <w:ilvl w:val="1"/>
          <w:numId w:val="2"/>
        </w:numPr>
        <w:tabs>
          <w:tab w:val="left" w:pos="426"/>
          <w:tab w:val="left" w:pos="851"/>
        </w:tabs>
        <w:ind w:left="0" w:firstLine="426"/>
        <w:jc w:val="both"/>
      </w:pPr>
      <w:r w:rsidRPr="00D9440F">
        <w:t>Изменение заявки допускается только путем подачи новой заявки. В новой заявке должны содержаться сведения об отзыве первоначальной заявки, в противном случае ни одна из заявок не рассматривается.</w:t>
      </w:r>
    </w:p>
    <w:p w:rsidR="00A46D7D" w:rsidRPr="00D9440F" w:rsidRDefault="00A46D7D" w:rsidP="002D206E">
      <w:pPr>
        <w:pStyle w:val="a5"/>
        <w:tabs>
          <w:tab w:val="left" w:pos="426"/>
        </w:tabs>
        <w:ind w:left="0"/>
        <w:jc w:val="both"/>
      </w:pPr>
    </w:p>
    <w:p w:rsidR="00A46D7D" w:rsidRPr="00D9440F" w:rsidRDefault="00A46D7D" w:rsidP="002D206E">
      <w:pPr>
        <w:pStyle w:val="a5"/>
        <w:numPr>
          <w:ilvl w:val="0"/>
          <w:numId w:val="2"/>
        </w:numPr>
        <w:tabs>
          <w:tab w:val="left" w:pos="426"/>
        </w:tabs>
        <w:jc w:val="both"/>
      </w:pPr>
      <w:r w:rsidRPr="00D9440F">
        <w:rPr>
          <w:b/>
          <w:bCs/>
        </w:rPr>
        <w:t>Определение состава участников торгов</w:t>
      </w:r>
    </w:p>
    <w:p w:rsidR="00A46D7D" w:rsidRPr="00D9440F" w:rsidRDefault="00A46D7D" w:rsidP="002D206E">
      <w:pPr>
        <w:pStyle w:val="a5"/>
        <w:numPr>
          <w:ilvl w:val="1"/>
          <w:numId w:val="2"/>
        </w:numPr>
        <w:tabs>
          <w:tab w:val="left" w:pos="426"/>
          <w:tab w:val="left" w:pos="851"/>
        </w:tabs>
        <w:ind w:left="0" w:firstLine="426"/>
        <w:jc w:val="both"/>
      </w:pPr>
      <w:r w:rsidRPr="00D9440F">
        <w:t>Не позднее 30 минут с момента окончания представления заявок на участие в торгах оператор направляет организатору торгов все зарегистрированные заявки, представленные до истечения установленного срока окончания представления заявок путем предоставления списка представленных заявок и доступа к представленным документам в «личном кабинете» организатора торгов.</w:t>
      </w:r>
    </w:p>
    <w:p w:rsidR="00A46D7D" w:rsidRPr="00D9440F" w:rsidRDefault="00A46D7D" w:rsidP="002D206E">
      <w:pPr>
        <w:pStyle w:val="a5"/>
        <w:numPr>
          <w:ilvl w:val="1"/>
          <w:numId w:val="2"/>
        </w:numPr>
        <w:tabs>
          <w:tab w:val="left" w:pos="426"/>
          <w:tab w:val="left" w:pos="851"/>
        </w:tabs>
        <w:ind w:left="0" w:firstLine="426"/>
        <w:jc w:val="both"/>
      </w:pPr>
      <w:proofErr w:type="gramStart"/>
      <w:r w:rsidRPr="00D9440F">
        <w:t>Организатор торгов рассматривает заявки с приложенными к ним документами, устанавливает факт поступления задатков на счет, указанный в сообщении о торгах, в установленный сообщением о проведении торгов срок и по результатам принимает решение о допуске или отказе в допуске заявителя к участию в торгах</w:t>
      </w:r>
      <w:r w:rsidRPr="00D9440F">
        <w:rPr>
          <w:color w:val="FF0000"/>
        </w:rPr>
        <w:t xml:space="preserve"> </w:t>
      </w:r>
      <w:r w:rsidRPr="00D9440F">
        <w:t>в соответствии с Законом о банкротстве и Приказом №495.</w:t>
      </w:r>
      <w:proofErr w:type="gramEnd"/>
    </w:p>
    <w:p w:rsidR="00A46D7D" w:rsidRPr="00D9440F" w:rsidRDefault="00A46D7D" w:rsidP="002D206E">
      <w:pPr>
        <w:pStyle w:val="a5"/>
        <w:numPr>
          <w:ilvl w:val="1"/>
          <w:numId w:val="2"/>
        </w:numPr>
        <w:tabs>
          <w:tab w:val="left" w:pos="426"/>
          <w:tab w:val="left" w:pos="851"/>
        </w:tabs>
        <w:ind w:left="0" w:firstLine="426"/>
        <w:jc w:val="both"/>
      </w:pPr>
      <w:r w:rsidRPr="00D9440F">
        <w:t xml:space="preserve">Решение Организатора торгов о допуске заявителей к участию в торгах принимается в течение </w:t>
      </w:r>
      <w:r w:rsidRPr="00D50DC9">
        <w:rPr>
          <w:color w:val="FF0000"/>
        </w:rPr>
        <w:t xml:space="preserve">5 дней по результатам рассмотрения всех представленных заявок на участие в торгах и оформляется протоколом </w:t>
      </w:r>
      <w:r w:rsidRPr="00D9440F">
        <w:t>об определении участников торгов. К участию в аукционе допускаются заявители, уплатившие задаток в установленный срок, представившие заявки на участие в торгах и прилагаемые к ним документы, которые соответствуют требованиям, установленным Федеральным законом "О несостоятельности (банкротстве)" и указанным в сообщении о торгах.</w:t>
      </w:r>
    </w:p>
    <w:p w:rsidR="00A46D7D" w:rsidRPr="00D9440F" w:rsidRDefault="00A46D7D" w:rsidP="002D206E">
      <w:pPr>
        <w:pStyle w:val="a5"/>
        <w:numPr>
          <w:ilvl w:val="1"/>
          <w:numId w:val="2"/>
        </w:numPr>
        <w:tabs>
          <w:tab w:val="left" w:pos="426"/>
          <w:tab w:val="left" w:pos="851"/>
        </w:tabs>
        <w:ind w:left="0" w:firstLine="426"/>
        <w:jc w:val="both"/>
      </w:pPr>
      <w:r w:rsidRPr="00D9440F">
        <w:t>Заявители, допущенные к участию в торгах, признаются участниками торгов.</w:t>
      </w:r>
    </w:p>
    <w:p w:rsidR="00A46D7D" w:rsidRPr="00D9440F" w:rsidRDefault="00A46D7D" w:rsidP="002D206E">
      <w:pPr>
        <w:pStyle w:val="a5"/>
        <w:numPr>
          <w:ilvl w:val="1"/>
          <w:numId w:val="2"/>
        </w:numPr>
        <w:tabs>
          <w:tab w:val="left" w:pos="426"/>
          <w:tab w:val="left" w:pos="709"/>
          <w:tab w:val="left" w:pos="851"/>
          <w:tab w:val="left" w:pos="1134"/>
        </w:tabs>
        <w:ind w:left="0" w:firstLine="426"/>
        <w:jc w:val="both"/>
      </w:pPr>
      <w:proofErr w:type="gramStart"/>
      <w:r w:rsidRPr="00D9440F">
        <w:rPr>
          <w:color w:val="FF0000"/>
        </w:rPr>
        <w:t>Протокол об определении участников торгов содержит перечень заявителей, допущенных к участию в торгах, а также перечень заявителей, которым отказано в допуске к участию в торгах с указанием фирменного наименования (наименования) юридического лица заявителя, идентификационного номера налогоплательщика, основного государственного регистрационного номера и (или) фамилии, имени, отчества заявителя</w:t>
      </w:r>
      <w:r w:rsidRPr="00D9440F">
        <w:t>, идентификационного номера налогоплательщика и указанием оснований принятого решения об отказе в допуске заявителя к</w:t>
      </w:r>
      <w:proofErr w:type="gramEnd"/>
      <w:r w:rsidRPr="00D9440F">
        <w:t xml:space="preserve"> участию в торгах.</w:t>
      </w:r>
    </w:p>
    <w:p w:rsidR="00A46D7D" w:rsidRPr="00D9440F" w:rsidRDefault="00A46D7D" w:rsidP="002D206E">
      <w:pPr>
        <w:pStyle w:val="a5"/>
        <w:numPr>
          <w:ilvl w:val="1"/>
          <w:numId w:val="2"/>
        </w:numPr>
        <w:tabs>
          <w:tab w:val="left" w:pos="426"/>
          <w:tab w:val="left" w:pos="709"/>
          <w:tab w:val="left" w:pos="851"/>
        </w:tabs>
        <w:ind w:left="0" w:firstLine="426"/>
        <w:jc w:val="both"/>
      </w:pPr>
      <w:r w:rsidRPr="00D9440F">
        <w:t xml:space="preserve">Решение об отказе в допуске заявителя к участию в торгах принимается в случае, если: </w:t>
      </w:r>
    </w:p>
    <w:p w:rsidR="00A46D7D" w:rsidRPr="00D9440F" w:rsidRDefault="00A46D7D" w:rsidP="002D206E">
      <w:pPr>
        <w:pStyle w:val="ad"/>
        <w:tabs>
          <w:tab w:val="left" w:pos="851"/>
        </w:tabs>
        <w:spacing w:before="0" w:beforeAutospacing="0" w:after="0" w:afterAutospacing="0" w:line="240" w:lineRule="atLeast"/>
        <w:ind w:firstLine="426"/>
        <w:jc w:val="both"/>
      </w:pPr>
      <w:r w:rsidRPr="00D9440F">
        <w:t>а) заявка на участие в торгах не соответствует требованиям, установленным настоящим Положением, сообщением о проведении торгов и действующим законодательством РФ;</w:t>
      </w:r>
    </w:p>
    <w:p w:rsidR="00A46D7D" w:rsidRPr="00D9440F" w:rsidRDefault="00A46D7D" w:rsidP="002D206E">
      <w:pPr>
        <w:pStyle w:val="ad"/>
        <w:tabs>
          <w:tab w:val="left" w:pos="851"/>
        </w:tabs>
        <w:spacing w:before="0" w:beforeAutospacing="0" w:after="0" w:afterAutospacing="0" w:line="240" w:lineRule="atLeast"/>
        <w:ind w:firstLine="426"/>
        <w:jc w:val="both"/>
      </w:pPr>
      <w:r w:rsidRPr="00D9440F">
        <w:t>б) представленные заявителем документы не соответствуют установленным к ним требованиям или сведения, содержащиеся в них, недостоверны.</w:t>
      </w:r>
    </w:p>
    <w:p w:rsidR="00A46D7D" w:rsidRPr="00D9440F" w:rsidRDefault="00A46D7D" w:rsidP="002D206E">
      <w:pPr>
        <w:pStyle w:val="ad"/>
        <w:tabs>
          <w:tab w:val="left" w:pos="851"/>
        </w:tabs>
        <w:spacing w:before="0" w:beforeAutospacing="0" w:after="0" w:afterAutospacing="0" w:line="240" w:lineRule="atLeast"/>
        <w:ind w:firstLine="426"/>
        <w:jc w:val="both"/>
      </w:pPr>
      <w:r w:rsidRPr="00D9440F">
        <w:t>в) задаток от заявителя не поступил на счет, указанный в сообщении о торгах в установленный настоящим Положением и сообщением срок.</w:t>
      </w:r>
    </w:p>
    <w:p w:rsidR="00A46D7D" w:rsidRPr="00D50DC9" w:rsidRDefault="00A46D7D" w:rsidP="002D206E">
      <w:pPr>
        <w:pStyle w:val="a5"/>
        <w:numPr>
          <w:ilvl w:val="1"/>
          <w:numId w:val="2"/>
        </w:numPr>
        <w:tabs>
          <w:tab w:val="left" w:pos="426"/>
          <w:tab w:val="left" w:pos="851"/>
        </w:tabs>
        <w:ind w:left="0" w:firstLine="426"/>
        <w:jc w:val="both"/>
        <w:rPr>
          <w:color w:val="FF0000"/>
        </w:rPr>
      </w:pPr>
      <w:r w:rsidRPr="00D50DC9">
        <w:rPr>
          <w:color w:val="FF0000"/>
        </w:rPr>
        <w:t>Организатор торгов направляет оператору электронной площадки в форме электронного документа подписанный протокол об определении участников торгов в день его подписания.</w:t>
      </w:r>
    </w:p>
    <w:p w:rsidR="00A46D7D" w:rsidRPr="00D9440F" w:rsidRDefault="00A46D7D" w:rsidP="002D206E">
      <w:pPr>
        <w:pStyle w:val="a5"/>
        <w:numPr>
          <w:ilvl w:val="1"/>
          <w:numId w:val="2"/>
        </w:numPr>
        <w:tabs>
          <w:tab w:val="left" w:pos="426"/>
          <w:tab w:val="left" w:pos="709"/>
          <w:tab w:val="left" w:pos="851"/>
        </w:tabs>
        <w:ind w:left="0" w:firstLine="426"/>
        <w:jc w:val="both"/>
      </w:pPr>
      <w:r w:rsidRPr="00D9440F">
        <w:t>Оператор электронной площадки направляет всем заявителям в форме электронного документа уведомление о признании их участниками торгов или об отказе в признании участниками торгов.</w:t>
      </w:r>
    </w:p>
    <w:p w:rsidR="00A46D7D" w:rsidRPr="00D9440F" w:rsidRDefault="00A46D7D" w:rsidP="002D206E">
      <w:pPr>
        <w:pStyle w:val="a5"/>
        <w:tabs>
          <w:tab w:val="left" w:pos="426"/>
        </w:tabs>
        <w:ind w:left="0"/>
        <w:jc w:val="both"/>
      </w:pPr>
    </w:p>
    <w:p w:rsidR="00A46D7D" w:rsidRPr="00D9440F" w:rsidRDefault="00A46D7D" w:rsidP="002D206E">
      <w:pPr>
        <w:pStyle w:val="a5"/>
        <w:numPr>
          <w:ilvl w:val="0"/>
          <w:numId w:val="2"/>
        </w:numPr>
        <w:tabs>
          <w:tab w:val="left" w:pos="426"/>
        </w:tabs>
        <w:jc w:val="both"/>
      </w:pPr>
      <w:r w:rsidRPr="00D9440F">
        <w:rPr>
          <w:b/>
          <w:bCs/>
        </w:rPr>
        <w:t>Проведение торгов</w:t>
      </w:r>
    </w:p>
    <w:p w:rsidR="00093B7B" w:rsidRPr="00D9440F" w:rsidRDefault="00A46D7D" w:rsidP="002D206E">
      <w:pPr>
        <w:pStyle w:val="a5"/>
        <w:numPr>
          <w:ilvl w:val="1"/>
          <w:numId w:val="2"/>
        </w:numPr>
        <w:tabs>
          <w:tab w:val="left" w:pos="426"/>
          <w:tab w:val="left" w:pos="851"/>
        </w:tabs>
        <w:ind w:left="0" w:firstLine="426"/>
        <w:jc w:val="both"/>
      </w:pPr>
      <w:r w:rsidRPr="00D9440F">
        <w:t>Открытые торги проводятся путем повышения начальной цены продажи имущества/лота на величину, кратную величине "шага аукциона".</w:t>
      </w:r>
    </w:p>
    <w:p w:rsidR="00093B7B" w:rsidRPr="00D9440F" w:rsidRDefault="00093B7B" w:rsidP="002D206E">
      <w:pPr>
        <w:pStyle w:val="a5"/>
        <w:numPr>
          <w:ilvl w:val="1"/>
          <w:numId w:val="2"/>
        </w:numPr>
        <w:tabs>
          <w:tab w:val="left" w:pos="426"/>
          <w:tab w:val="left" w:pos="851"/>
        </w:tabs>
        <w:ind w:left="0" w:firstLine="426"/>
        <w:jc w:val="both"/>
      </w:pPr>
      <w:r w:rsidRPr="00D9440F">
        <w:t>Торги проводятся на электронной площадке в день и время, указанные в сообщении о проведении торгов.</w:t>
      </w:r>
    </w:p>
    <w:p w:rsidR="00093B7B" w:rsidRPr="00D9440F" w:rsidRDefault="00093B7B" w:rsidP="002D206E">
      <w:pPr>
        <w:pStyle w:val="a5"/>
        <w:numPr>
          <w:ilvl w:val="1"/>
          <w:numId w:val="2"/>
        </w:numPr>
        <w:tabs>
          <w:tab w:val="left" w:pos="426"/>
          <w:tab w:val="left" w:pos="709"/>
          <w:tab w:val="left" w:pos="851"/>
        </w:tabs>
        <w:ind w:left="0" w:firstLine="426"/>
        <w:jc w:val="both"/>
      </w:pPr>
      <w:r w:rsidRPr="00D9440F">
        <w:t xml:space="preserve">Оператор электронной площадки проводит торги в соответствии с Порядком проведения открытых торгов в электронной форме при продаже имущества (предприятия) должников в ходе </w:t>
      </w:r>
      <w:r w:rsidRPr="00D9440F">
        <w:lastRenderedPageBreak/>
        <w:t>процедур, применяемых в деле о банкротстве, установленным Приказом Министерства экономического развития РФ от 23.07.2015 г. №495.</w:t>
      </w:r>
    </w:p>
    <w:p w:rsidR="00093B7B" w:rsidRPr="00D9440F" w:rsidRDefault="00093B7B" w:rsidP="002D206E">
      <w:pPr>
        <w:pStyle w:val="a5"/>
        <w:numPr>
          <w:ilvl w:val="1"/>
          <w:numId w:val="2"/>
        </w:numPr>
        <w:tabs>
          <w:tab w:val="left" w:pos="426"/>
          <w:tab w:val="left" w:pos="851"/>
        </w:tabs>
        <w:ind w:left="0" w:firstLine="426"/>
        <w:jc w:val="both"/>
        <w:rPr>
          <w:color w:val="FF0000"/>
        </w:rPr>
      </w:pPr>
      <w:r w:rsidRPr="00D9440F">
        <w:rPr>
          <w:color w:val="FF0000"/>
        </w:rPr>
        <w:t>Победителем торгов признается участник, предложивший максимальную цену за имущество в ходе аукциона.</w:t>
      </w:r>
    </w:p>
    <w:p w:rsidR="00093B7B" w:rsidRPr="00D9440F" w:rsidRDefault="00093B7B" w:rsidP="002D206E">
      <w:pPr>
        <w:pStyle w:val="a5"/>
        <w:numPr>
          <w:ilvl w:val="1"/>
          <w:numId w:val="2"/>
        </w:numPr>
        <w:tabs>
          <w:tab w:val="left" w:pos="426"/>
          <w:tab w:val="left" w:pos="709"/>
          <w:tab w:val="left" w:pos="851"/>
        </w:tabs>
        <w:ind w:left="0" w:firstLine="426"/>
        <w:jc w:val="both"/>
      </w:pPr>
      <w:r w:rsidRPr="00D9440F">
        <w:t>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 в котором указываются:</w:t>
      </w:r>
    </w:p>
    <w:p w:rsidR="00093B7B" w:rsidRPr="00D9440F" w:rsidRDefault="00093B7B" w:rsidP="002D206E">
      <w:pPr>
        <w:pStyle w:val="ab"/>
        <w:tabs>
          <w:tab w:val="left" w:pos="0"/>
          <w:tab w:val="left" w:pos="709"/>
        </w:tabs>
        <w:ind w:left="0" w:firstLine="425"/>
        <w:jc w:val="both"/>
      </w:pPr>
      <w:r w:rsidRPr="00D9440F">
        <w:t>•</w:t>
      </w:r>
      <w:r w:rsidRPr="00D9440F">
        <w:tab/>
        <w:t>наименование и место нахождения (для юридического лица), фамилия, имя, отчество и место жительства (для физического лица) каждого участника торгов;</w:t>
      </w:r>
    </w:p>
    <w:p w:rsidR="00093B7B" w:rsidRPr="00D9440F" w:rsidRDefault="00093B7B" w:rsidP="002D206E">
      <w:pPr>
        <w:pStyle w:val="ab"/>
        <w:tabs>
          <w:tab w:val="left" w:pos="0"/>
          <w:tab w:val="left" w:pos="709"/>
        </w:tabs>
        <w:ind w:left="0" w:firstLine="425"/>
        <w:jc w:val="both"/>
      </w:pPr>
      <w:r w:rsidRPr="00D9440F">
        <w:t>•</w:t>
      </w:r>
      <w:r w:rsidRPr="00D9440F">
        <w:tab/>
        <w:t>результаты рассмотрения предложений о цене имущества/лота, представленных участниками торгов;</w:t>
      </w:r>
    </w:p>
    <w:p w:rsidR="00093B7B" w:rsidRPr="00D9440F" w:rsidRDefault="00093B7B" w:rsidP="002D206E">
      <w:pPr>
        <w:pStyle w:val="ab"/>
        <w:tabs>
          <w:tab w:val="left" w:pos="0"/>
          <w:tab w:val="left" w:pos="709"/>
        </w:tabs>
        <w:ind w:left="0" w:firstLine="425"/>
        <w:jc w:val="both"/>
      </w:pPr>
      <w:r w:rsidRPr="00D9440F">
        <w:t>•</w:t>
      </w:r>
      <w:r w:rsidRPr="00D9440F">
        <w:tab/>
        <w:t>наименование и место нахождения (для юридического лица), фамилия, имя, отчество и место жительства (для физического лица) участника торгов, который сделал предпоследнее предложение о цене имущества/лота в ходе торгов;</w:t>
      </w:r>
    </w:p>
    <w:p w:rsidR="00093B7B" w:rsidRPr="00D9440F" w:rsidRDefault="00093B7B" w:rsidP="002D206E">
      <w:pPr>
        <w:pStyle w:val="ab"/>
        <w:tabs>
          <w:tab w:val="left" w:pos="0"/>
          <w:tab w:val="left" w:pos="709"/>
        </w:tabs>
        <w:ind w:left="0" w:firstLine="425"/>
        <w:jc w:val="both"/>
      </w:pPr>
      <w:r w:rsidRPr="00D9440F">
        <w:t>•</w:t>
      </w:r>
      <w:r w:rsidRPr="00D9440F">
        <w:tab/>
        <w:t>наименование и место нахождения (для юридического лица), фамилия, имя, отчество и место жительства (для физического лица) победителя торгов;</w:t>
      </w:r>
    </w:p>
    <w:p w:rsidR="00093B7B" w:rsidRPr="00D9440F" w:rsidRDefault="00093B7B" w:rsidP="002D206E">
      <w:pPr>
        <w:pStyle w:val="ab"/>
        <w:tabs>
          <w:tab w:val="left" w:pos="0"/>
          <w:tab w:val="left" w:pos="709"/>
        </w:tabs>
        <w:ind w:left="0" w:firstLine="425"/>
        <w:jc w:val="both"/>
      </w:pPr>
      <w:r w:rsidRPr="00D9440F">
        <w:t>•</w:t>
      </w:r>
      <w:r w:rsidRPr="00D9440F">
        <w:tab/>
        <w:t>обоснование принятого организатором торгов решения о признании участника торгов победителем.</w:t>
      </w:r>
    </w:p>
    <w:p w:rsidR="00093B7B" w:rsidRPr="00D9440F" w:rsidRDefault="00093B7B" w:rsidP="002D206E">
      <w:pPr>
        <w:pStyle w:val="a5"/>
        <w:numPr>
          <w:ilvl w:val="1"/>
          <w:numId w:val="2"/>
        </w:numPr>
        <w:tabs>
          <w:tab w:val="left" w:pos="426"/>
          <w:tab w:val="left" w:pos="851"/>
        </w:tabs>
        <w:ind w:left="0" w:firstLine="426"/>
        <w:jc w:val="both"/>
      </w:pPr>
      <w:r w:rsidRPr="00D9440F">
        <w:t xml:space="preserve">Организатор торгов уведомляет всех участников торгов о результатах проведения торгов посредством направления им протокола о результатах торгов в </w:t>
      </w:r>
      <w:r w:rsidRPr="00D50DC9">
        <w:rPr>
          <w:color w:val="FF0000"/>
        </w:rPr>
        <w:t>форме электронного документа не позднее рабочего дня, следующего после дня подписания такого протокола</w:t>
      </w:r>
      <w:r w:rsidRPr="00D9440F">
        <w:t>, на адрес электронной почты, указанный в заявке на участие в торгах.</w:t>
      </w:r>
    </w:p>
    <w:p w:rsidR="00093B7B" w:rsidRPr="00D9440F" w:rsidRDefault="00093B7B" w:rsidP="002D206E">
      <w:pPr>
        <w:pStyle w:val="a5"/>
        <w:numPr>
          <w:ilvl w:val="1"/>
          <w:numId w:val="2"/>
        </w:numPr>
        <w:tabs>
          <w:tab w:val="left" w:pos="426"/>
          <w:tab w:val="left" w:pos="851"/>
        </w:tabs>
        <w:ind w:left="0" w:firstLine="426"/>
        <w:jc w:val="both"/>
      </w:pPr>
      <w:r w:rsidRPr="00D9440F">
        <w:t>Суммы внесенных задатков возвращаются участникам торгов, за исключением победителя торгов, в течение 5 (Пяти) рабочих дней со дня подписания протокола о результатах проведения торгов.</w:t>
      </w:r>
    </w:p>
    <w:p w:rsidR="00093B7B" w:rsidRPr="00D9440F" w:rsidRDefault="00093B7B" w:rsidP="002D206E">
      <w:pPr>
        <w:pStyle w:val="a5"/>
        <w:numPr>
          <w:ilvl w:val="1"/>
          <w:numId w:val="2"/>
        </w:numPr>
        <w:tabs>
          <w:tab w:val="left" w:pos="426"/>
          <w:tab w:val="left" w:pos="851"/>
        </w:tabs>
        <w:ind w:left="0" w:firstLine="426"/>
        <w:jc w:val="both"/>
      </w:pPr>
      <w:proofErr w:type="gramStart"/>
      <w:r w:rsidRPr="00D9440F">
        <w:t xml:space="preserve">В течение </w:t>
      </w:r>
      <w:r w:rsidRPr="00D50DC9">
        <w:rPr>
          <w:color w:val="FF0000"/>
        </w:rPr>
        <w:t>15 (Пятнадцати) рабочих дней со дня подписания протокола о результатах проведения торгов или принятия решения о признании торгов несостоявшимися организатор торгов обязан опубликовать сообщение о результатах проведения торгов</w:t>
      </w:r>
      <w:r w:rsidR="00683716">
        <w:rPr>
          <w:color w:val="FF0000"/>
        </w:rPr>
        <w:t xml:space="preserve"> в </w:t>
      </w:r>
      <w:r w:rsidR="00683716" w:rsidRPr="00683716">
        <w:rPr>
          <w:b/>
        </w:rPr>
        <w:t>Едином федеральном реестре сведений о банкротстве</w:t>
      </w:r>
      <w:r w:rsidRPr="00D50DC9">
        <w:rPr>
          <w:color w:val="FF0000"/>
        </w:rPr>
        <w:t xml:space="preserve"> </w:t>
      </w:r>
      <w:r w:rsidRPr="00D9440F">
        <w:t xml:space="preserve">на сайте этого официального издания в сети «Интернет», в иных средствах массовой информации, в которых было опубликовано сообщение о проведении торгов. </w:t>
      </w:r>
      <w:proofErr w:type="gramEnd"/>
    </w:p>
    <w:p w:rsidR="00093B7B" w:rsidRPr="00D9440F" w:rsidRDefault="00093B7B" w:rsidP="002D206E">
      <w:pPr>
        <w:pStyle w:val="a5"/>
        <w:tabs>
          <w:tab w:val="left" w:pos="426"/>
        </w:tabs>
        <w:ind w:left="0" w:firstLine="426"/>
        <w:jc w:val="both"/>
      </w:pPr>
      <w:proofErr w:type="gramStart"/>
      <w:r w:rsidRPr="00D9440F">
        <w:t xml:space="preserve">В случае если торги признаны состоявшимися, в этом информационном сообщении должны быть указаны сведения о победителе торгов, </w:t>
      </w:r>
      <w:r w:rsidRPr="00D50DC9">
        <w:rPr>
          <w:color w:val="FF0000"/>
        </w:rPr>
        <w:t xml:space="preserve">в том числе сведения о наличии или об отсутствии заинтересованности победителя торгов по отношению к должнику, кредиторам, арбитражному управляющему и о характере этой заинтересованности, сведения об участии в капитале победителя торгов конкурсного управляющего, саморегулируемой </w:t>
      </w:r>
      <w:r w:rsidRPr="00D9440F">
        <w:t>организации арбитражных управляющих, членом или руководителем которой является конкурсный</w:t>
      </w:r>
      <w:proofErr w:type="gramEnd"/>
      <w:r w:rsidRPr="00D9440F">
        <w:t xml:space="preserve"> управляющий, а также сведения о предложенной победителем цене имущества/лота.</w:t>
      </w:r>
    </w:p>
    <w:p w:rsidR="00093B7B" w:rsidRPr="00D9440F" w:rsidRDefault="00093B7B" w:rsidP="002D206E">
      <w:pPr>
        <w:tabs>
          <w:tab w:val="left" w:pos="426"/>
        </w:tabs>
        <w:jc w:val="both"/>
      </w:pPr>
    </w:p>
    <w:p w:rsidR="00756446" w:rsidRPr="00D9440F" w:rsidRDefault="00756446" w:rsidP="002D206E">
      <w:pPr>
        <w:pStyle w:val="ad"/>
        <w:numPr>
          <w:ilvl w:val="0"/>
          <w:numId w:val="8"/>
        </w:numPr>
        <w:tabs>
          <w:tab w:val="left" w:pos="426"/>
          <w:tab w:val="left" w:pos="851"/>
        </w:tabs>
        <w:spacing w:before="0" w:beforeAutospacing="0" w:after="0" w:afterAutospacing="0"/>
        <w:ind w:left="0" w:firstLine="425"/>
        <w:jc w:val="both"/>
        <w:rPr>
          <w:b/>
          <w:bCs/>
        </w:rPr>
      </w:pPr>
      <w:r w:rsidRPr="00D9440F">
        <w:rPr>
          <w:b/>
          <w:bCs/>
        </w:rPr>
        <w:t>Подведение результатов проведения открытых торгов</w:t>
      </w:r>
    </w:p>
    <w:p w:rsidR="00756446" w:rsidRPr="00D9440F" w:rsidRDefault="00756446" w:rsidP="002D206E">
      <w:pPr>
        <w:pStyle w:val="ad"/>
        <w:tabs>
          <w:tab w:val="left" w:pos="426"/>
          <w:tab w:val="left" w:pos="851"/>
        </w:tabs>
        <w:spacing w:before="0" w:beforeAutospacing="0" w:after="0" w:afterAutospacing="0"/>
        <w:ind w:firstLine="425"/>
        <w:jc w:val="both"/>
      </w:pPr>
      <w:r w:rsidRPr="00D9440F">
        <w:rPr>
          <w:b/>
          <w:bCs/>
        </w:rPr>
        <w:t xml:space="preserve">и признание открытых торгов </w:t>
      </w:r>
      <w:proofErr w:type="gramStart"/>
      <w:r w:rsidRPr="00D9440F">
        <w:rPr>
          <w:b/>
          <w:bCs/>
        </w:rPr>
        <w:t>несостоявшимися</w:t>
      </w:r>
      <w:proofErr w:type="gramEnd"/>
      <w:r w:rsidRPr="00D9440F">
        <w:t xml:space="preserve"> </w:t>
      </w:r>
    </w:p>
    <w:p w:rsidR="00756446" w:rsidRPr="00D9440F" w:rsidRDefault="00756446" w:rsidP="002D206E">
      <w:pPr>
        <w:pStyle w:val="ad"/>
        <w:numPr>
          <w:ilvl w:val="1"/>
          <w:numId w:val="8"/>
        </w:numPr>
        <w:tabs>
          <w:tab w:val="left" w:pos="426"/>
          <w:tab w:val="left" w:pos="709"/>
          <w:tab w:val="left" w:pos="851"/>
        </w:tabs>
        <w:spacing w:before="0" w:beforeAutospacing="0" w:after="0" w:afterAutospacing="0" w:line="240" w:lineRule="atLeast"/>
        <w:ind w:left="0" w:firstLine="426"/>
        <w:jc w:val="both"/>
      </w:pPr>
      <w:r w:rsidRPr="00D9440F">
        <w:t xml:space="preserve">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составляет протокол о результатах проведения торгов и направляет его организатору торгов для утверждения. </w:t>
      </w:r>
    </w:p>
    <w:p w:rsidR="00756446" w:rsidRPr="00D9440F" w:rsidRDefault="00756446" w:rsidP="002D206E">
      <w:pPr>
        <w:pStyle w:val="ad"/>
        <w:numPr>
          <w:ilvl w:val="1"/>
          <w:numId w:val="8"/>
        </w:numPr>
        <w:tabs>
          <w:tab w:val="left" w:pos="426"/>
          <w:tab w:val="left" w:pos="709"/>
          <w:tab w:val="left" w:pos="851"/>
        </w:tabs>
        <w:spacing w:before="0" w:beforeAutospacing="0" w:after="0" w:afterAutospacing="0" w:line="240" w:lineRule="atLeast"/>
        <w:ind w:left="0" w:firstLine="426"/>
        <w:jc w:val="both"/>
      </w:pPr>
      <w:r w:rsidRPr="00D9440F">
        <w:t>Организатор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w:t>
      </w:r>
    </w:p>
    <w:p w:rsidR="00756446" w:rsidRPr="00D50DC9" w:rsidRDefault="00756446" w:rsidP="002D206E">
      <w:pPr>
        <w:pStyle w:val="ad"/>
        <w:tabs>
          <w:tab w:val="left" w:pos="851"/>
        </w:tabs>
        <w:spacing w:before="0" w:beforeAutospacing="0" w:after="0" w:afterAutospacing="0" w:line="240" w:lineRule="atLeast"/>
        <w:ind w:firstLine="425"/>
        <w:jc w:val="both"/>
        <w:rPr>
          <w:color w:val="FF0000"/>
        </w:rPr>
      </w:pPr>
      <w:r w:rsidRPr="00D50DC9">
        <w:rPr>
          <w:color w:val="FF0000"/>
        </w:rPr>
        <w:t>Протокол о результатах проведения открытых торгов размещается оператором электронной площадки на электронной площадке, а также в Едином федеральном реестре сведений о банкротстве.</w:t>
      </w:r>
    </w:p>
    <w:p w:rsidR="00756446" w:rsidRPr="00D9440F" w:rsidRDefault="00756446" w:rsidP="002D206E">
      <w:pPr>
        <w:pStyle w:val="ad"/>
        <w:tabs>
          <w:tab w:val="left" w:pos="851"/>
        </w:tabs>
        <w:spacing w:before="0" w:beforeAutospacing="0" w:after="0" w:afterAutospacing="0" w:line="240" w:lineRule="atLeast"/>
        <w:ind w:firstLine="425"/>
        <w:jc w:val="both"/>
      </w:pPr>
      <w:r w:rsidRPr="00D9440F">
        <w:t>В протоколе о результатах проведения открытых торгов указываются:</w:t>
      </w:r>
    </w:p>
    <w:p w:rsidR="00756446" w:rsidRPr="00D9440F" w:rsidRDefault="00756446" w:rsidP="002D206E">
      <w:pPr>
        <w:pStyle w:val="ad"/>
        <w:tabs>
          <w:tab w:val="left" w:pos="851"/>
        </w:tabs>
        <w:spacing w:before="0" w:beforeAutospacing="0" w:after="0" w:afterAutospacing="0" w:line="240" w:lineRule="atLeast"/>
        <w:ind w:firstLine="425"/>
        <w:jc w:val="both"/>
      </w:pPr>
      <w:r w:rsidRPr="00D9440F">
        <w:t>а) наименование и место нахождения (для юридического лица), фамилия, имя, отчество и место жительства (для физического лица) каждого участника торгов;</w:t>
      </w:r>
    </w:p>
    <w:p w:rsidR="00756446" w:rsidRPr="00D9440F" w:rsidRDefault="00756446" w:rsidP="002D206E">
      <w:pPr>
        <w:pStyle w:val="ad"/>
        <w:tabs>
          <w:tab w:val="left" w:pos="851"/>
        </w:tabs>
        <w:spacing w:before="0" w:beforeAutospacing="0" w:after="0" w:afterAutospacing="0" w:line="240" w:lineRule="atLeast"/>
        <w:ind w:firstLine="425"/>
        <w:jc w:val="both"/>
      </w:pPr>
      <w:r w:rsidRPr="00D9440F">
        <w:t>б) предложения о цене имущества (предприятия) должника, представленные каждым участником торгов в случае использования закрытой формы представления предложений о цене;</w:t>
      </w:r>
    </w:p>
    <w:p w:rsidR="00756446" w:rsidRPr="00D9440F" w:rsidRDefault="00756446" w:rsidP="002D206E">
      <w:pPr>
        <w:pStyle w:val="ad"/>
        <w:tabs>
          <w:tab w:val="left" w:pos="851"/>
        </w:tabs>
        <w:spacing w:before="0" w:beforeAutospacing="0" w:after="0" w:afterAutospacing="0" w:line="240" w:lineRule="atLeast"/>
        <w:ind w:firstLine="425"/>
        <w:jc w:val="both"/>
      </w:pPr>
      <w:r w:rsidRPr="00D9440F">
        <w:lastRenderedPageBreak/>
        <w:t>в) результаты рассмотрения предложений о цене имущества должника, представленных участниками торгов;</w:t>
      </w:r>
    </w:p>
    <w:p w:rsidR="00756446" w:rsidRPr="00D9440F" w:rsidRDefault="00756446" w:rsidP="002D206E">
      <w:pPr>
        <w:pStyle w:val="ad"/>
        <w:tabs>
          <w:tab w:val="left" w:pos="851"/>
        </w:tabs>
        <w:spacing w:before="0" w:beforeAutospacing="0" w:after="0" w:afterAutospacing="0" w:line="240" w:lineRule="atLeast"/>
        <w:ind w:firstLine="425"/>
        <w:jc w:val="both"/>
      </w:pPr>
      <w:proofErr w:type="gramStart"/>
      <w:r w:rsidRPr="00D9440F">
        <w:t>г) наименование и место нахождения (для юридического лица), фамилия, имя, отчество и место жительства (для физического лица) участника торгов, предложившего наиболее высокую цену по сравнению с предложениями других участников торгов, за исключением предложения победителя открытых торгов (в случае использования закрытой формы представления предложений о цене предприятия), или участника торгов, который сделал предпоследнее предложение о цене в ходе торгов (в случае</w:t>
      </w:r>
      <w:proofErr w:type="gramEnd"/>
      <w:r w:rsidRPr="00D9440F">
        <w:t xml:space="preserve"> использования открытой формы представления предложений о цене);</w:t>
      </w:r>
    </w:p>
    <w:p w:rsidR="00756446" w:rsidRPr="00D9440F" w:rsidRDefault="00756446" w:rsidP="002D206E">
      <w:pPr>
        <w:pStyle w:val="ad"/>
        <w:tabs>
          <w:tab w:val="left" w:pos="851"/>
        </w:tabs>
        <w:spacing w:before="0" w:beforeAutospacing="0" w:after="0" w:afterAutospacing="0" w:line="240" w:lineRule="atLeast"/>
        <w:ind w:firstLine="425"/>
        <w:jc w:val="both"/>
      </w:pPr>
      <w:r w:rsidRPr="00D9440F">
        <w:t>д) наименование и место нахождения (для юридического лица), фамилия, имя, отчество и место жительства (для физического лица) победителя открытых торгов;</w:t>
      </w:r>
    </w:p>
    <w:p w:rsidR="00756446" w:rsidRPr="00D9440F" w:rsidRDefault="00756446" w:rsidP="002D206E">
      <w:pPr>
        <w:pStyle w:val="ad"/>
        <w:tabs>
          <w:tab w:val="left" w:pos="851"/>
        </w:tabs>
        <w:spacing w:before="0" w:beforeAutospacing="0" w:after="0" w:afterAutospacing="0" w:line="240" w:lineRule="atLeast"/>
        <w:ind w:firstLine="425"/>
        <w:jc w:val="both"/>
      </w:pPr>
      <w:r w:rsidRPr="00D9440F">
        <w:t>е) обоснование принятого организатором торгов решения о признании участника торгов победителем - в случае проведения конкурса.</w:t>
      </w:r>
    </w:p>
    <w:p w:rsidR="00756446" w:rsidRPr="00D50DC9" w:rsidRDefault="00756446" w:rsidP="002D206E">
      <w:pPr>
        <w:pStyle w:val="ad"/>
        <w:tabs>
          <w:tab w:val="left" w:pos="851"/>
        </w:tabs>
        <w:spacing w:before="0" w:beforeAutospacing="0" w:after="0" w:afterAutospacing="0" w:line="240" w:lineRule="atLeast"/>
        <w:ind w:firstLine="425"/>
        <w:jc w:val="both"/>
        <w:rPr>
          <w:color w:val="FF0000"/>
        </w:rPr>
      </w:pPr>
      <w:r w:rsidRPr="00D50DC9">
        <w:rPr>
          <w:color w:val="FF0000"/>
        </w:rPr>
        <w:t>Организатор торгов уведомляет всех участников торгов о результатах проведения торгов посредством направления им протокола о результатах торгов в форме электронного документа не позднее рабочего дня, следующего после дня подписания такого протокола, на адрес электронной почты, указанный в заявке на участие в торгах.</w:t>
      </w:r>
    </w:p>
    <w:p w:rsidR="00756446" w:rsidRPr="00D9440F" w:rsidRDefault="00756446" w:rsidP="002D206E">
      <w:pPr>
        <w:pStyle w:val="ad"/>
        <w:numPr>
          <w:ilvl w:val="1"/>
          <w:numId w:val="8"/>
        </w:numPr>
        <w:tabs>
          <w:tab w:val="left" w:pos="426"/>
          <w:tab w:val="left" w:pos="709"/>
          <w:tab w:val="left" w:pos="851"/>
        </w:tabs>
        <w:spacing w:before="0" w:beforeAutospacing="0" w:after="0" w:afterAutospacing="0" w:line="240" w:lineRule="atLeast"/>
        <w:ind w:left="0" w:firstLine="426"/>
        <w:jc w:val="both"/>
      </w:pPr>
      <w:r w:rsidRPr="00D9440F">
        <w:t>Суммы внесенных задатков возвращаются участникам торгов, за исключением победителя торгов, в течение 5 (Пяти) рабочих дней со дня подписания протокола о результатах проведения торгов.</w:t>
      </w:r>
    </w:p>
    <w:p w:rsidR="00756446" w:rsidRPr="00D9440F" w:rsidRDefault="00756446" w:rsidP="002D206E">
      <w:pPr>
        <w:pStyle w:val="ad"/>
        <w:numPr>
          <w:ilvl w:val="1"/>
          <w:numId w:val="8"/>
        </w:numPr>
        <w:tabs>
          <w:tab w:val="left" w:pos="426"/>
          <w:tab w:val="left" w:pos="851"/>
        </w:tabs>
        <w:spacing w:before="0" w:beforeAutospacing="0" w:after="0" w:afterAutospacing="0" w:line="240" w:lineRule="atLeast"/>
        <w:ind w:left="0" w:firstLine="426"/>
        <w:jc w:val="both"/>
      </w:pPr>
      <w:r w:rsidRPr="00D9440F">
        <w:t>В течение тридцати минут после размещения на электронной площадке протокола о результатах проведения открытых торгов оператор электронной площадки обязан направить такой протокол всем участникам открытых торгов.</w:t>
      </w:r>
    </w:p>
    <w:p w:rsidR="00756446" w:rsidRPr="00D9440F" w:rsidRDefault="00756446" w:rsidP="002D206E">
      <w:pPr>
        <w:pStyle w:val="ad"/>
        <w:numPr>
          <w:ilvl w:val="1"/>
          <w:numId w:val="8"/>
        </w:numPr>
        <w:tabs>
          <w:tab w:val="left" w:pos="426"/>
          <w:tab w:val="left" w:pos="851"/>
        </w:tabs>
        <w:spacing w:before="0" w:beforeAutospacing="0" w:after="0" w:afterAutospacing="0" w:line="240" w:lineRule="atLeast"/>
        <w:ind w:left="0" w:firstLine="426"/>
        <w:jc w:val="both"/>
      </w:pPr>
      <w:r w:rsidRPr="00D9440F">
        <w:t>В случае</w:t>
      </w:r>
      <w:proofErr w:type="gramStart"/>
      <w:r w:rsidRPr="00D9440F">
        <w:t>,</w:t>
      </w:r>
      <w:proofErr w:type="gramEnd"/>
      <w:r w:rsidRPr="00D9440F">
        <w:t xml:space="preserve">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w:t>
      </w:r>
    </w:p>
    <w:p w:rsidR="00756446" w:rsidRPr="00D9440F" w:rsidRDefault="00756446" w:rsidP="002D206E">
      <w:pPr>
        <w:pStyle w:val="ab"/>
        <w:numPr>
          <w:ilvl w:val="1"/>
          <w:numId w:val="8"/>
        </w:numPr>
        <w:tabs>
          <w:tab w:val="left" w:pos="0"/>
          <w:tab w:val="left" w:pos="426"/>
          <w:tab w:val="left" w:pos="709"/>
          <w:tab w:val="left" w:pos="851"/>
          <w:tab w:val="left" w:pos="993"/>
          <w:tab w:val="left" w:pos="1560"/>
        </w:tabs>
        <w:ind w:left="0" w:firstLine="426"/>
        <w:jc w:val="both"/>
      </w:pPr>
      <w:r w:rsidRPr="00D9440F">
        <w:t>В течение 15 (Пятнадцати) рабочих дней со дня подписания протокола о результатах проведения торгов или принятия решения о признании торгов несостоявшимися организатор торгов обязан опубликовать сообщение о результатах проведения торгов в средствах массовой информации, в которых было опубликовано сообщение о проведении торгов.</w:t>
      </w:r>
    </w:p>
    <w:p w:rsidR="00756446" w:rsidRPr="00D9440F" w:rsidRDefault="00756446" w:rsidP="002D206E">
      <w:pPr>
        <w:pStyle w:val="ab"/>
        <w:tabs>
          <w:tab w:val="left" w:pos="0"/>
          <w:tab w:val="left" w:pos="851"/>
        </w:tabs>
        <w:ind w:left="0" w:firstLine="426"/>
        <w:jc w:val="both"/>
      </w:pPr>
      <w:r w:rsidRPr="00D9440F">
        <w:t xml:space="preserve">В случае если торги признаны состоявшимися, в этом информационном сообщении должны быть указаны сведения о победителе торгов, в том числе сведения о наличии или об отсутствии </w:t>
      </w:r>
      <w:r w:rsidRPr="00D50DC9">
        <w:rPr>
          <w:color w:val="FF0000"/>
        </w:rPr>
        <w:t xml:space="preserve">заинтересованности победителя торгов по отношению к должнику, кредиторам, арбитражному управляющему и о характере этой заинтересованности, </w:t>
      </w:r>
      <w:r w:rsidRPr="00D9440F">
        <w:t>сведения об участии в капитале победителя торгов конкурсного управляющего, саморегулируемой организации арбитражных управляющих, членом или руководителем которой является конкурсный управляющий, а также сведения о предложенной победителем цене имущества/лота.</w:t>
      </w:r>
    </w:p>
    <w:p w:rsidR="00093B7B" w:rsidRPr="00D9440F" w:rsidRDefault="00093B7B" w:rsidP="002D206E">
      <w:pPr>
        <w:tabs>
          <w:tab w:val="left" w:pos="426"/>
        </w:tabs>
        <w:jc w:val="both"/>
      </w:pPr>
    </w:p>
    <w:p w:rsidR="00756446" w:rsidRPr="00D9440F" w:rsidRDefault="00756446" w:rsidP="002D206E">
      <w:pPr>
        <w:pStyle w:val="ab"/>
        <w:numPr>
          <w:ilvl w:val="0"/>
          <w:numId w:val="8"/>
        </w:numPr>
        <w:tabs>
          <w:tab w:val="left" w:pos="0"/>
          <w:tab w:val="left" w:pos="851"/>
        </w:tabs>
        <w:ind w:left="0" w:firstLine="425"/>
        <w:jc w:val="both"/>
      </w:pPr>
      <w:r w:rsidRPr="00D9440F">
        <w:rPr>
          <w:b/>
        </w:rPr>
        <w:t>Порядок подписания договора купли-продажи, оплаты, передачи имущества покупателю</w:t>
      </w:r>
    </w:p>
    <w:p w:rsidR="00756446" w:rsidRPr="00D9440F" w:rsidRDefault="00756446" w:rsidP="002D206E">
      <w:pPr>
        <w:numPr>
          <w:ilvl w:val="1"/>
          <w:numId w:val="8"/>
        </w:numPr>
        <w:shd w:val="clear" w:color="auto" w:fill="FFFFFF"/>
        <w:tabs>
          <w:tab w:val="left" w:pos="426"/>
          <w:tab w:val="left" w:pos="851"/>
        </w:tabs>
        <w:ind w:left="0" w:firstLine="426"/>
        <w:jc w:val="both"/>
      </w:pPr>
      <w:r w:rsidRPr="00D9440F">
        <w:t>Продажа имущества оформляется договором купли-продажи, который заключает конкурсный управляющий с победителем торгов.</w:t>
      </w:r>
    </w:p>
    <w:p w:rsidR="00756446" w:rsidRPr="00D9440F" w:rsidRDefault="00756446" w:rsidP="002D206E">
      <w:pPr>
        <w:pStyle w:val="ab"/>
        <w:numPr>
          <w:ilvl w:val="1"/>
          <w:numId w:val="8"/>
        </w:numPr>
        <w:tabs>
          <w:tab w:val="left" w:pos="0"/>
          <w:tab w:val="left" w:pos="426"/>
          <w:tab w:val="left" w:pos="851"/>
        </w:tabs>
        <w:ind w:left="0" w:firstLine="426"/>
        <w:jc w:val="both"/>
      </w:pPr>
      <w:r w:rsidRPr="00D9440F">
        <w:t>Обязательными условиями договора купли-продажи имущества/лота являются:</w:t>
      </w:r>
    </w:p>
    <w:p w:rsidR="00756446" w:rsidRPr="00D9440F" w:rsidRDefault="00756446" w:rsidP="002D206E">
      <w:pPr>
        <w:pStyle w:val="ab"/>
        <w:tabs>
          <w:tab w:val="left" w:pos="0"/>
          <w:tab w:val="left" w:pos="851"/>
          <w:tab w:val="left" w:pos="1134"/>
        </w:tabs>
        <w:ind w:left="0" w:firstLine="426"/>
        <w:jc w:val="both"/>
      </w:pPr>
      <w:r w:rsidRPr="00D9440F">
        <w:t>- сведения об имуществе/лоте, его составе, характеристиках, описание имущества/лота;</w:t>
      </w:r>
    </w:p>
    <w:p w:rsidR="00756446" w:rsidRPr="00D9440F" w:rsidRDefault="00756446" w:rsidP="002D206E">
      <w:pPr>
        <w:pStyle w:val="ab"/>
        <w:tabs>
          <w:tab w:val="left" w:pos="0"/>
          <w:tab w:val="left" w:pos="851"/>
          <w:tab w:val="left" w:pos="1134"/>
        </w:tabs>
        <w:ind w:left="0" w:firstLine="425"/>
        <w:jc w:val="both"/>
      </w:pPr>
      <w:r w:rsidRPr="00D9440F">
        <w:t>- цена продажи имущества/лота;</w:t>
      </w:r>
    </w:p>
    <w:p w:rsidR="00756446" w:rsidRPr="00D9440F" w:rsidRDefault="00756446" w:rsidP="002D206E">
      <w:pPr>
        <w:pStyle w:val="ab"/>
        <w:tabs>
          <w:tab w:val="left" w:pos="0"/>
          <w:tab w:val="left" w:pos="851"/>
          <w:tab w:val="left" w:pos="1134"/>
        </w:tabs>
        <w:ind w:left="0" w:firstLine="425"/>
        <w:jc w:val="both"/>
      </w:pPr>
      <w:r w:rsidRPr="00D9440F">
        <w:t>- порядок и срок передачи имущества/лота покупателю;</w:t>
      </w:r>
    </w:p>
    <w:p w:rsidR="00756446" w:rsidRPr="00D9440F" w:rsidRDefault="00756446" w:rsidP="002D206E">
      <w:pPr>
        <w:pStyle w:val="ab"/>
        <w:tabs>
          <w:tab w:val="left" w:pos="0"/>
          <w:tab w:val="left" w:pos="851"/>
          <w:tab w:val="left" w:pos="1134"/>
        </w:tabs>
        <w:ind w:left="0" w:firstLine="425"/>
        <w:jc w:val="both"/>
      </w:pPr>
      <w:r w:rsidRPr="00D9440F">
        <w:t>- сведения о наличии или об отсутствии каких-либо обременений в отношении имущества/лота;</w:t>
      </w:r>
    </w:p>
    <w:p w:rsidR="00756446" w:rsidRPr="00D9440F" w:rsidRDefault="00756446" w:rsidP="002D206E">
      <w:pPr>
        <w:shd w:val="clear" w:color="auto" w:fill="FFFFFF"/>
        <w:tabs>
          <w:tab w:val="left" w:pos="336"/>
          <w:tab w:val="left" w:pos="851"/>
        </w:tabs>
        <w:ind w:firstLine="425"/>
        <w:jc w:val="both"/>
      </w:pPr>
      <w:r w:rsidRPr="00D9440F">
        <w:t>- иные предусмотренные законодательством Российской Федерации условия.</w:t>
      </w:r>
    </w:p>
    <w:p w:rsidR="00756446" w:rsidRPr="00D9440F" w:rsidRDefault="00756446" w:rsidP="002D206E">
      <w:pPr>
        <w:numPr>
          <w:ilvl w:val="1"/>
          <w:numId w:val="8"/>
        </w:numPr>
        <w:shd w:val="clear" w:color="auto" w:fill="FFFFFF"/>
        <w:tabs>
          <w:tab w:val="left" w:pos="426"/>
          <w:tab w:val="left" w:pos="851"/>
        </w:tabs>
        <w:ind w:left="0" w:firstLine="426"/>
        <w:jc w:val="both"/>
      </w:pPr>
      <w:r w:rsidRPr="00104D25">
        <w:rPr>
          <w:color w:val="FF0000"/>
        </w:rPr>
        <w:t xml:space="preserve">В течение 5 (Пяти) рабочих дней </w:t>
      </w:r>
      <w:proofErr w:type="gramStart"/>
      <w:r w:rsidRPr="00104D25">
        <w:rPr>
          <w:color w:val="FF0000"/>
        </w:rPr>
        <w:t>с даты подписания</w:t>
      </w:r>
      <w:proofErr w:type="gramEnd"/>
      <w:r w:rsidRPr="00104D25">
        <w:rPr>
          <w:color w:val="FF0000"/>
        </w:rPr>
        <w:t xml:space="preserve"> протокола о результатах проведения торгов организатор торгов направляет победителю торгов и конкурсному управляющему должника копии этого протокола</w:t>
      </w:r>
      <w:r w:rsidRPr="00D9440F">
        <w:t xml:space="preserve">. В </w:t>
      </w:r>
      <w:r w:rsidRPr="00104D25">
        <w:rPr>
          <w:color w:val="FF0000"/>
        </w:rPr>
        <w:t xml:space="preserve">течение пяти дней </w:t>
      </w:r>
      <w:proofErr w:type="gramStart"/>
      <w:r w:rsidRPr="00104D25">
        <w:rPr>
          <w:color w:val="FF0000"/>
        </w:rPr>
        <w:t>с даты подписания</w:t>
      </w:r>
      <w:proofErr w:type="gramEnd"/>
      <w:r w:rsidRPr="00104D25">
        <w:rPr>
          <w:color w:val="FF0000"/>
        </w:rPr>
        <w:t xml:space="preserve"> протокола конкурсный управляющий направляет победителю торгов предложение заключить договор купли-продажи </w:t>
      </w:r>
      <w:r w:rsidRPr="00D9440F">
        <w:t xml:space="preserve">имущества с приложением проекта данного договора в соответствии с представленным победителем торгов предложением о цене. Оплата в соответствии с договором купли-продажи </w:t>
      </w:r>
      <w:r w:rsidRPr="00D9440F">
        <w:lastRenderedPageBreak/>
        <w:t xml:space="preserve">имущества (предприятия) должна быть осуществлена покупателем в течение 30 дней со дня подписания этого договора. </w:t>
      </w:r>
    </w:p>
    <w:p w:rsidR="00756446" w:rsidRPr="00D9440F" w:rsidRDefault="00756446" w:rsidP="002D206E">
      <w:pPr>
        <w:numPr>
          <w:ilvl w:val="1"/>
          <w:numId w:val="8"/>
        </w:numPr>
        <w:shd w:val="clear" w:color="auto" w:fill="FFFFFF"/>
        <w:tabs>
          <w:tab w:val="left" w:pos="426"/>
          <w:tab w:val="left" w:pos="851"/>
        </w:tabs>
        <w:ind w:left="0" w:firstLine="426"/>
        <w:jc w:val="both"/>
      </w:pPr>
      <w:r w:rsidRPr="00D9440F">
        <w:t xml:space="preserve">Договор купли-продажи по результатам открытых торгов заключается вне электронной площадки. </w:t>
      </w:r>
    </w:p>
    <w:p w:rsidR="00756446" w:rsidRPr="00D9440F" w:rsidRDefault="00756446" w:rsidP="002D206E">
      <w:pPr>
        <w:numPr>
          <w:ilvl w:val="1"/>
          <w:numId w:val="8"/>
        </w:numPr>
        <w:shd w:val="clear" w:color="auto" w:fill="FFFFFF"/>
        <w:tabs>
          <w:tab w:val="left" w:pos="426"/>
          <w:tab w:val="left" w:pos="851"/>
        </w:tabs>
        <w:ind w:left="0" w:firstLine="426"/>
        <w:jc w:val="both"/>
      </w:pPr>
      <w:r w:rsidRPr="00D9440F">
        <w:t>Договор купли-продажи заключается без использования электронных средств, в письменной форме лично с участником торгов, либо его полномочным представителем, при наличии у них надлежащим образом оформленных документов, удостоверяющих их личность и право на представление интересов участника торгов.</w:t>
      </w:r>
    </w:p>
    <w:p w:rsidR="00756446" w:rsidRPr="00D9440F" w:rsidRDefault="00756446" w:rsidP="002D206E">
      <w:pPr>
        <w:numPr>
          <w:ilvl w:val="1"/>
          <w:numId w:val="8"/>
        </w:numPr>
        <w:shd w:val="clear" w:color="auto" w:fill="FFFFFF"/>
        <w:tabs>
          <w:tab w:val="left" w:pos="426"/>
          <w:tab w:val="left" w:pos="851"/>
        </w:tabs>
        <w:ind w:left="0" w:firstLine="426"/>
        <w:jc w:val="both"/>
      </w:pPr>
      <w:proofErr w:type="gramStart"/>
      <w:r w:rsidRPr="00D9440F">
        <w:t>В случае отказа или уклонения победителя торгов от подписания договора купли-продажи в течение пяти дней со дня получения предложения арбитражного управляющего о заключении такого договора, а равно уклонение от оплаты по договору купли-продажи в установленный срок, внесенный задаток ему не возвращается, и конкурсный управляющий вправе предложить заключить договор купли-продажи участнику торгов, предложившему наиболее высокую цену имущества (предприятия) должника по сравнению</w:t>
      </w:r>
      <w:proofErr w:type="gramEnd"/>
      <w:r w:rsidRPr="00D9440F">
        <w:t xml:space="preserve"> с ценой, предложенной другими участниками торгов, за исключением победителя торгов.</w:t>
      </w:r>
    </w:p>
    <w:p w:rsidR="00756446" w:rsidRPr="00D9440F" w:rsidRDefault="00756446" w:rsidP="002D206E">
      <w:pPr>
        <w:shd w:val="clear" w:color="auto" w:fill="FFFFFF"/>
        <w:tabs>
          <w:tab w:val="left" w:pos="336"/>
          <w:tab w:val="left" w:pos="851"/>
        </w:tabs>
        <w:ind w:firstLine="426"/>
        <w:jc w:val="both"/>
      </w:pPr>
      <w:proofErr w:type="gramStart"/>
      <w:r w:rsidRPr="00D9440F">
        <w:t>При отказе вышеуказанного участника от покупки имущества/лота или не поступлении ответа от него в течение 5 (Пяти) дней с даты направления конкурсным управляющим должника предложения о заключении договор</w:t>
      </w:r>
      <w:r w:rsidR="00186B0D" w:rsidRPr="00D9440F">
        <w:t>а купли-продажи имущества/лота, конкурсный управляющий обязан</w:t>
      </w:r>
      <w:r w:rsidRPr="00D9440F">
        <w:t xml:space="preserve"> направить предложение о заключении договора купли-продажи имущества/лота, иным участникам, в соответствии с их максимальными ценовыми предложениями в последовательности от большего к меньшему.</w:t>
      </w:r>
      <w:proofErr w:type="gramEnd"/>
      <w:r w:rsidRPr="00D9440F">
        <w:t xml:space="preserve"> В случае отказа или уклонения всех участников торгов от подписания договора купли-продажи, а равно уклонения от оплаты по договору купли-продажи в установленные сроки, торги признаются несостоявшимися, после чего проводятся повторные торги. </w:t>
      </w:r>
    </w:p>
    <w:p w:rsidR="00756446" w:rsidRPr="00D9440F" w:rsidRDefault="00756446" w:rsidP="002D206E">
      <w:pPr>
        <w:numPr>
          <w:ilvl w:val="1"/>
          <w:numId w:val="8"/>
        </w:numPr>
        <w:shd w:val="clear" w:color="auto" w:fill="FFFFFF"/>
        <w:tabs>
          <w:tab w:val="left" w:pos="426"/>
          <w:tab w:val="left" w:pos="851"/>
        </w:tabs>
        <w:ind w:left="0" w:firstLine="426"/>
        <w:jc w:val="both"/>
      </w:pPr>
      <w:r w:rsidRPr="00D9440F">
        <w:t>В случае</w:t>
      </w:r>
      <w:proofErr w:type="gramStart"/>
      <w:r w:rsidRPr="00D9440F">
        <w:t>,</w:t>
      </w:r>
      <w:proofErr w:type="gramEnd"/>
      <w:r w:rsidRPr="00D9440F">
        <w:t xml:space="preserve">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w:t>
      </w:r>
    </w:p>
    <w:p w:rsidR="00756446" w:rsidRPr="00D9440F" w:rsidRDefault="00756446" w:rsidP="002D206E">
      <w:pPr>
        <w:shd w:val="clear" w:color="auto" w:fill="FFFFFF"/>
        <w:tabs>
          <w:tab w:val="left" w:pos="336"/>
          <w:tab w:val="left" w:pos="851"/>
        </w:tabs>
        <w:ind w:firstLine="425"/>
        <w:jc w:val="both"/>
      </w:pPr>
      <w:r w:rsidRPr="00D9440F">
        <w:t>Если к участию в торгах был допущен один участник, заявка которого соответствует условиям торгов и содержит предложение о цене Имущества не ниже установленной начальной цены продажи Имущества, договор купли-продажи заключается с этим участником торгов в соответствии с представленным им предложением о цене.</w:t>
      </w:r>
    </w:p>
    <w:p w:rsidR="00186B0D" w:rsidRPr="00D9440F" w:rsidRDefault="00186B0D" w:rsidP="002D206E">
      <w:pPr>
        <w:numPr>
          <w:ilvl w:val="1"/>
          <w:numId w:val="8"/>
        </w:numPr>
        <w:shd w:val="clear" w:color="auto" w:fill="FFFFFF"/>
        <w:tabs>
          <w:tab w:val="left" w:pos="426"/>
          <w:tab w:val="left" w:pos="851"/>
        </w:tabs>
        <w:ind w:left="0" w:firstLine="426"/>
        <w:jc w:val="both"/>
      </w:pPr>
      <w:r w:rsidRPr="00D9440F">
        <w:t>В случае</w:t>
      </w:r>
      <w:proofErr w:type="gramStart"/>
      <w:r w:rsidRPr="00D9440F">
        <w:t>,</w:t>
      </w:r>
      <w:proofErr w:type="gramEnd"/>
      <w:r w:rsidRPr="00D9440F">
        <w:t xml:space="preserve">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w:t>
      </w:r>
    </w:p>
    <w:p w:rsidR="00186B0D" w:rsidRPr="00D9440F" w:rsidRDefault="00186B0D" w:rsidP="002D206E">
      <w:pPr>
        <w:numPr>
          <w:ilvl w:val="1"/>
          <w:numId w:val="8"/>
        </w:numPr>
        <w:shd w:val="clear" w:color="auto" w:fill="FFFFFF"/>
        <w:tabs>
          <w:tab w:val="left" w:pos="426"/>
          <w:tab w:val="left" w:pos="851"/>
        </w:tabs>
        <w:ind w:left="0" w:firstLine="426"/>
        <w:jc w:val="both"/>
      </w:pPr>
      <w:proofErr w:type="gramStart"/>
      <w:r w:rsidRPr="00D9440F">
        <w:t>Организатор торгов в течение трех рабочих дней со дня заключения договора купли-продажи направляет для размещения на сайте электронной площадки сведения о заключении договора купли-продажи имущества (предприятия) должника (дата заключения договора с победителем открытых торгов или сведения об отказе или уклонении победителя открытых торгов от заключения договора, дата заключения договора с иным участником торгов).</w:t>
      </w:r>
      <w:proofErr w:type="gramEnd"/>
    </w:p>
    <w:p w:rsidR="00756446" w:rsidRPr="00D9440F" w:rsidRDefault="00756446" w:rsidP="002D206E">
      <w:pPr>
        <w:pStyle w:val="ab"/>
        <w:tabs>
          <w:tab w:val="left" w:pos="0"/>
          <w:tab w:val="left" w:pos="851"/>
        </w:tabs>
        <w:ind w:left="0"/>
        <w:jc w:val="both"/>
        <w:rPr>
          <w:lang w:val="ru-RU"/>
        </w:rPr>
      </w:pPr>
    </w:p>
    <w:p w:rsidR="00186B0D" w:rsidRPr="00D9440F" w:rsidRDefault="00186B0D" w:rsidP="002D206E">
      <w:pPr>
        <w:numPr>
          <w:ilvl w:val="0"/>
          <w:numId w:val="8"/>
        </w:numPr>
        <w:shd w:val="clear" w:color="auto" w:fill="FFFFFF"/>
        <w:tabs>
          <w:tab w:val="left" w:pos="336"/>
          <w:tab w:val="left" w:pos="851"/>
        </w:tabs>
        <w:ind w:left="0" w:firstLine="425"/>
        <w:jc w:val="both"/>
      </w:pPr>
      <w:r w:rsidRPr="00D9440F">
        <w:rPr>
          <w:b/>
        </w:rPr>
        <w:t>Повторные торги</w:t>
      </w:r>
      <w:r w:rsidR="00683716">
        <w:rPr>
          <w:b/>
        </w:rPr>
        <w:t xml:space="preserve"> (для сокращения сроков проведения процедуры </w:t>
      </w:r>
      <w:r w:rsidR="00925E5D" w:rsidRPr="00D9440F">
        <w:rPr>
          <w:b/>
        </w:rPr>
        <w:t>Повторные торги</w:t>
      </w:r>
      <w:r w:rsidR="00925E5D">
        <w:rPr>
          <w:b/>
        </w:rPr>
        <w:t xml:space="preserve"> не пр</w:t>
      </w:r>
      <w:r w:rsidR="00CC467B">
        <w:rPr>
          <w:b/>
        </w:rPr>
        <w:t>о</w:t>
      </w:r>
      <w:r w:rsidR="00925E5D">
        <w:rPr>
          <w:b/>
        </w:rPr>
        <w:t>водятся).</w:t>
      </w:r>
    </w:p>
    <w:p w:rsidR="00186B0D" w:rsidRPr="00D9440F" w:rsidRDefault="00186B0D" w:rsidP="002D206E">
      <w:pPr>
        <w:numPr>
          <w:ilvl w:val="1"/>
          <w:numId w:val="8"/>
        </w:numPr>
        <w:shd w:val="clear" w:color="auto" w:fill="FFFFFF"/>
        <w:tabs>
          <w:tab w:val="left" w:pos="426"/>
          <w:tab w:val="left" w:pos="851"/>
        </w:tabs>
        <w:ind w:left="0" w:firstLine="426"/>
        <w:jc w:val="both"/>
      </w:pPr>
      <w:r w:rsidRPr="00D9440F">
        <w:t>В случае признания торгов несостоявшимися и/или, если договор купли-продажи не заключен с единственным участником торгов, проводятся повторные торги в порядке, установленном настоящим Положением.</w:t>
      </w:r>
    </w:p>
    <w:p w:rsidR="00186B0D" w:rsidRPr="00D9440F" w:rsidRDefault="00186B0D" w:rsidP="002D206E">
      <w:pPr>
        <w:numPr>
          <w:ilvl w:val="1"/>
          <w:numId w:val="8"/>
        </w:numPr>
        <w:shd w:val="clear" w:color="auto" w:fill="FFFFFF"/>
        <w:tabs>
          <w:tab w:val="left" w:pos="426"/>
          <w:tab w:val="left" w:pos="851"/>
        </w:tabs>
        <w:ind w:left="0" w:firstLine="426"/>
        <w:jc w:val="both"/>
      </w:pPr>
      <w:r w:rsidRPr="00D9440F">
        <w:t>Повторные торги проводятся в порядке, установленном в разделе 7 настоящего Положения с учетом особенностей, установленных настоящим разделом Положения.</w:t>
      </w:r>
    </w:p>
    <w:p w:rsidR="00186B0D" w:rsidRPr="00D9440F" w:rsidRDefault="00186B0D" w:rsidP="002D206E">
      <w:pPr>
        <w:numPr>
          <w:ilvl w:val="1"/>
          <w:numId w:val="8"/>
        </w:numPr>
        <w:shd w:val="clear" w:color="auto" w:fill="FFFFFF"/>
        <w:tabs>
          <w:tab w:val="left" w:pos="426"/>
          <w:tab w:val="left" w:pos="851"/>
        </w:tabs>
        <w:ind w:left="0" w:firstLine="426"/>
        <w:jc w:val="both"/>
      </w:pPr>
      <w:r w:rsidRPr="00D9440F">
        <w:t xml:space="preserve">При этом начальная цена продажи имущества (предприятия) на повторных торгах устанавливается </w:t>
      </w:r>
      <w:r w:rsidRPr="00683716">
        <w:rPr>
          <w:b/>
        </w:rPr>
        <w:t>на десять процентов ниже начальной цены продажи</w:t>
      </w:r>
      <w:r w:rsidRPr="00D9440F">
        <w:t>, установленной на первоначальных торгах.</w:t>
      </w:r>
    </w:p>
    <w:p w:rsidR="00186B0D" w:rsidRPr="00D9440F" w:rsidRDefault="00186B0D" w:rsidP="002D206E">
      <w:pPr>
        <w:numPr>
          <w:ilvl w:val="1"/>
          <w:numId w:val="8"/>
        </w:numPr>
        <w:shd w:val="clear" w:color="auto" w:fill="FFFFFF"/>
        <w:tabs>
          <w:tab w:val="left" w:pos="426"/>
          <w:tab w:val="left" w:pos="851"/>
        </w:tabs>
        <w:ind w:left="0" w:firstLine="426"/>
        <w:jc w:val="both"/>
      </w:pPr>
      <w:r w:rsidRPr="00D9440F">
        <w:t xml:space="preserve">Задаток для участия в повторных торгах - </w:t>
      </w:r>
      <w:r w:rsidR="00536E9D" w:rsidRPr="00D9440F">
        <w:rPr>
          <w:b/>
        </w:rPr>
        <w:t>5</w:t>
      </w:r>
      <w:r w:rsidRPr="00D9440F">
        <w:rPr>
          <w:b/>
        </w:rPr>
        <w:t>% от начальной цены лота на соответствующих торгах</w:t>
      </w:r>
      <w:r w:rsidRPr="00D9440F">
        <w:t>.</w:t>
      </w:r>
    </w:p>
    <w:p w:rsidR="00186B0D" w:rsidRPr="00D9440F" w:rsidRDefault="00186B0D" w:rsidP="002D206E">
      <w:pPr>
        <w:numPr>
          <w:ilvl w:val="1"/>
          <w:numId w:val="8"/>
        </w:numPr>
        <w:shd w:val="clear" w:color="auto" w:fill="FFFFFF"/>
        <w:tabs>
          <w:tab w:val="left" w:pos="426"/>
          <w:tab w:val="left" w:pos="851"/>
        </w:tabs>
        <w:ind w:left="0" w:firstLine="426"/>
        <w:jc w:val="both"/>
      </w:pPr>
      <w:r w:rsidRPr="00D9440F">
        <w:lastRenderedPageBreak/>
        <w:t xml:space="preserve">Шаг аукциона составляет </w:t>
      </w:r>
      <w:r w:rsidR="00536E9D" w:rsidRPr="00D9440F">
        <w:rPr>
          <w:b/>
        </w:rPr>
        <w:t>5</w:t>
      </w:r>
      <w:r w:rsidRPr="00D9440F">
        <w:rPr>
          <w:b/>
        </w:rPr>
        <w:t>% от начальной цены лота на соответствующих торгах</w:t>
      </w:r>
      <w:r w:rsidRPr="00D9440F">
        <w:t>.</w:t>
      </w:r>
    </w:p>
    <w:p w:rsidR="00186B0D" w:rsidRPr="00D9440F" w:rsidRDefault="00186B0D" w:rsidP="002D206E">
      <w:pPr>
        <w:shd w:val="clear" w:color="auto" w:fill="FFFFFF"/>
        <w:tabs>
          <w:tab w:val="left" w:pos="426"/>
          <w:tab w:val="left" w:pos="851"/>
        </w:tabs>
        <w:jc w:val="both"/>
      </w:pPr>
    </w:p>
    <w:p w:rsidR="00186B0D" w:rsidRPr="00D9440F" w:rsidRDefault="00186B0D" w:rsidP="002D206E">
      <w:pPr>
        <w:pStyle w:val="a5"/>
        <w:shd w:val="clear" w:color="auto" w:fill="FFFFFF"/>
        <w:tabs>
          <w:tab w:val="left" w:pos="426"/>
          <w:tab w:val="left" w:pos="851"/>
        </w:tabs>
        <w:ind w:left="0"/>
        <w:jc w:val="both"/>
      </w:pPr>
    </w:p>
    <w:p w:rsidR="007A2E46" w:rsidRPr="00D9440F" w:rsidRDefault="007A2E46" w:rsidP="002D206E">
      <w:pPr>
        <w:pStyle w:val="a5"/>
        <w:numPr>
          <w:ilvl w:val="0"/>
          <w:numId w:val="8"/>
        </w:numPr>
        <w:shd w:val="clear" w:color="auto" w:fill="FFFFFF"/>
        <w:tabs>
          <w:tab w:val="left" w:pos="426"/>
          <w:tab w:val="left" w:pos="851"/>
        </w:tabs>
        <w:jc w:val="both"/>
        <w:rPr>
          <w:b/>
        </w:rPr>
      </w:pPr>
      <w:r w:rsidRPr="00D9440F">
        <w:rPr>
          <w:b/>
        </w:rPr>
        <w:t>Порядок реализации имущества путем проведения открытых торгов в электронной форме посредством публичного предложения</w:t>
      </w:r>
    </w:p>
    <w:p w:rsidR="00186B0D" w:rsidRPr="00D9440F" w:rsidRDefault="007A2E46" w:rsidP="002D206E">
      <w:pPr>
        <w:pStyle w:val="a5"/>
        <w:numPr>
          <w:ilvl w:val="1"/>
          <w:numId w:val="8"/>
        </w:numPr>
        <w:shd w:val="clear" w:color="auto" w:fill="FFFFFF"/>
        <w:tabs>
          <w:tab w:val="left" w:pos="426"/>
          <w:tab w:val="left" w:pos="851"/>
        </w:tabs>
        <w:ind w:left="0" w:firstLine="426"/>
        <w:jc w:val="both"/>
      </w:pPr>
      <w:r w:rsidRPr="00D9440F">
        <w:t xml:space="preserve">Имущество должника, не реализованное путём продажи на торгах в форме аукциона в электронной форме на условиях и в порядке, утверждённом </w:t>
      </w:r>
      <w:r w:rsidR="00104D25">
        <w:t>Арбитражным судом</w:t>
      </w:r>
      <w:r w:rsidRPr="00D9440F">
        <w:t>, продается Организатором торгов посредством публичного предложения с использованием открытой формы подачи пред</w:t>
      </w:r>
      <w:r w:rsidRPr="00D9440F">
        <w:softHyphen/>
        <w:t>ложений о цене приобретения имущества. При продаже имущества/лота должника посредством публичного предложения начальная цена продажи имущества/лота должника устанавливается в размере начальной цены, указанной в сообщении о продаже имущества/лота должника на повторных торгах.</w:t>
      </w:r>
    </w:p>
    <w:p w:rsidR="007A2E46" w:rsidRPr="00D9440F" w:rsidRDefault="007A2E46" w:rsidP="002D206E">
      <w:pPr>
        <w:pStyle w:val="a5"/>
        <w:numPr>
          <w:ilvl w:val="1"/>
          <w:numId w:val="8"/>
        </w:numPr>
        <w:shd w:val="clear" w:color="auto" w:fill="FFFFFF"/>
        <w:tabs>
          <w:tab w:val="left" w:pos="426"/>
          <w:tab w:val="left" w:pos="851"/>
        </w:tabs>
        <w:ind w:left="0" w:firstLine="426"/>
        <w:jc w:val="both"/>
      </w:pPr>
      <w:r w:rsidRPr="00D9440F">
        <w:t>Размер снижения цены и сроки, по истечении которых последовательно снижается цена каждого из лотов, указываются в сообщении о торгах. Минимальная цена продажи по каждому лоту устанавливается Организатором торгов самостоятельно, но не ниже 1% от начальной цены на торгах посредством публичного предложения.</w:t>
      </w:r>
    </w:p>
    <w:p w:rsidR="007A2E46" w:rsidRPr="00D9440F" w:rsidRDefault="007A2E46" w:rsidP="002D206E">
      <w:pPr>
        <w:pStyle w:val="a5"/>
        <w:numPr>
          <w:ilvl w:val="1"/>
          <w:numId w:val="8"/>
        </w:numPr>
        <w:shd w:val="clear" w:color="auto" w:fill="FFFFFF"/>
        <w:tabs>
          <w:tab w:val="left" w:pos="426"/>
          <w:tab w:val="left" w:pos="851"/>
        </w:tabs>
        <w:ind w:left="0" w:firstLine="426"/>
        <w:jc w:val="both"/>
      </w:pPr>
      <w:r w:rsidRPr="00D9440F">
        <w:t>Организатор торгов по каждому лоту самостоятельно определяет величину понижения начальной цены лотов («шаг снижения») исходя из необходимости достижения минимальной цены (цены отсечения) по каждому из лотов (или близкой к ней, но не меньше).</w:t>
      </w:r>
    </w:p>
    <w:p w:rsidR="007A2E46" w:rsidRPr="00D9440F" w:rsidRDefault="007A2E46" w:rsidP="002D206E">
      <w:pPr>
        <w:pStyle w:val="a5"/>
        <w:numPr>
          <w:ilvl w:val="1"/>
          <w:numId w:val="8"/>
        </w:numPr>
        <w:shd w:val="clear" w:color="auto" w:fill="FFFFFF"/>
        <w:tabs>
          <w:tab w:val="left" w:pos="426"/>
          <w:tab w:val="left" w:pos="851"/>
        </w:tabs>
        <w:ind w:left="0" w:firstLine="426"/>
        <w:jc w:val="both"/>
      </w:pPr>
      <w:r w:rsidRPr="00D9440F">
        <w:t>Организатор торгов самостоятельно определяет даты проведения торгов посредством публичного предложения.</w:t>
      </w:r>
    </w:p>
    <w:p w:rsidR="007A2E46" w:rsidRPr="00D9440F" w:rsidRDefault="007A2E46" w:rsidP="002D206E">
      <w:pPr>
        <w:pStyle w:val="a5"/>
        <w:numPr>
          <w:ilvl w:val="1"/>
          <w:numId w:val="8"/>
        </w:numPr>
        <w:shd w:val="clear" w:color="auto" w:fill="FFFFFF"/>
        <w:tabs>
          <w:tab w:val="left" w:pos="426"/>
          <w:tab w:val="left" w:pos="851"/>
        </w:tabs>
        <w:ind w:left="0" w:firstLine="426"/>
        <w:jc w:val="both"/>
      </w:pPr>
      <w:r w:rsidRPr="00D9440F">
        <w:t xml:space="preserve">Организатор торгов публикует информационное сообщение о проведении торгов в Едином федеральном реестре сведений о банкротстве, </w:t>
      </w:r>
      <w:r w:rsidR="00104D25" w:rsidRPr="00104D25">
        <w:rPr>
          <w:color w:val="FF0000"/>
        </w:rPr>
        <w:t>п</w:t>
      </w:r>
      <w:r w:rsidRPr="00104D25">
        <w:rPr>
          <w:color w:val="FF0000"/>
        </w:rPr>
        <w:t>ри этом, соблюдение тридцатидневного срока между датой публикации сообщения о торгах и датой начала приема заявок на участие в торгах, проводимых посредством публичного предложения, не требуется</w:t>
      </w:r>
      <w:r w:rsidRPr="00D9440F">
        <w:t>. В целях оптимизации расходов на публикацию сообщений о торгах Организатор торгов по своему усмотрению вправе опубликовать сообщение, заблаговременно включающее в себя информацию обо всех этапах проведения торгов (первые торги, повторные торги, торги, проводимые посредством публичного предложения и т.д.). Информационное сообщение может быть дополнительно размещено в иных СМИ по усмотрению Организатора торгов.</w:t>
      </w:r>
    </w:p>
    <w:p w:rsidR="007A2E46" w:rsidRPr="00D9440F" w:rsidRDefault="007A2E46" w:rsidP="002D206E">
      <w:pPr>
        <w:pStyle w:val="a5"/>
        <w:numPr>
          <w:ilvl w:val="1"/>
          <w:numId w:val="8"/>
        </w:numPr>
        <w:shd w:val="clear" w:color="auto" w:fill="FFFFFF"/>
        <w:tabs>
          <w:tab w:val="left" w:pos="426"/>
          <w:tab w:val="left" w:pos="851"/>
        </w:tabs>
        <w:ind w:left="0" w:firstLine="426"/>
        <w:jc w:val="both"/>
      </w:pPr>
      <w:r w:rsidRPr="00D9440F">
        <w:t xml:space="preserve">При продаже имущества должника посредством публичного предложения в сообщении о проведении торгов наряду со сведениями, указанными в п.4.5. настоящего Положения, указывается величина </w:t>
      </w:r>
      <w:proofErr w:type="gramStart"/>
      <w:r w:rsidRPr="00D9440F">
        <w:t>снижения начальной цены продажи имущества/лота должника</w:t>
      </w:r>
      <w:proofErr w:type="gramEnd"/>
      <w:r w:rsidRPr="00D9440F">
        <w:t xml:space="preserve"> и срок, по истечении которого последовательно снижается указанная начальная цена, либо публикуется график снижения цены.</w:t>
      </w:r>
    </w:p>
    <w:p w:rsidR="007A2E46" w:rsidRPr="00D9440F" w:rsidRDefault="007A2E46" w:rsidP="002D206E">
      <w:pPr>
        <w:pStyle w:val="a5"/>
        <w:numPr>
          <w:ilvl w:val="1"/>
          <w:numId w:val="8"/>
        </w:numPr>
        <w:shd w:val="clear" w:color="auto" w:fill="FFFFFF"/>
        <w:tabs>
          <w:tab w:val="left" w:pos="426"/>
          <w:tab w:val="left" w:pos="851"/>
        </w:tabs>
        <w:ind w:left="0" w:firstLine="426"/>
        <w:jc w:val="both"/>
      </w:pPr>
      <w:r w:rsidRPr="00D9440F">
        <w:rPr>
          <w:lang w:val="x-none"/>
        </w:rPr>
        <w:t>Задаток для участия в торгах по продаже имущества/лота должника посредством публичного предложения устанавливается в размере</w:t>
      </w:r>
      <w:r w:rsidRPr="00D9440F">
        <w:rPr>
          <w:b/>
          <w:lang w:val="x-none"/>
        </w:rPr>
        <w:t xml:space="preserve"> </w:t>
      </w:r>
      <w:r w:rsidRPr="00D9440F">
        <w:rPr>
          <w:b/>
        </w:rPr>
        <w:t>20</w:t>
      </w:r>
      <w:r w:rsidRPr="00D9440F">
        <w:rPr>
          <w:b/>
          <w:lang w:val="x-none"/>
        </w:rPr>
        <w:t>% от начальной цены продажи имущества/лота, установленной для определенного периода действия (снижения) цены</w:t>
      </w:r>
      <w:r w:rsidRPr="00D9440F">
        <w:rPr>
          <w:lang w:val="x-none"/>
        </w:rPr>
        <w:t>, в котором подана заявка на участие.</w:t>
      </w:r>
      <w:r w:rsidRPr="00D9440F">
        <w:t xml:space="preserve"> Заявитель обязан обеспечить зачисление задатка на расчетный счет оператора ЭТП (указанный в сообщении о торгах) в срок не позднее даты окончания того периода действия цены, в котором подана заявка на участие. Задаток оплачивается путем перечисления денежных средст</w:t>
      </w:r>
      <w:r w:rsidR="00536E9D" w:rsidRPr="00D9440F">
        <w:t>в на счет оператора ЭТП. При не</w:t>
      </w:r>
      <w:r w:rsidRPr="00D9440F">
        <w:t>поступлении задатка в указанные сроки обязанности лиц, желающих принять участие в торгах, по внесению задатка считаются невыполненными.</w:t>
      </w:r>
    </w:p>
    <w:p w:rsidR="007A2E46" w:rsidRPr="00D9440F" w:rsidRDefault="007A2E46" w:rsidP="002D206E">
      <w:pPr>
        <w:pStyle w:val="a5"/>
        <w:numPr>
          <w:ilvl w:val="1"/>
          <w:numId w:val="8"/>
        </w:numPr>
        <w:shd w:val="clear" w:color="auto" w:fill="FFFFFF"/>
        <w:tabs>
          <w:tab w:val="left" w:pos="426"/>
          <w:tab w:val="left" w:pos="851"/>
        </w:tabs>
        <w:ind w:left="0" w:firstLine="426"/>
        <w:jc w:val="both"/>
      </w:pPr>
      <w:proofErr w:type="gramStart"/>
      <w:r w:rsidRPr="00D9440F">
        <w:t>Заявка на участие в торгах, проводимых посредством публичного предложения, оформляется в соответствии с действующим законодательством Российской Федерации, настоящим Положением и Регламентом ЭТП на русском языке и дополнительно к сведениям и документам, указанным в п. 5.5. настоящего Положения, должна также содержать предложение о цене, в размере не ниже, чем цена, действующая на момент подачи данной заявки на участие.</w:t>
      </w:r>
      <w:proofErr w:type="gramEnd"/>
    </w:p>
    <w:p w:rsidR="007A2E46" w:rsidRPr="00D9440F" w:rsidRDefault="007A2E46" w:rsidP="002D206E">
      <w:pPr>
        <w:pStyle w:val="a5"/>
        <w:numPr>
          <w:ilvl w:val="1"/>
          <w:numId w:val="8"/>
        </w:numPr>
        <w:shd w:val="clear" w:color="auto" w:fill="FFFFFF"/>
        <w:tabs>
          <w:tab w:val="left" w:pos="-142"/>
          <w:tab w:val="left" w:pos="142"/>
          <w:tab w:val="left" w:pos="426"/>
          <w:tab w:val="left" w:pos="993"/>
        </w:tabs>
        <w:ind w:left="0" w:firstLine="426"/>
        <w:jc w:val="both"/>
      </w:pPr>
      <w:r w:rsidRPr="00D9440F">
        <w:t>Торги посредством публичного предложения проводятся путем снижения начальной цены предложения на величину, равную величине «шага снижения» («величине снижения»).</w:t>
      </w:r>
    </w:p>
    <w:p w:rsidR="007A2E46" w:rsidRDefault="007A2E46" w:rsidP="002D206E">
      <w:pPr>
        <w:shd w:val="clear" w:color="auto" w:fill="FFFFFF"/>
        <w:tabs>
          <w:tab w:val="left" w:pos="-142"/>
          <w:tab w:val="left" w:pos="142"/>
          <w:tab w:val="left" w:pos="426"/>
          <w:tab w:val="left" w:pos="993"/>
        </w:tabs>
        <w:ind w:firstLine="426"/>
        <w:jc w:val="both"/>
      </w:pPr>
      <w:r w:rsidRPr="00D9440F">
        <w:t>Величина снижения цены имущества (шаг снижения) –</w:t>
      </w:r>
      <w:r w:rsidR="00C0086E">
        <w:t xml:space="preserve"> </w:t>
      </w:r>
      <w:r w:rsidR="00C0086E" w:rsidRPr="00C0086E">
        <w:rPr>
          <w:b/>
          <w:color w:val="FF0000"/>
        </w:rPr>
        <w:t>5</w:t>
      </w:r>
      <w:r w:rsidR="00C0086E">
        <w:rPr>
          <w:b/>
          <w:color w:val="FF0000"/>
        </w:rPr>
        <w:t xml:space="preserve"> </w:t>
      </w:r>
      <w:r w:rsidRPr="00104D25">
        <w:rPr>
          <w:b/>
          <w:color w:val="FF0000"/>
        </w:rPr>
        <w:t>% от начальной цены имущества</w:t>
      </w:r>
      <w:r w:rsidRPr="00104D25">
        <w:rPr>
          <w:color w:val="FF0000"/>
        </w:rPr>
        <w:t xml:space="preserve">, </w:t>
      </w:r>
      <w:r w:rsidRPr="00D9440F">
        <w:t xml:space="preserve">установленной для продажи посредством публичного предложения. Минимальная цена продажи Имущества (цена отсечения) – </w:t>
      </w:r>
      <w:r w:rsidR="00C0086E">
        <w:t xml:space="preserve">25 </w:t>
      </w:r>
      <w:r w:rsidRPr="00D9440F">
        <w:t>% от начальной цены, установленной на данных торгах посредством публичного предложения.</w:t>
      </w:r>
      <w:r w:rsidR="00C0086E">
        <w:t xml:space="preserve"> </w:t>
      </w:r>
    </w:p>
    <w:p w:rsidR="00C0086E" w:rsidRPr="00D9440F" w:rsidRDefault="00C0086E" w:rsidP="002D206E">
      <w:pPr>
        <w:shd w:val="clear" w:color="auto" w:fill="FFFFFF"/>
        <w:tabs>
          <w:tab w:val="left" w:pos="-142"/>
          <w:tab w:val="left" w:pos="142"/>
          <w:tab w:val="left" w:pos="426"/>
          <w:tab w:val="left" w:pos="993"/>
        </w:tabs>
        <w:ind w:firstLine="426"/>
        <w:jc w:val="both"/>
      </w:pPr>
    </w:p>
    <w:p w:rsidR="007A2E46" w:rsidRPr="00D9440F" w:rsidRDefault="007A2E46" w:rsidP="002D206E">
      <w:pPr>
        <w:pStyle w:val="a5"/>
        <w:numPr>
          <w:ilvl w:val="1"/>
          <w:numId w:val="8"/>
        </w:numPr>
        <w:shd w:val="clear" w:color="auto" w:fill="FFFFFF"/>
        <w:tabs>
          <w:tab w:val="left" w:pos="-142"/>
          <w:tab w:val="left" w:pos="142"/>
          <w:tab w:val="left" w:pos="426"/>
          <w:tab w:val="left" w:pos="851"/>
          <w:tab w:val="left" w:pos="993"/>
        </w:tabs>
        <w:ind w:left="0" w:firstLine="426"/>
        <w:jc w:val="both"/>
      </w:pPr>
      <w:r w:rsidRPr="00D9440F">
        <w:t>В первый период действия цены (проведения торгов) цена продажи имущества устанавливается в размере начальной цены продажи для данных торгов посредством публичного предложения. Продолжительность первого периода действия цены (определенного периода проведения торгов) устанавливается Организатором торгов самостоятельно (с учетом необходимого количества рабочих дней для приема заявок на участие) и указывается в сообщении о проведении торгов.</w:t>
      </w:r>
    </w:p>
    <w:p w:rsidR="007A2E46" w:rsidRPr="00104D25" w:rsidRDefault="007A2E46" w:rsidP="002D206E">
      <w:pPr>
        <w:ind w:firstLine="426"/>
        <w:jc w:val="both"/>
        <w:rPr>
          <w:color w:val="FF0000"/>
        </w:rPr>
      </w:pPr>
      <w:r w:rsidRPr="00104D25">
        <w:rPr>
          <w:color w:val="FF0000"/>
        </w:rPr>
        <w:t xml:space="preserve">Далее (в последующие ценовые периоды) цена снижается каждые </w:t>
      </w:r>
      <w:r w:rsidR="003B77EE">
        <w:rPr>
          <w:color w:val="FF0000"/>
        </w:rPr>
        <w:t>пять</w:t>
      </w:r>
      <w:r w:rsidRPr="00104D25">
        <w:rPr>
          <w:color w:val="FF0000"/>
        </w:rPr>
        <w:t xml:space="preserve"> календарных дн</w:t>
      </w:r>
      <w:r w:rsidR="003B77EE">
        <w:rPr>
          <w:color w:val="FF0000"/>
        </w:rPr>
        <w:t>ей</w:t>
      </w:r>
      <w:r w:rsidRPr="00104D25">
        <w:rPr>
          <w:color w:val="FF0000"/>
        </w:rPr>
        <w:t xml:space="preserve"> (дней) (продолжительность периода действия определенной цены имущества) на </w:t>
      </w:r>
      <w:r w:rsidR="003B77EE">
        <w:rPr>
          <w:color w:val="FF0000"/>
        </w:rPr>
        <w:t xml:space="preserve">5 </w:t>
      </w:r>
      <w:r w:rsidRPr="00104D25">
        <w:rPr>
          <w:color w:val="FF0000"/>
        </w:rPr>
        <w:t>% от начальной цены имущества на данных торгах посредством публичного предложения (начальной цены, указанной в сообщении о данных торгах).</w:t>
      </w:r>
    </w:p>
    <w:p w:rsidR="007A2E46" w:rsidRPr="00D9440F" w:rsidRDefault="007A2E46" w:rsidP="002D206E">
      <w:pPr>
        <w:ind w:firstLine="426"/>
        <w:jc w:val="both"/>
      </w:pPr>
      <w:proofErr w:type="gramStart"/>
      <w:r w:rsidRPr="00D9440F">
        <w:t>Организатор торгов вправе самостоятельно, по своему усмотрению установить и указать в сообщении о торгах длительность интервалов (в течение которых прием заявок не ведется) между периодами действия каждой цены (периодами проведения торгов) для рассмотрения поступивших в определенном периоде проведения торгов заявок на участие, исходя из необходимого количества рабочих дней, при условии, что такой интервал не превышает пяти календарных дней.</w:t>
      </w:r>
      <w:proofErr w:type="gramEnd"/>
    </w:p>
    <w:p w:rsidR="007A2E46" w:rsidRPr="00D9440F" w:rsidRDefault="007A2E46" w:rsidP="002D206E">
      <w:pPr>
        <w:pStyle w:val="a5"/>
        <w:numPr>
          <w:ilvl w:val="1"/>
          <w:numId w:val="8"/>
        </w:numPr>
        <w:shd w:val="clear" w:color="auto" w:fill="FFFFFF"/>
        <w:tabs>
          <w:tab w:val="left" w:pos="426"/>
          <w:tab w:val="left" w:pos="851"/>
          <w:tab w:val="left" w:pos="993"/>
        </w:tabs>
        <w:ind w:left="0" w:firstLine="426"/>
        <w:jc w:val="both"/>
      </w:pPr>
      <w:proofErr w:type="spellStart"/>
      <w:r w:rsidRPr="00D9440F">
        <w:t>Согл</w:t>
      </w:r>
      <w:proofErr w:type="spellEnd"/>
      <w:r w:rsidRPr="00D9440F">
        <w:t xml:space="preserve">. ст.139 ФЗ №127-ФЗ </w:t>
      </w:r>
      <w:proofErr w:type="gramStart"/>
      <w:r w:rsidRPr="00D9440F">
        <w:t>с даты определения</w:t>
      </w:r>
      <w:proofErr w:type="gramEnd"/>
      <w:r w:rsidRPr="00D9440F">
        <w:t xml:space="preserve"> победителя торгов прием заявок прекращается.</w:t>
      </w:r>
    </w:p>
    <w:p w:rsidR="007A2E46" w:rsidRPr="00D9440F" w:rsidRDefault="007A2E46" w:rsidP="002D206E">
      <w:pPr>
        <w:pStyle w:val="a5"/>
        <w:numPr>
          <w:ilvl w:val="1"/>
          <w:numId w:val="8"/>
        </w:numPr>
        <w:shd w:val="clear" w:color="auto" w:fill="FFFFFF"/>
        <w:tabs>
          <w:tab w:val="left" w:pos="426"/>
          <w:tab w:val="left" w:pos="851"/>
          <w:tab w:val="left" w:pos="993"/>
        </w:tabs>
        <w:ind w:left="0" w:firstLine="426"/>
        <w:jc w:val="both"/>
      </w:pPr>
      <w:r w:rsidRPr="00D9440F">
        <w:t>Согласно п.5.2. Приложения №1 к Приказу Минэкономразвития России №495 от 23.07.2015 организатор торгов вправе подвести итоги торгов по завершению любого из периодов снижения цены (периодов проведения торгов), в котором подана хотя бы одна заявка на участие в торгах, соответствующая всем установленным к ней требованиям.</w:t>
      </w:r>
    </w:p>
    <w:p w:rsidR="007A2E46" w:rsidRPr="00D9440F" w:rsidRDefault="00B0306E" w:rsidP="002D206E">
      <w:pPr>
        <w:pStyle w:val="a5"/>
        <w:numPr>
          <w:ilvl w:val="1"/>
          <w:numId w:val="8"/>
        </w:numPr>
        <w:shd w:val="clear" w:color="auto" w:fill="FFFFFF"/>
        <w:tabs>
          <w:tab w:val="left" w:pos="426"/>
          <w:tab w:val="left" w:pos="851"/>
          <w:tab w:val="left" w:pos="993"/>
        </w:tabs>
        <w:ind w:left="0" w:firstLine="426"/>
        <w:jc w:val="both"/>
      </w:pPr>
      <w:r w:rsidRPr="00D9440F">
        <w:t>В торгах могут принимать участие только лица, признанные участниками торгов. Во время проведения торгов посредством публичного предложения оператор ЭТП обязан отклонить предложение о цене имущества должника, если оно менее цены предложения, определенной для соответствующего периода.</w:t>
      </w:r>
    </w:p>
    <w:p w:rsidR="00B0306E" w:rsidRPr="00D9440F" w:rsidRDefault="00B0306E" w:rsidP="002D206E">
      <w:pPr>
        <w:pStyle w:val="a5"/>
        <w:numPr>
          <w:ilvl w:val="1"/>
          <w:numId w:val="8"/>
        </w:numPr>
        <w:shd w:val="clear" w:color="auto" w:fill="FFFFFF"/>
        <w:tabs>
          <w:tab w:val="left" w:pos="426"/>
          <w:tab w:val="left" w:pos="851"/>
          <w:tab w:val="left" w:pos="993"/>
        </w:tabs>
        <w:ind w:left="0" w:firstLine="426"/>
        <w:jc w:val="both"/>
      </w:pPr>
      <w:r w:rsidRPr="00D9440F">
        <w:t>Прием заявок на участие в торгах по продаже имущества /лота должника посредством публичного предложения заканчивается с момента определения победителя торгов, либо в последний день периода снижения цены имущества/лота, в котором действует минимальная цена продажи имущества/лота.</w:t>
      </w:r>
    </w:p>
    <w:p w:rsidR="00B0306E" w:rsidRPr="00D9440F" w:rsidRDefault="00B0306E" w:rsidP="002D206E">
      <w:pPr>
        <w:pStyle w:val="a5"/>
        <w:numPr>
          <w:ilvl w:val="1"/>
          <w:numId w:val="8"/>
        </w:numPr>
        <w:shd w:val="clear" w:color="auto" w:fill="FFFFFF"/>
        <w:tabs>
          <w:tab w:val="left" w:pos="426"/>
          <w:tab w:val="left" w:pos="851"/>
          <w:tab w:val="left" w:pos="993"/>
        </w:tabs>
        <w:ind w:left="0" w:firstLine="426"/>
        <w:jc w:val="both"/>
      </w:pPr>
      <w:r w:rsidRPr="00D9440F">
        <w:t>Требования к оформлению заявки для участия в торгах по продаже имущества/лота должника посредством публичного предложения установлены действующим законодательством РФ, Приказом №495 и Положением о порядке, о сроках и об условиях продажи имущества должника. Помимо требований, установленных действующим законодательством и Положением о порядке, о сроках и об условиях продажи имущества должника</w:t>
      </w:r>
      <w:r w:rsidR="00104D25">
        <w:t xml:space="preserve"> </w:t>
      </w:r>
      <w:proofErr w:type="gramStart"/>
      <w:r w:rsidR="00104D25">
        <w:t>(</w:t>
      </w:r>
      <w:r w:rsidRPr="00D9440F">
        <w:t xml:space="preserve"> </w:t>
      </w:r>
      <w:proofErr w:type="spellStart"/>
      <w:proofErr w:type="gramEnd"/>
      <w:r w:rsidR="00C21627" w:rsidRPr="00D9440F">
        <w:rPr>
          <w:color w:val="FF0000"/>
        </w:rPr>
        <w:t>Наименование_должника</w:t>
      </w:r>
      <w:proofErr w:type="spellEnd"/>
      <w:r w:rsidR="00104D25">
        <w:rPr>
          <w:color w:val="FF0000"/>
        </w:rPr>
        <w:t>)</w:t>
      </w:r>
      <w:r w:rsidRPr="00D9440F">
        <w:t xml:space="preserve"> при публичном предложении заявка на участие в торгах также должна содержать предложение о цене имущества/лота в размере, не менее, чем цена имущества/лота, установленная для определенного периода приема заявок, в котором подана заявка.</w:t>
      </w:r>
    </w:p>
    <w:p w:rsidR="00B0306E" w:rsidRPr="00D9440F" w:rsidRDefault="00B0306E" w:rsidP="002D206E">
      <w:pPr>
        <w:pStyle w:val="a5"/>
        <w:numPr>
          <w:ilvl w:val="1"/>
          <w:numId w:val="8"/>
        </w:numPr>
        <w:shd w:val="clear" w:color="auto" w:fill="FFFFFF"/>
        <w:tabs>
          <w:tab w:val="left" w:pos="426"/>
          <w:tab w:val="left" w:pos="851"/>
          <w:tab w:val="left" w:pos="993"/>
        </w:tabs>
        <w:ind w:left="0" w:firstLine="426"/>
        <w:jc w:val="both"/>
      </w:pPr>
      <w:r w:rsidRPr="00D9440F">
        <w:t xml:space="preserve">Снижение начальной </w:t>
      </w:r>
      <w:proofErr w:type="gramStart"/>
      <w:r w:rsidRPr="00D9440F">
        <w:t>цены продажи имущества/лота должника</w:t>
      </w:r>
      <w:proofErr w:type="gramEnd"/>
      <w:r w:rsidRPr="00D9440F">
        <w:t xml:space="preserve"> осуществляется в сроки, указанные в сообщении о продаже имущества/лота должника посредством публичного предложения.</w:t>
      </w:r>
    </w:p>
    <w:p w:rsidR="00B0306E" w:rsidRPr="00D9440F" w:rsidRDefault="00B0306E" w:rsidP="002D206E">
      <w:pPr>
        <w:pStyle w:val="a5"/>
        <w:numPr>
          <w:ilvl w:val="1"/>
          <w:numId w:val="8"/>
        </w:numPr>
        <w:shd w:val="clear" w:color="auto" w:fill="FFFFFF"/>
        <w:tabs>
          <w:tab w:val="left" w:pos="426"/>
          <w:tab w:val="left" w:pos="851"/>
          <w:tab w:val="left" w:pos="993"/>
        </w:tabs>
        <w:ind w:left="0" w:firstLine="426"/>
        <w:jc w:val="both"/>
      </w:pPr>
      <w:r w:rsidRPr="00D9440F">
        <w:t>Победителем торгов по продаже имущества должника посредством публичного предложения признается:</w:t>
      </w:r>
    </w:p>
    <w:p w:rsidR="00B0306E" w:rsidRPr="00D9440F" w:rsidRDefault="00B0306E" w:rsidP="002D206E">
      <w:pPr>
        <w:pStyle w:val="a5"/>
        <w:ind w:left="0" w:firstLine="426"/>
        <w:jc w:val="both"/>
      </w:pPr>
      <w:r w:rsidRPr="00D9440F">
        <w:t>Участник, который представил в установленный срок заявку на участие, содержащую предложение о цене, которая не ниже цены имущества, установленной для определенного периода проведения торгов, при отсутствии предложений других участников.</w:t>
      </w:r>
    </w:p>
    <w:p w:rsidR="00B0306E" w:rsidRPr="00D9440F" w:rsidRDefault="00B0306E" w:rsidP="002D206E">
      <w:pPr>
        <w:ind w:firstLine="426"/>
        <w:jc w:val="both"/>
      </w:pPr>
      <w:r w:rsidRPr="00D9440F">
        <w:t>В случае</w:t>
      </w:r>
      <w:proofErr w:type="gramStart"/>
      <w:r w:rsidRPr="00D9440F">
        <w:t>,</w:t>
      </w:r>
      <w:proofErr w:type="gramEnd"/>
      <w:r w:rsidRPr="00D9440F">
        <w:t xml:space="preserve"> если несколько участников представили в установленный срок заявки, содержащие различные предложения о цене, но не ниже цены, установленной для определенного периода проведения торгов, то победителем признается участник, предложивший максимальную цену.</w:t>
      </w:r>
    </w:p>
    <w:p w:rsidR="00B0306E" w:rsidRPr="00D9440F" w:rsidRDefault="00B0306E" w:rsidP="002D206E">
      <w:pPr>
        <w:ind w:firstLine="426"/>
        <w:jc w:val="both"/>
      </w:pPr>
      <w:r w:rsidRPr="00D9440F">
        <w:t>В случае</w:t>
      </w:r>
      <w:proofErr w:type="gramStart"/>
      <w:r w:rsidRPr="00D9440F">
        <w:t>,</w:t>
      </w:r>
      <w:proofErr w:type="gramEnd"/>
      <w:r w:rsidRPr="00D9440F">
        <w:t xml:space="preserve"> если несколько участников представили в установленный срок заявки, содержащие равные предложения о цене, но не ниже начальной цены, установленной для определенного периода проведения торгов, то победителем признается участник, который первым представил в установленный срок заявку на участие.</w:t>
      </w:r>
    </w:p>
    <w:p w:rsidR="00B0306E" w:rsidRPr="00D9440F" w:rsidRDefault="00B0306E" w:rsidP="002D206E">
      <w:pPr>
        <w:pStyle w:val="a5"/>
        <w:numPr>
          <w:ilvl w:val="1"/>
          <w:numId w:val="8"/>
        </w:numPr>
        <w:shd w:val="clear" w:color="auto" w:fill="FFFFFF"/>
        <w:tabs>
          <w:tab w:val="left" w:pos="426"/>
          <w:tab w:val="left" w:pos="851"/>
          <w:tab w:val="left" w:pos="993"/>
        </w:tabs>
        <w:ind w:left="0" w:firstLine="426"/>
        <w:jc w:val="both"/>
      </w:pPr>
      <w:r w:rsidRPr="00D9440F">
        <w:t>Во всем остальном, что не урегулировано настоящим Положением о порядке, о сроках и об условиях продажи имущества должника</w:t>
      </w:r>
      <w:r w:rsidR="00104D25">
        <w:t>,</w:t>
      </w:r>
      <w:r w:rsidRPr="00D9440F">
        <w:t xml:space="preserve">  применяются положения действующего законодательства.</w:t>
      </w:r>
    </w:p>
    <w:p w:rsidR="00B0306E" w:rsidRPr="00D9440F" w:rsidRDefault="00B0306E" w:rsidP="002D206E">
      <w:pPr>
        <w:pStyle w:val="a5"/>
        <w:numPr>
          <w:ilvl w:val="1"/>
          <w:numId w:val="8"/>
        </w:numPr>
        <w:shd w:val="clear" w:color="auto" w:fill="FFFFFF"/>
        <w:tabs>
          <w:tab w:val="left" w:pos="426"/>
          <w:tab w:val="left" w:pos="851"/>
          <w:tab w:val="left" w:pos="993"/>
        </w:tabs>
        <w:ind w:left="0" w:firstLine="426"/>
        <w:jc w:val="both"/>
      </w:pPr>
      <w:proofErr w:type="gramStart"/>
      <w:r w:rsidRPr="00D9440F">
        <w:lastRenderedPageBreak/>
        <w:t>С даты определения</w:t>
      </w:r>
      <w:proofErr w:type="gramEnd"/>
      <w:r w:rsidRPr="00D9440F">
        <w:t xml:space="preserve"> победителя торгов по продаже имущества/лота должника посредством публичного предложения прием заявок прекращается.</w:t>
      </w:r>
    </w:p>
    <w:p w:rsidR="00B0306E" w:rsidRPr="00D9440F" w:rsidRDefault="00B0306E" w:rsidP="002D206E">
      <w:pPr>
        <w:shd w:val="clear" w:color="auto" w:fill="FFFFFF"/>
        <w:tabs>
          <w:tab w:val="left" w:pos="426"/>
          <w:tab w:val="left" w:pos="851"/>
          <w:tab w:val="left" w:pos="993"/>
        </w:tabs>
        <w:jc w:val="both"/>
      </w:pPr>
    </w:p>
    <w:p w:rsidR="00B0306E" w:rsidRPr="00D9440F" w:rsidRDefault="00B0306E" w:rsidP="002D206E">
      <w:pPr>
        <w:pStyle w:val="a5"/>
        <w:numPr>
          <w:ilvl w:val="0"/>
          <w:numId w:val="8"/>
        </w:numPr>
        <w:shd w:val="clear" w:color="auto" w:fill="FFFFFF"/>
        <w:tabs>
          <w:tab w:val="left" w:pos="426"/>
          <w:tab w:val="left" w:pos="851"/>
          <w:tab w:val="left" w:pos="993"/>
        </w:tabs>
        <w:jc w:val="both"/>
        <w:rPr>
          <w:b/>
        </w:rPr>
      </w:pPr>
      <w:r w:rsidRPr="00D9440F">
        <w:rPr>
          <w:b/>
        </w:rPr>
        <w:t>Подведение результатов проведения торгов посредством публичного предложения</w:t>
      </w:r>
    </w:p>
    <w:p w:rsidR="00B0306E" w:rsidRPr="00D9440F" w:rsidRDefault="00B0306E" w:rsidP="002D206E">
      <w:pPr>
        <w:pStyle w:val="ad"/>
        <w:numPr>
          <w:ilvl w:val="1"/>
          <w:numId w:val="8"/>
        </w:numPr>
        <w:tabs>
          <w:tab w:val="left" w:pos="993"/>
        </w:tabs>
        <w:spacing w:before="0" w:beforeAutospacing="0" w:after="0" w:afterAutospacing="0" w:line="240" w:lineRule="atLeast"/>
        <w:ind w:left="0" w:firstLine="426"/>
        <w:jc w:val="both"/>
        <w:rPr>
          <w:vanish/>
        </w:rPr>
      </w:pPr>
      <w:r w:rsidRPr="00D9440F">
        <w:t xml:space="preserve">Продажа имущества оформляется договором купли-продажи имущества предприятия, который заключает </w:t>
      </w:r>
      <w:r w:rsidR="00104D25">
        <w:t>финансовый</w:t>
      </w:r>
      <w:r w:rsidRPr="00D9440F">
        <w:t xml:space="preserve"> управляющий с победителем торгов.</w:t>
      </w:r>
      <w:r w:rsidRPr="00D9440F">
        <w:rPr>
          <w:vanish/>
        </w:rPr>
        <w:t xml:space="preserve"> </w:t>
      </w:r>
      <w:r w:rsidR="00104D25">
        <w:t xml:space="preserve"> </w:t>
      </w:r>
      <w:r w:rsidRPr="00D9440F">
        <w:t xml:space="preserve">В течение 5 дней </w:t>
      </w:r>
      <w:proofErr w:type="gramStart"/>
      <w:r w:rsidRPr="00D9440F">
        <w:t>с даты подписания</w:t>
      </w:r>
      <w:proofErr w:type="gramEnd"/>
      <w:r w:rsidRPr="00D9440F">
        <w:t xml:space="preserve"> протокола, </w:t>
      </w:r>
      <w:r w:rsidR="00104D25">
        <w:t>финансовый</w:t>
      </w:r>
      <w:r w:rsidRPr="00D9440F">
        <w:t xml:space="preserve">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Оплата в соответствии с договором купли-продажи имущества (предприятия) должна быть осуществлена покупателем в течение 30 дней со дня подписания этого договора.</w:t>
      </w:r>
    </w:p>
    <w:p w:rsidR="00B0306E" w:rsidRPr="00D9440F" w:rsidRDefault="00927742" w:rsidP="002D206E">
      <w:pPr>
        <w:pStyle w:val="ad"/>
        <w:numPr>
          <w:ilvl w:val="1"/>
          <w:numId w:val="8"/>
        </w:numPr>
        <w:tabs>
          <w:tab w:val="left" w:pos="0"/>
          <w:tab w:val="left" w:pos="567"/>
          <w:tab w:val="left" w:pos="993"/>
        </w:tabs>
        <w:spacing w:before="0" w:beforeAutospacing="0" w:after="0" w:afterAutospacing="0" w:line="240" w:lineRule="atLeast"/>
        <w:ind w:left="0" w:firstLine="426"/>
        <w:jc w:val="both"/>
      </w:pPr>
      <w:r>
        <w:t xml:space="preserve"> </w:t>
      </w:r>
      <w:r w:rsidR="00B0306E" w:rsidRPr="00D9440F">
        <w:t>Договор купли-продажи по результатам открытых торгов посредством публичного предложения заключается вне электронной площадки. Договор купли-продажи заключается без использования электронных средств, в письменной форме лично с участником торгов, либо его полномочным представителем при наличии у них надлежащим образом оформленных документов, удостоверяющих их личность и право на представление интересов участника торгов.</w:t>
      </w:r>
    </w:p>
    <w:p w:rsidR="00B0306E" w:rsidRPr="00D9440F" w:rsidRDefault="00B0306E" w:rsidP="002D206E">
      <w:pPr>
        <w:pStyle w:val="ad"/>
        <w:numPr>
          <w:ilvl w:val="1"/>
          <w:numId w:val="8"/>
        </w:numPr>
        <w:tabs>
          <w:tab w:val="left" w:pos="0"/>
          <w:tab w:val="left" w:pos="567"/>
          <w:tab w:val="left" w:pos="993"/>
        </w:tabs>
        <w:spacing w:before="0" w:beforeAutospacing="0" w:after="0" w:afterAutospacing="0" w:line="240" w:lineRule="atLeast"/>
        <w:ind w:left="0" w:firstLine="426"/>
        <w:jc w:val="both"/>
      </w:pPr>
      <w:r w:rsidRPr="00D9440F">
        <w:t xml:space="preserve">Договор купли-продажи заключает </w:t>
      </w:r>
      <w:r w:rsidR="00927742">
        <w:t>финансовый</w:t>
      </w:r>
      <w:r w:rsidRPr="00D9440F">
        <w:t xml:space="preserve"> управляющий с победителем торгов.</w:t>
      </w:r>
    </w:p>
    <w:p w:rsidR="00B0306E" w:rsidRPr="00D9440F" w:rsidRDefault="00B0306E" w:rsidP="002D206E">
      <w:pPr>
        <w:pStyle w:val="ad"/>
        <w:numPr>
          <w:ilvl w:val="1"/>
          <w:numId w:val="8"/>
        </w:numPr>
        <w:tabs>
          <w:tab w:val="left" w:pos="0"/>
          <w:tab w:val="left" w:pos="567"/>
          <w:tab w:val="left" w:pos="993"/>
        </w:tabs>
        <w:spacing w:before="0" w:beforeAutospacing="0" w:after="0" w:afterAutospacing="0" w:line="240" w:lineRule="atLeast"/>
        <w:ind w:left="0" w:firstLine="426"/>
        <w:jc w:val="both"/>
      </w:pPr>
      <w:r w:rsidRPr="00D9440F">
        <w:t>Денежные средства от реализации имущества поступают на расчетный счет Должника, если иное не установлено условиями торгов или содержанием Договору купли-продажи.</w:t>
      </w:r>
    </w:p>
    <w:p w:rsidR="00B0306E" w:rsidRPr="00D9440F" w:rsidRDefault="00B0306E" w:rsidP="002D206E">
      <w:pPr>
        <w:pStyle w:val="ad"/>
        <w:numPr>
          <w:ilvl w:val="1"/>
          <w:numId w:val="8"/>
        </w:numPr>
        <w:tabs>
          <w:tab w:val="left" w:pos="0"/>
          <w:tab w:val="left" w:pos="567"/>
          <w:tab w:val="left" w:pos="993"/>
        </w:tabs>
        <w:spacing w:before="0" w:beforeAutospacing="0" w:after="0" w:afterAutospacing="0" w:line="240" w:lineRule="atLeast"/>
        <w:ind w:left="0" w:firstLine="426"/>
        <w:jc w:val="both"/>
      </w:pPr>
      <w:r w:rsidRPr="00D9440F">
        <w:t>В случае отказа или уклонения победителя торгов от подписания договора купли-продажи в течение 5 дней со дня получения предложения арбитражного управляющего о заключении такого договора, а равно уклонения от оплаты договора купли-продажи, внесенный задаток ему не возвращается.</w:t>
      </w:r>
    </w:p>
    <w:p w:rsidR="00B0306E" w:rsidRPr="00927742" w:rsidRDefault="00B0306E" w:rsidP="002D206E">
      <w:pPr>
        <w:pStyle w:val="ad"/>
        <w:numPr>
          <w:ilvl w:val="1"/>
          <w:numId w:val="8"/>
        </w:numPr>
        <w:tabs>
          <w:tab w:val="left" w:pos="0"/>
          <w:tab w:val="left" w:pos="567"/>
          <w:tab w:val="left" w:pos="993"/>
        </w:tabs>
        <w:spacing w:before="0" w:beforeAutospacing="0" w:after="0" w:afterAutospacing="0" w:line="240" w:lineRule="atLeast"/>
        <w:ind w:left="0" w:firstLine="426"/>
        <w:jc w:val="both"/>
        <w:rPr>
          <w:color w:val="FF0000"/>
        </w:rPr>
      </w:pPr>
      <w:r w:rsidRPr="00D9440F">
        <w:t>В случае</w:t>
      </w:r>
      <w:proofErr w:type="gramStart"/>
      <w:r w:rsidRPr="00D9440F">
        <w:t>,</w:t>
      </w:r>
      <w:proofErr w:type="gramEnd"/>
      <w:r w:rsidRPr="00D9440F">
        <w:t xml:space="preserve"> если торги признаны несостоявшимися и договор купли-продажи не заключен с единственным участником торгов,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для заключения договора купли-продажи с единственным участником торгов и для заключения договора купли-продажи по результатам торгов, </w:t>
      </w:r>
      <w:r w:rsidRPr="00927742">
        <w:rPr>
          <w:color w:val="FF0000"/>
        </w:rPr>
        <w:t xml:space="preserve">составляет и передает оператору электронной площадки протокол о признании торгов </w:t>
      </w:r>
      <w:proofErr w:type="gramStart"/>
      <w:r w:rsidRPr="00927742">
        <w:rPr>
          <w:color w:val="FF0000"/>
        </w:rPr>
        <w:t>несостоявшимися</w:t>
      </w:r>
      <w:proofErr w:type="gramEnd"/>
      <w:r w:rsidRPr="00927742">
        <w:rPr>
          <w:color w:val="FF0000"/>
        </w:rPr>
        <w:t xml:space="preserve"> с указанием основания признания торгов несостоявшимися для размещения на электронной площадке и в Едином федеральном реестре сведений о банкротстве.</w:t>
      </w:r>
      <w:r w:rsidR="00927742">
        <w:rPr>
          <w:color w:val="FF0000"/>
        </w:rPr>
        <w:t xml:space="preserve"> Имущество возвращается должнику.</w:t>
      </w:r>
    </w:p>
    <w:p w:rsidR="00B0306E" w:rsidRPr="00D9440F" w:rsidRDefault="00B0306E" w:rsidP="002D206E">
      <w:pPr>
        <w:pStyle w:val="ad"/>
        <w:numPr>
          <w:ilvl w:val="1"/>
          <w:numId w:val="8"/>
        </w:numPr>
        <w:tabs>
          <w:tab w:val="left" w:pos="0"/>
          <w:tab w:val="left" w:pos="567"/>
          <w:tab w:val="left" w:pos="993"/>
        </w:tabs>
        <w:spacing w:before="0" w:beforeAutospacing="0" w:after="0" w:afterAutospacing="0" w:line="240" w:lineRule="atLeast"/>
        <w:ind w:left="0" w:firstLine="426"/>
        <w:jc w:val="both"/>
      </w:pPr>
      <w:proofErr w:type="gramStart"/>
      <w:r w:rsidRPr="00D9440F">
        <w:t>Организатор торгов в течение трех рабочих дней со дня заключения договора купли-продажи направляет для размещения на сайте электронной площадки сведения о заключении договора купли-продажи имущества должника (дата заключения договора с победителем открытых торгов или сведения об отказе или уклонении победителя открытых торгов от заключения договора, дата заключения договора с иным участником торгов и цена, по которой имущество приобретено покупателем).</w:t>
      </w:r>
      <w:proofErr w:type="gramEnd"/>
    </w:p>
    <w:p w:rsidR="00927742" w:rsidRDefault="00F154C0" w:rsidP="00927742">
      <w:pPr>
        <w:pStyle w:val="ad"/>
        <w:numPr>
          <w:ilvl w:val="1"/>
          <w:numId w:val="8"/>
        </w:numPr>
        <w:tabs>
          <w:tab w:val="left" w:pos="0"/>
          <w:tab w:val="left" w:pos="567"/>
          <w:tab w:val="left" w:pos="993"/>
        </w:tabs>
        <w:spacing w:before="0" w:beforeAutospacing="0" w:after="0" w:afterAutospacing="0" w:line="240" w:lineRule="atLeast"/>
        <w:ind w:left="0" w:firstLine="426"/>
        <w:jc w:val="both"/>
        <w:rPr>
          <w:color w:val="FF0000"/>
        </w:rPr>
      </w:pPr>
      <w:r w:rsidRPr="00D9440F">
        <w:t xml:space="preserve">Если торги посредством публичного предложения признаны несостоявшимися, то </w:t>
      </w:r>
      <w:r w:rsidR="00927742">
        <w:rPr>
          <w:color w:val="FF0000"/>
        </w:rPr>
        <w:t>Имущество возвращается должнику.</w:t>
      </w:r>
    </w:p>
    <w:p w:rsidR="001C2719" w:rsidRDefault="001C2719" w:rsidP="001C2719">
      <w:pPr>
        <w:pStyle w:val="a5"/>
        <w:jc w:val="both"/>
      </w:pPr>
      <w:r w:rsidRPr="00D30CC8">
        <w:t>Подробную информацию об имуществе</w:t>
      </w:r>
      <w:r>
        <w:t xml:space="preserve"> и платёжных реквизитах для перечисления денежных средств за имущество, а также проект договора-купли-продажи</w:t>
      </w:r>
      <w:r w:rsidRPr="00D30CC8">
        <w:t xml:space="preserve"> можно получить у финансового управляющего по адресу:</w:t>
      </w:r>
      <w:r w:rsidRPr="00726EB6">
        <w:t xml:space="preserve"> </w:t>
      </w:r>
      <w:smartTag w:uri="urn:schemas-microsoft-com:office:smarttags" w:element="metricconverter">
        <w:smartTagPr>
          <w:attr w:name="ProductID" w:val="308033, г"/>
        </w:smartTagPr>
        <w:r w:rsidRPr="00726EB6">
          <w:t>308033, г</w:t>
        </w:r>
      </w:smartTag>
      <w:r w:rsidRPr="00726EB6">
        <w:t>. Белгород, ул. Королёва, д. 2-А, оф.303</w:t>
      </w:r>
      <w:r>
        <w:t>.</w:t>
      </w:r>
    </w:p>
    <w:p w:rsidR="001C2719" w:rsidRPr="001C2719" w:rsidRDefault="001C2719" w:rsidP="001C2719">
      <w:pPr>
        <w:pStyle w:val="a5"/>
        <w:jc w:val="both"/>
        <w:rPr>
          <w:color w:val="000000"/>
        </w:rPr>
      </w:pPr>
      <w:r w:rsidRPr="001C2719">
        <w:rPr>
          <w:u w:val="single"/>
        </w:rPr>
        <w:t>адрес для направления корреспонденции</w:t>
      </w:r>
      <w:r w:rsidRPr="00726EB6">
        <w:t xml:space="preserve">: </w:t>
      </w:r>
      <w:smartTag w:uri="urn:schemas-microsoft-com:office:smarttags" w:element="metricconverter">
        <w:smartTagPr>
          <w:attr w:name="ProductID" w:val="308004, г"/>
        </w:smartTagPr>
        <w:r w:rsidRPr="00726EB6">
          <w:t>308004, г</w:t>
        </w:r>
      </w:smartTag>
      <w:r w:rsidRPr="00726EB6">
        <w:t xml:space="preserve">. Белгород, а/я 1, тел./факс 8 4722 55-88-76, </w:t>
      </w:r>
      <w:proofErr w:type="spellStart"/>
      <w:r w:rsidRPr="00726EB6">
        <w:t>сот</w:t>
      </w:r>
      <w:proofErr w:type="gramStart"/>
      <w:r w:rsidRPr="00726EB6">
        <w:t>.т</w:t>
      </w:r>
      <w:proofErr w:type="spellEnd"/>
      <w:proofErr w:type="gramEnd"/>
      <w:r w:rsidRPr="00726EB6">
        <w:t>. 8 919 223 21 18</w:t>
      </w:r>
      <w:r w:rsidRPr="00D30CC8">
        <w:t xml:space="preserve">, </w:t>
      </w:r>
      <w:r>
        <w:t xml:space="preserve"> адрес электронной почты</w:t>
      </w:r>
      <w:r w:rsidRPr="00D30CC8">
        <w:t xml:space="preserve">: </w:t>
      </w:r>
      <w:hyperlink r:id="rId8" w:history="1">
        <w:r w:rsidRPr="001C2719">
          <w:rPr>
            <w:rStyle w:val="ae"/>
            <w:color w:val="000000"/>
            <w:lang w:val="en-US"/>
          </w:rPr>
          <w:t>Ganzikov</w:t>
        </w:r>
        <w:r w:rsidRPr="001C2719">
          <w:rPr>
            <w:rStyle w:val="ae"/>
            <w:color w:val="000000"/>
          </w:rPr>
          <w:t>2011@</w:t>
        </w:r>
        <w:r w:rsidRPr="001C2719">
          <w:rPr>
            <w:rStyle w:val="ae"/>
            <w:color w:val="000000"/>
            <w:lang w:val="en-US"/>
          </w:rPr>
          <w:t>yandex</w:t>
        </w:r>
        <w:r w:rsidRPr="001C2719">
          <w:rPr>
            <w:rStyle w:val="ae"/>
            <w:color w:val="000000"/>
          </w:rPr>
          <w:t>.</w:t>
        </w:r>
        <w:r w:rsidRPr="001C2719">
          <w:rPr>
            <w:rStyle w:val="ae"/>
            <w:color w:val="000000"/>
            <w:lang w:val="en-US"/>
          </w:rPr>
          <w:t>ru</w:t>
        </w:r>
      </w:hyperlink>
      <w:r w:rsidRPr="001C2719">
        <w:rPr>
          <w:color w:val="000000"/>
        </w:rPr>
        <w:t>.</w:t>
      </w:r>
    </w:p>
    <w:p w:rsidR="001C2719" w:rsidRPr="00F26ADB" w:rsidRDefault="001C2719" w:rsidP="001C2719">
      <w:pPr>
        <w:ind w:left="360"/>
        <w:jc w:val="both"/>
      </w:pPr>
      <w:r w:rsidRPr="00F26ADB">
        <w:t>Финансовый управляющий</w:t>
      </w:r>
    </w:p>
    <w:p w:rsidR="001C2719" w:rsidRPr="004F54BB" w:rsidRDefault="001C2719" w:rsidP="001C2719">
      <w:pPr>
        <w:pStyle w:val="a5"/>
      </w:pPr>
      <w:r w:rsidRPr="001C2719">
        <w:rPr>
          <w:color w:val="FF0000"/>
        </w:rPr>
        <w:t>Ждановой Л.Д.</w:t>
      </w:r>
      <w:r>
        <w:tab/>
      </w:r>
      <w:r>
        <w:tab/>
      </w:r>
      <w:r>
        <w:tab/>
      </w:r>
      <w:r>
        <w:tab/>
      </w:r>
      <w:r>
        <w:tab/>
      </w:r>
      <w:proofErr w:type="spellStart"/>
      <w:r w:rsidRPr="00F26ADB">
        <w:t>Ганзиков</w:t>
      </w:r>
      <w:proofErr w:type="spellEnd"/>
      <w:r w:rsidRPr="00F26ADB">
        <w:t xml:space="preserve"> Ю.А.</w:t>
      </w:r>
    </w:p>
    <w:p w:rsidR="001C2719" w:rsidRPr="00927742" w:rsidRDefault="001C2719" w:rsidP="001C2719">
      <w:pPr>
        <w:pStyle w:val="ad"/>
        <w:tabs>
          <w:tab w:val="left" w:pos="0"/>
          <w:tab w:val="left" w:pos="567"/>
          <w:tab w:val="left" w:pos="993"/>
        </w:tabs>
        <w:spacing w:before="0" w:beforeAutospacing="0" w:after="0" w:afterAutospacing="0" w:line="240" w:lineRule="atLeast"/>
        <w:ind w:left="360"/>
        <w:jc w:val="both"/>
        <w:rPr>
          <w:color w:val="FF0000"/>
        </w:rPr>
      </w:pPr>
      <w:r>
        <w:br/>
      </w:r>
    </w:p>
    <w:p w:rsidR="00F154C0" w:rsidRPr="00D9440F" w:rsidRDefault="00F154C0" w:rsidP="00927742">
      <w:pPr>
        <w:pStyle w:val="ad"/>
        <w:tabs>
          <w:tab w:val="left" w:pos="0"/>
          <w:tab w:val="left" w:pos="567"/>
          <w:tab w:val="left" w:pos="993"/>
        </w:tabs>
        <w:spacing w:before="0" w:beforeAutospacing="0" w:after="0" w:afterAutospacing="0" w:line="240" w:lineRule="atLeast"/>
        <w:jc w:val="both"/>
      </w:pPr>
    </w:p>
    <w:p w:rsidR="00F154C0" w:rsidRPr="00D9440F" w:rsidRDefault="00F154C0" w:rsidP="002D206E">
      <w:pPr>
        <w:pStyle w:val="ad"/>
        <w:tabs>
          <w:tab w:val="left" w:pos="0"/>
          <w:tab w:val="left" w:pos="567"/>
          <w:tab w:val="left" w:pos="993"/>
        </w:tabs>
        <w:spacing w:before="0" w:beforeAutospacing="0" w:after="0" w:afterAutospacing="0" w:line="240" w:lineRule="atLeast"/>
        <w:jc w:val="both"/>
      </w:pPr>
    </w:p>
    <w:p w:rsidR="00F154C0" w:rsidRPr="00D9440F" w:rsidRDefault="00F154C0" w:rsidP="002D206E">
      <w:pPr>
        <w:pStyle w:val="ad"/>
        <w:tabs>
          <w:tab w:val="left" w:pos="0"/>
          <w:tab w:val="left" w:pos="567"/>
          <w:tab w:val="left" w:pos="993"/>
        </w:tabs>
        <w:spacing w:before="0" w:beforeAutospacing="0" w:after="0" w:afterAutospacing="0" w:line="240" w:lineRule="atLeast"/>
        <w:jc w:val="both"/>
      </w:pPr>
    </w:p>
    <w:p w:rsidR="00F154C0" w:rsidRDefault="007247C0" w:rsidP="002D206E">
      <w:pPr>
        <w:pStyle w:val="ad"/>
        <w:tabs>
          <w:tab w:val="left" w:pos="0"/>
          <w:tab w:val="left" w:pos="567"/>
          <w:tab w:val="left" w:pos="993"/>
        </w:tabs>
        <w:spacing w:before="0" w:beforeAutospacing="0" w:after="0" w:afterAutospacing="0" w:line="240" w:lineRule="atLeast"/>
        <w:jc w:val="both"/>
      </w:pPr>
      <w:r>
        <w:t>Приложение:</w:t>
      </w:r>
      <w:r w:rsidR="00433FD9">
        <w:t xml:space="preserve"> №1</w:t>
      </w:r>
    </w:p>
    <w:p w:rsidR="00433FD9" w:rsidRPr="0067024E" w:rsidRDefault="00433FD9" w:rsidP="00433FD9">
      <w:pPr>
        <w:jc w:val="both"/>
        <w:rPr>
          <w:color w:val="494949"/>
        </w:rPr>
      </w:pPr>
      <w:r w:rsidRPr="00D30CC8">
        <w:t>Список имущества, подлежащего реализации:</w:t>
      </w:r>
      <w:r>
        <w:t xml:space="preserve">                                               </w:t>
      </w:r>
      <w:r w:rsidRPr="003A7C67">
        <w:t>Табл. №1</w:t>
      </w:r>
      <w:r>
        <w:tab/>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6"/>
        <w:gridCol w:w="6173"/>
        <w:gridCol w:w="1417"/>
        <w:gridCol w:w="1134"/>
      </w:tblGrid>
      <w:tr w:rsidR="00433FD9" w:rsidRPr="0067024E" w:rsidTr="00CB418A">
        <w:tc>
          <w:tcPr>
            <w:tcW w:w="456" w:type="dxa"/>
          </w:tcPr>
          <w:p w:rsidR="00433FD9" w:rsidRDefault="00433FD9" w:rsidP="00CB418A">
            <w:pPr>
              <w:autoSpaceDE w:val="0"/>
              <w:autoSpaceDN w:val="0"/>
            </w:pPr>
            <w:r w:rsidRPr="00555656">
              <w:t>№</w:t>
            </w:r>
          </w:p>
          <w:p w:rsidR="00433FD9" w:rsidRPr="00555656" w:rsidRDefault="00433FD9" w:rsidP="00CB418A">
            <w:pPr>
              <w:autoSpaceDE w:val="0"/>
              <w:autoSpaceDN w:val="0"/>
            </w:pPr>
            <w:r>
              <w:t>ло</w:t>
            </w:r>
            <w:r>
              <w:lastRenderedPageBreak/>
              <w:t>та</w:t>
            </w:r>
          </w:p>
        </w:tc>
        <w:tc>
          <w:tcPr>
            <w:tcW w:w="6173" w:type="dxa"/>
          </w:tcPr>
          <w:p w:rsidR="00433FD9" w:rsidRPr="00555656" w:rsidRDefault="00433FD9" w:rsidP="00CB418A">
            <w:pPr>
              <w:autoSpaceDE w:val="0"/>
              <w:autoSpaceDN w:val="0"/>
              <w:spacing w:line="360" w:lineRule="auto"/>
              <w:jc w:val="center"/>
            </w:pPr>
            <w:r w:rsidRPr="00555656">
              <w:lastRenderedPageBreak/>
              <w:t>Наименование</w:t>
            </w:r>
          </w:p>
        </w:tc>
        <w:tc>
          <w:tcPr>
            <w:tcW w:w="1417" w:type="dxa"/>
          </w:tcPr>
          <w:p w:rsidR="00433FD9" w:rsidRPr="00555656" w:rsidRDefault="00433FD9" w:rsidP="00CB418A">
            <w:pPr>
              <w:autoSpaceDE w:val="0"/>
              <w:autoSpaceDN w:val="0"/>
              <w:spacing w:line="360" w:lineRule="auto"/>
            </w:pPr>
            <w:r w:rsidRPr="00555656">
              <w:t xml:space="preserve">Кол-во, </w:t>
            </w:r>
            <w:r w:rsidRPr="00555656">
              <w:lastRenderedPageBreak/>
              <w:t>(шт.)</w:t>
            </w:r>
          </w:p>
        </w:tc>
        <w:tc>
          <w:tcPr>
            <w:tcW w:w="1134" w:type="dxa"/>
          </w:tcPr>
          <w:p w:rsidR="00433FD9" w:rsidRPr="00555656" w:rsidRDefault="00433FD9" w:rsidP="00CB418A">
            <w:pPr>
              <w:autoSpaceDE w:val="0"/>
              <w:autoSpaceDN w:val="0"/>
              <w:spacing w:line="360" w:lineRule="auto"/>
            </w:pPr>
            <w:r w:rsidRPr="00555656">
              <w:lastRenderedPageBreak/>
              <w:t>Цена</w:t>
            </w:r>
            <w:proofErr w:type="gramStart"/>
            <w:r w:rsidRPr="00555656">
              <w:t xml:space="preserve"> ,</w:t>
            </w:r>
            <w:proofErr w:type="gramEnd"/>
            <w:r w:rsidRPr="00555656">
              <w:t xml:space="preserve"> </w:t>
            </w:r>
            <w:r w:rsidRPr="00555656">
              <w:lastRenderedPageBreak/>
              <w:t>руб.</w:t>
            </w:r>
          </w:p>
        </w:tc>
      </w:tr>
      <w:tr w:rsidR="00433FD9" w:rsidRPr="0067024E" w:rsidTr="00CB418A">
        <w:tc>
          <w:tcPr>
            <w:tcW w:w="456" w:type="dxa"/>
          </w:tcPr>
          <w:p w:rsidR="00433FD9" w:rsidRPr="00555656" w:rsidRDefault="00433FD9" w:rsidP="00CB418A">
            <w:pPr>
              <w:tabs>
                <w:tab w:val="num" w:pos="360"/>
              </w:tabs>
              <w:spacing w:line="360" w:lineRule="auto"/>
              <w:jc w:val="both"/>
            </w:pPr>
            <w:r w:rsidRPr="00555656">
              <w:lastRenderedPageBreak/>
              <w:t>1</w:t>
            </w:r>
          </w:p>
        </w:tc>
        <w:tc>
          <w:tcPr>
            <w:tcW w:w="6173" w:type="dxa"/>
          </w:tcPr>
          <w:p w:rsidR="00433FD9" w:rsidRPr="0036790F" w:rsidRDefault="00433FD9" w:rsidP="00CB418A">
            <w:pPr>
              <w:shd w:val="clear" w:color="auto" w:fill="FFFFFF"/>
              <w:textAlignment w:val="baseline"/>
              <w:outlineLvl w:val="0"/>
              <w:rPr>
                <w:kern w:val="36"/>
              </w:rPr>
            </w:pPr>
            <w:r w:rsidRPr="0036790F">
              <w:rPr>
                <w:kern w:val="36"/>
              </w:rPr>
              <w:t xml:space="preserve">Земельный участок площадью 901 </w:t>
            </w:r>
            <w:proofErr w:type="spellStart"/>
            <w:r w:rsidRPr="0036790F">
              <w:rPr>
                <w:kern w:val="36"/>
              </w:rPr>
              <w:t>кв.м</w:t>
            </w:r>
            <w:proofErr w:type="spellEnd"/>
            <w:r w:rsidRPr="0036790F">
              <w:rPr>
                <w:kern w:val="36"/>
              </w:rPr>
              <w:t>., кадастровый (или условный) номер: 31:09:2503002:10, категория земель – земли населенных пунктов, предназначенный для веден</w:t>
            </w:r>
            <w:r>
              <w:rPr>
                <w:kern w:val="36"/>
              </w:rPr>
              <w:t>ия личного подсобного хозяйства</w:t>
            </w:r>
            <w:r w:rsidRPr="0036790F">
              <w:rPr>
                <w:kern w:val="36"/>
              </w:rPr>
              <w:t xml:space="preserve">, расположенный по адресу: Россия, Белгородская область, </w:t>
            </w:r>
            <w:proofErr w:type="spellStart"/>
            <w:r w:rsidRPr="0036790F">
              <w:rPr>
                <w:kern w:val="36"/>
              </w:rPr>
              <w:t>Корочанский</w:t>
            </w:r>
            <w:proofErr w:type="spellEnd"/>
            <w:r w:rsidRPr="0036790F">
              <w:rPr>
                <w:kern w:val="36"/>
              </w:rPr>
              <w:t xml:space="preserve"> район, село </w:t>
            </w:r>
            <w:proofErr w:type="spellStart"/>
            <w:r w:rsidRPr="0036790F">
              <w:rPr>
                <w:kern w:val="36"/>
              </w:rPr>
              <w:t>Заломное</w:t>
            </w:r>
            <w:proofErr w:type="spellEnd"/>
            <w:r w:rsidRPr="0036790F">
              <w:rPr>
                <w:kern w:val="36"/>
              </w:rPr>
              <w:t>, улица Широкая</w:t>
            </w:r>
          </w:p>
          <w:p w:rsidR="00433FD9" w:rsidRDefault="00433FD9" w:rsidP="00CB418A">
            <w:pPr>
              <w:shd w:val="clear" w:color="auto" w:fill="FFFFFF"/>
              <w:textAlignment w:val="baseline"/>
              <w:outlineLvl w:val="0"/>
              <w:rPr>
                <w:kern w:val="36"/>
              </w:rPr>
            </w:pPr>
            <w:r w:rsidRPr="0036790F">
              <w:rPr>
                <w:kern w:val="36"/>
              </w:rPr>
              <w:t xml:space="preserve">Жилой дом общей площадью 36,5 </w:t>
            </w:r>
            <w:proofErr w:type="spellStart"/>
            <w:r w:rsidRPr="0036790F">
              <w:rPr>
                <w:kern w:val="36"/>
              </w:rPr>
              <w:t>кв.м</w:t>
            </w:r>
            <w:proofErr w:type="spellEnd"/>
            <w:r w:rsidRPr="0036790F">
              <w:rPr>
                <w:kern w:val="36"/>
              </w:rPr>
              <w:t xml:space="preserve">., кадастровый (или условный) номер: 31:09:2503002:50, расположенный по адресу: Россия, </w:t>
            </w:r>
            <w:r>
              <w:rPr>
                <w:kern w:val="36"/>
              </w:rPr>
              <w:t xml:space="preserve">Белгородская область, </w:t>
            </w:r>
            <w:proofErr w:type="spellStart"/>
            <w:r>
              <w:rPr>
                <w:kern w:val="36"/>
              </w:rPr>
              <w:t>Корочанский</w:t>
            </w:r>
            <w:proofErr w:type="spellEnd"/>
            <w:r>
              <w:rPr>
                <w:kern w:val="36"/>
              </w:rPr>
              <w:t xml:space="preserve"> район, село </w:t>
            </w:r>
            <w:proofErr w:type="spellStart"/>
            <w:r>
              <w:rPr>
                <w:kern w:val="36"/>
              </w:rPr>
              <w:t>Заломное</w:t>
            </w:r>
            <w:proofErr w:type="spellEnd"/>
            <w:r>
              <w:rPr>
                <w:kern w:val="36"/>
              </w:rPr>
              <w:t xml:space="preserve">, улица Широкая, дом 32. </w:t>
            </w:r>
          </w:p>
          <w:p w:rsidR="00433FD9" w:rsidRPr="005623A2" w:rsidRDefault="00433FD9" w:rsidP="00CB418A">
            <w:pPr>
              <w:jc w:val="both"/>
              <w:rPr>
                <w:color w:val="000000"/>
              </w:rPr>
            </w:pPr>
            <w:r>
              <w:rPr>
                <w:kern w:val="36"/>
              </w:rPr>
              <w:t xml:space="preserve">Жилой дом расположен на земельном участке, </w:t>
            </w:r>
            <w:r w:rsidRPr="0036790F">
              <w:rPr>
                <w:kern w:val="36"/>
              </w:rPr>
              <w:t xml:space="preserve">участок площадью 901 </w:t>
            </w:r>
            <w:proofErr w:type="spellStart"/>
            <w:r w:rsidRPr="0036790F">
              <w:rPr>
                <w:kern w:val="36"/>
              </w:rPr>
              <w:t>кв.м</w:t>
            </w:r>
            <w:proofErr w:type="spellEnd"/>
            <w:r w:rsidRPr="0036790F">
              <w:rPr>
                <w:kern w:val="36"/>
              </w:rPr>
              <w:t>.,</w:t>
            </w:r>
            <w:r>
              <w:rPr>
                <w:kern w:val="36"/>
              </w:rPr>
              <w:t xml:space="preserve"> и</w:t>
            </w:r>
            <w:r w:rsidRPr="00FB78B2">
              <w:t xml:space="preserve"> надворные постройки</w:t>
            </w:r>
          </w:p>
        </w:tc>
        <w:tc>
          <w:tcPr>
            <w:tcW w:w="1417" w:type="dxa"/>
          </w:tcPr>
          <w:p w:rsidR="00433FD9" w:rsidRPr="00555656" w:rsidRDefault="00433FD9" w:rsidP="00CB418A">
            <w:pPr>
              <w:spacing w:line="360" w:lineRule="auto"/>
              <w:jc w:val="center"/>
            </w:pPr>
            <w:r w:rsidRPr="00555656">
              <w:t>1</w:t>
            </w:r>
          </w:p>
        </w:tc>
        <w:tc>
          <w:tcPr>
            <w:tcW w:w="1134" w:type="dxa"/>
          </w:tcPr>
          <w:p w:rsidR="00433FD9" w:rsidRPr="005623A2" w:rsidRDefault="00433FD9" w:rsidP="00CB418A">
            <w:pPr>
              <w:spacing w:line="360" w:lineRule="auto"/>
              <w:jc w:val="both"/>
              <w:rPr>
                <w:color w:val="000000"/>
              </w:rPr>
            </w:pPr>
            <w:r w:rsidRPr="009F1BBF">
              <w:t>557 500, 00 руб.</w:t>
            </w:r>
          </w:p>
        </w:tc>
      </w:tr>
    </w:tbl>
    <w:p w:rsidR="00433FD9" w:rsidRPr="005623A2" w:rsidRDefault="00433FD9" w:rsidP="00433FD9">
      <w:pPr>
        <w:ind w:right="57"/>
        <w:jc w:val="both"/>
      </w:pPr>
      <w:r w:rsidRPr="0067024E">
        <w:rPr>
          <w:color w:val="494949"/>
        </w:rPr>
        <w:t xml:space="preserve">Имущество  находится в удовлетворительном состоянии.  </w:t>
      </w:r>
      <w:r w:rsidRPr="0067024E">
        <w:t xml:space="preserve">Все имущество находится и хранится  по адресу: </w:t>
      </w:r>
      <w:r w:rsidRPr="00FB78B2">
        <w:rPr>
          <w:color w:val="FF0000"/>
          <w:kern w:val="36"/>
        </w:rPr>
        <w:t xml:space="preserve">Россия, Белгородская область, </w:t>
      </w:r>
      <w:proofErr w:type="spellStart"/>
      <w:r w:rsidRPr="00FB78B2">
        <w:rPr>
          <w:color w:val="FF0000"/>
          <w:kern w:val="36"/>
        </w:rPr>
        <w:t>Корочанский</w:t>
      </w:r>
      <w:proofErr w:type="spellEnd"/>
      <w:r w:rsidRPr="00FB78B2">
        <w:rPr>
          <w:color w:val="FF0000"/>
          <w:kern w:val="36"/>
        </w:rPr>
        <w:t xml:space="preserve"> район, село </w:t>
      </w:r>
      <w:proofErr w:type="spellStart"/>
      <w:r w:rsidRPr="00FB78B2">
        <w:rPr>
          <w:color w:val="FF0000"/>
          <w:kern w:val="36"/>
        </w:rPr>
        <w:t>Заломное</w:t>
      </w:r>
      <w:proofErr w:type="spellEnd"/>
      <w:r w:rsidRPr="00FB78B2">
        <w:rPr>
          <w:color w:val="FF0000"/>
          <w:kern w:val="36"/>
        </w:rPr>
        <w:t>, улица Широкая, дом 32.</w:t>
      </w:r>
    </w:p>
    <w:p w:rsidR="00433FD9" w:rsidRPr="005623A2" w:rsidRDefault="00433FD9" w:rsidP="00433FD9">
      <w:pPr>
        <w:ind w:right="57"/>
        <w:jc w:val="both"/>
        <w:rPr>
          <w:b/>
          <w:color w:val="000000"/>
        </w:rPr>
      </w:pPr>
      <w:r>
        <w:rPr>
          <w:color w:val="FF0000"/>
          <w:kern w:val="36"/>
        </w:rPr>
        <w:t xml:space="preserve">Документы на землю и дом находятся у </w:t>
      </w:r>
      <w:r w:rsidRPr="00EE6A90">
        <w:rPr>
          <w:color w:val="FF0000"/>
          <w:spacing w:val="1"/>
        </w:rPr>
        <w:t>Ж</w:t>
      </w:r>
      <w:r w:rsidRPr="00EE6A90">
        <w:rPr>
          <w:color w:val="FF0000"/>
          <w:spacing w:val="-3"/>
        </w:rPr>
        <w:t>д</w:t>
      </w:r>
      <w:r w:rsidRPr="00EE6A90">
        <w:rPr>
          <w:color w:val="FF0000"/>
        </w:rPr>
        <w:t>ано</w:t>
      </w:r>
      <w:r w:rsidRPr="00EE6A90">
        <w:rPr>
          <w:color w:val="FF0000"/>
          <w:spacing w:val="2"/>
        </w:rPr>
        <w:t>в</w:t>
      </w:r>
      <w:r w:rsidRPr="00EE6A90">
        <w:rPr>
          <w:color w:val="FF0000"/>
        </w:rPr>
        <w:t>ой Л.Д.</w:t>
      </w:r>
    </w:p>
    <w:p w:rsidR="00433FD9" w:rsidRDefault="00433FD9" w:rsidP="002D206E">
      <w:pPr>
        <w:pStyle w:val="ad"/>
        <w:tabs>
          <w:tab w:val="left" w:pos="0"/>
          <w:tab w:val="left" w:pos="567"/>
          <w:tab w:val="left" w:pos="993"/>
        </w:tabs>
        <w:spacing w:before="0" w:beforeAutospacing="0" w:after="0" w:afterAutospacing="0" w:line="240" w:lineRule="atLeast"/>
        <w:jc w:val="both"/>
      </w:pPr>
    </w:p>
    <w:p w:rsidR="001C2719" w:rsidRDefault="001C2719" w:rsidP="001C2719">
      <w:pPr>
        <w:jc w:val="both"/>
      </w:pPr>
      <w:r w:rsidRPr="00D30CC8">
        <w:t>Подробную информацию об имуществе</w:t>
      </w:r>
      <w:r>
        <w:t xml:space="preserve"> и платёжных реквизитах для перечисления денежных средств за имущество, а также проект договора-купли-продажи</w:t>
      </w:r>
      <w:r w:rsidRPr="00D30CC8">
        <w:t xml:space="preserve"> можно получить у финансового управляющего по адресу:</w:t>
      </w:r>
      <w:r w:rsidRPr="00726EB6">
        <w:t xml:space="preserve"> </w:t>
      </w:r>
      <w:smartTag w:uri="urn:schemas-microsoft-com:office:smarttags" w:element="metricconverter">
        <w:smartTagPr>
          <w:attr w:name="ProductID" w:val="308033, г"/>
        </w:smartTagPr>
        <w:r w:rsidRPr="00726EB6">
          <w:t>308033, г</w:t>
        </w:r>
      </w:smartTag>
      <w:r w:rsidRPr="00726EB6">
        <w:t>. Белгород, ул. Королёва, д. 2-А, оф.303</w:t>
      </w:r>
      <w:r>
        <w:t>.</w:t>
      </w:r>
    </w:p>
    <w:p w:rsidR="001C2719" w:rsidRPr="005623A2" w:rsidRDefault="001C2719" w:rsidP="001C2719">
      <w:pPr>
        <w:jc w:val="both"/>
        <w:rPr>
          <w:color w:val="000000"/>
        </w:rPr>
      </w:pPr>
      <w:r w:rsidRPr="00726EB6">
        <w:rPr>
          <w:u w:val="single"/>
        </w:rPr>
        <w:t>адрес для направления корреспонденции</w:t>
      </w:r>
      <w:r w:rsidRPr="00726EB6">
        <w:t xml:space="preserve">: </w:t>
      </w:r>
      <w:smartTag w:uri="urn:schemas-microsoft-com:office:smarttags" w:element="metricconverter">
        <w:smartTagPr>
          <w:attr w:name="ProductID" w:val="308004, г"/>
        </w:smartTagPr>
        <w:r w:rsidRPr="00726EB6">
          <w:t>308004, г</w:t>
        </w:r>
      </w:smartTag>
      <w:r w:rsidRPr="00726EB6">
        <w:t xml:space="preserve">. Белгород, а/я 1, тел./факс 8 4722 55-88-76, </w:t>
      </w:r>
      <w:proofErr w:type="spellStart"/>
      <w:r w:rsidRPr="00726EB6">
        <w:t>сот</w:t>
      </w:r>
      <w:proofErr w:type="gramStart"/>
      <w:r w:rsidRPr="00726EB6">
        <w:t>.т</w:t>
      </w:r>
      <w:proofErr w:type="spellEnd"/>
      <w:proofErr w:type="gramEnd"/>
      <w:r w:rsidRPr="00726EB6">
        <w:t>. 8 919 223 21 18</w:t>
      </w:r>
      <w:r w:rsidRPr="00D30CC8">
        <w:t xml:space="preserve">, </w:t>
      </w:r>
      <w:r>
        <w:t xml:space="preserve"> адрес электронной почты</w:t>
      </w:r>
      <w:r w:rsidRPr="00D30CC8">
        <w:t xml:space="preserve">: </w:t>
      </w:r>
      <w:hyperlink r:id="rId9" w:history="1">
        <w:r w:rsidRPr="00276F1A">
          <w:rPr>
            <w:rStyle w:val="ae"/>
            <w:color w:val="000000"/>
            <w:lang w:val="en-US"/>
          </w:rPr>
          <w:t>Ganzikov</w:t>
        </w:r>
        <w:r w:rsidRPr="00276F1A">
          <w:rPr>
            <w:rStyle w:val="ae"/>
            <w:color w:val="000000"/>
          </w:rPr>
          <w:t>2011@</w:t>
        </w:r>
        <w:r w:rsidRPr="00276F1A">
          <w:rPr>
            <w:rStyle w:val="ae"/>
            <w:color w:val="000000"/>
            <w:lang w:val="en-US"/>
          </w:rPr>
          <w:t>yandex</w:t>
        </w:r>
        <w:r w:rsidRPr="00276F1A">
          <w:rPr>
            <w:rStyle w:val="ae"/>
            <w:color w:val="000000"/>
          </w:rPr>
          <w:t>.</w:t>
        </w:r>
        <w:r w:rsidRPr="00276F1A">
          <w:rPr>
            <w:rStyle w:val="ae"/>
            <w:color w:val="000000"/>
            <w:lang w:val="en-US"/>
          </w:rPr>
          <w:t>ru</w:t>
        </w:r>
      </w:hyperlink>
      <w:r>
        <w:rPr>
          <w:color w:val="000000"/>
        </w:rPr>
        <w:t>.</w:t>
      </w:r>
    </w:p>
    <w:p w:rsidR="00F154C0" w:rsidRPr="00D9440F" w:rsidRDefault="00F154C0" w:rsidP="001C2719">
      <w:pPr>
        <w:pStyle w:val="ad"/>
        <w:tabs>
          <w:tab w:val="left" w:pos="0"/>
          <w:tab w:val="left" w:pos="567"/>
          <w:tab w:val="left" w:pos="993"/>
        </w:tabs>
        <w:spacing w:before="0" w:beforeAutospacing="0" w:after="0" w:afterAutospacing="0" w:line="240" w:lineRule="atLeast"/>
        <w:jc w:val="both"/>
      </w:pPr>
      <w:bookmarkStart w:id="0" w:name="_GoBack"/>
      <w:bookmarkEnd w:id="0"/>
    </w:p>
    <w:p w:rsidR="00F154C0" w:rsidRPr="00D9440F" w:rsidRDefault="00F154C0" w:rsidP="002D206E">
      <w:pPr>
        <w:pStyle w:val="ad"/>
        <w:tabs>
          <w:tab w:val="left" w:pos="0"/>
          <w:tab w:val="left" w:pos="567"/>
          <w:tab w:val="left" w:pos="993"/>
        </w:tabs>
        <w:spacing w:before="0" w:beforeAutospacing="0" w:after="0" w:afterAutospacing="0" w:line="240" w:lineRule="atLeast"/>
        <w:jc w:val="both"/>
      </w:pPr>
    </w:p>
    <w:p w:rsidR="00F154C0" w:rsidRPr="00D9440F" w:rsidRDefault="00F154C0" w:rsidP="002D206E">
      <w:pPr>
        <w:pStyle w:val="ad"/>
        <w:tabs>
          <w:tab w:val="left" w:pos="0"/>
          <w:tab w:val="left" w:pos="567"/>
          <w:tab w:val="left" w:pos="993"/>
        </w:tabs>
        <w:spacing w:before="0" w:beforeAutospacing="0" w:after="0" w:afterAutospacing="0" w:line="240" w:lineRule="atLeast"/>
        <w:jc w:val="both"/>
      </w:pPr>
    </w:p>
    <w:p w:rsidR="00F154C0" w:rsidRPr="00D9440F" w:rsidRDefault="00F154C0" w:rsidP="002D206E">
      <w:pPr>
        <w:pStyle w:val="ad"/>
        <w:tabs>
          <w:tab w:val="left" w:pos="0"/>
          <w:tab w:val="left" w:pos="567"/>
          <w:tab w:val="left" w:pos="993"/>
        </w:tabs>
        <w:spacing w:before="0" w:beforeAutospacing="0" w:after="0" w:afterAutospacing="0" w:line="240" w:lineRule="atLeast"/>
        <w:jc w:val="both"/>
      </w:pPr>
    </w:p>
    <w:p w:rsidR="007247C0" w:rsidRPr="00F26ADB" w:rsidRDefault="007247C0" w:rsidP="007247C0">
      <w:pPr>
        <w:jc w:val="both"/>
      </w:pPr>
      <w:r w:rsidRPr="00F26ADB">
        <w:t>Финансовый управляющий</w:t>
      </w:r>
    </w:p>
    <w:p w:rsidR="007247C0" w:rsidRPr="00927742" w:rsidRDefault="007247C0" w:rsidP="007247C0">
      <w:pPr>
        <w:ind w:right="57"/>
        <w:jc w:val="both"/>
        <w:rPr>
          <w:b/>
          <w:color w:val="000000"/>
        </w:rPr>
      </w:pPr>
      <w:r w:rsidRPr="00EE6A90">
        <w:rPr>
          <w:color w:val="FF0000"/>
          <w:spacing w:val="1"/>
        </w:rPr>
        <w:t>Ж</w:t>
      </w:r>
      <w:r w:rsidRPr="00EE6A90">
        <w:rPr>
          <w:color w:val="FF0000"/>
          <w:spacing w:val="-3"/>
        </w:rPr>
        <w:t>д</w:t>
      </w:r>
      <w:r w:rsidRPr="00EE6A90">
        <w:rPr>
          <w:color w:val="FF0000"/>
        </w:rPr>
        <w:t>ано</w:t>
      </w:r>
      <w:r w:rsidRPr="00EE6A90">
        <w:rPr>
          <w:color w:val="FF0000"/>
          <w:spacing w:val="2"/>
        </w:rPr>
        <w:t>в</w:t>
      </w:r>
      <w:r w:rsidRPr="00EE6A90">
        <w:rPr>
          <w:color w:val="FF0000"/>
        </w:rPr>
        <w:t>ой Л.Д.</w:t>
      </w:r>
      <w:r>
        <w:tab/>
      </w:r>
      <w:r>
        <w:tab/>
      </w:r>
      <w:r>
        <w:tab/>
      </w:r>
      <w:r>
        <w:tab/>
      </w:r>
      <w:r>
        <w:tab/>
      </w:r>
      <w:proofErr w:type="spellStart"/>
      <w:r w:rsidRPr="00F26ADB">
        <w:t>Ганзиков</w:t>
      </w:r>
      <w:proofErr w:type="spellEnd"/>
      <w:r w:rsidRPr="00F26ADB">
        <w:t xml:space="preserve"> Ю.А.</w:t>
      </w:r>
    </w:p>
    <w:p w:rsidR="007247C0" w:rsidRPr="00D9440F" w:rsidRDefault="007247C0" w:rsidP="007247C0">
      <w:pPr>
        <w:pStyle w:val="ad"/>
        <w:tabs>
          <w:tab w:val="left" w:pos="0"/>
          <w:tab w:val="left" w:pos="567"/>
          <w:tab w:val="left" w:pos="993"/>
        </w:tabs>
        <w:spacing w:before="0" w:beforeAutospacing="0" w:after="0" w:afterAutospacing="0" w:line="240" w:lineRule="atLeast"/>
        <w:jc w:val="both"/>
      </w:pPr>
    </w:p>
    <w:p w:rsidR="00F154C0" w:rsidRPr="00D9440F" w:rsidRDefault="00F154C0" w:rsidP="002D206E">
      <w:pPr>
        <w:pStyle w:val="ad"/>
        <w:tabs>
          <w:tab w:val="left" w:pos="0"/>
          <w:tab w:val="left" w:pos="567"/>
          <w:tab w:val="left" w:pos="993"/>
        </w:tabs>
        <w:spacing w:before="0" w:beforeAutospacing="0" w:after="0" w:afterAutospacing="0" w:line="240" w:lineRule="atLeast"/>
        <w:jc w:val="both"/>
      </w:pPr>
    </w:p>
    <w:p w:rsidR="00F154C0" w:rsidRPr="00D9440F" w:rsidRDefault="00F154C0" w:rsidP="002D206E">
      <w:pPr>
        <w:pStyle w:val="ad"/>
        <w:tabs>
          <w:tab w:val="left" w:pos="0"/>
          <w:tab w:val="left" w:pos="567"/>
          <w:tab w:val="left" w:pos="993"/>
        </w:tabs>
        <w:spacing w:before="0" w:beforeAutospacing="0" w:after="0" w:afterAutospacing="0" w:line="240" w:lineRule="atLeast"/>
        <w:jc w:val="both"/>
      </w:pPr>
    </w:p>
    <w:p w:rsidR="00F154C0" w:rsidRPr="00D9440F" w:rsidRDefault="00F154C0" w:rsidP="002D206E">
      <w:pPr>
        <w:pStyle w:val="ad"/>
        <w:tabs>
          <w:tab w:val="left" w:pos="0"/>
          <w:tab w:val="left" w:pos="567"/>
          <w:tab w:val="left" w:pos="993"/>
        </w:tabs>
        <w:spacing w:before="0" w:beforeAutospacing="0" w:after="0" w:afterAutospacing="0" w:line="240" w:lineRule="atLeast"/>
        <w:jc w:val="both"/>
      </w:pPr>
    </w:p>
    <w:p w:rsidR="00F154C0" w:rsidRPr="00D9440F" w:rsidRDefault="00F154C0" w:rsidP="002D206E">
      <w:pPr>
        <w:pStyle w:val="ad"/>
        <w:tabs>
          <w:tab w:val="left" w:pos="0"/>
          <w:tab w:val="left" w:pos="567"/>
          <w:tab w:val="left" w:pos="993"/>
        </w:tabs>
        <w:spacing w:before="0" w:beforeAutospacing="0" w:after="0" w:afterAutospacing="0" w:line="240" w:lineRule="atLeast"/>
        <w:jc w:val="both"/>
      </w:pPr>
    </w:p>
    <w:p w:rsidR="00F154C0" w:rsidRPr="00D9440F" w:rsidRDefault="00F154C0" w:rsidP="002D206E">
      <w:pPr>
        <w:pStyle w:val="ad"/>
        <w:tabs>
          <w:tab w:val="left" w:pos="0"/>
          <w:tab w:val="left" w:pos="567"/>
          <w:tab w:val="left" w:pos="993"/>
        </w:tabs>
        <w:spacing w:before="0" w:beforeAutospacing="0" w:after="0" w:afterAutospacing="0" w:line="240" w:lineRule="atLeast"/>
        <w:jc w:val="both"/>
      </w:pPr>
    </w:p>
    <w:sectPr w:rsidR="00F154C0" w:rsidRPr="00D9440F" w:rsidSect="00CE5F85">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9099E"/>
    <w:multiLevelType w:val="multilevel"/>
    <w:tmpl w:val="E5E89222"/>
    <w:lvl w:ilvl="0">
      <w:start w:val="3"/>
      <w:numFmt w:val="decimal"/>
      <w:lvlText w:val="%1."/>
      <w:lvlJc w:val="left"/>
      <w:pPr>
        <w:ind w:left="360" w:hanging="360"/>
      </w:pPr>
      <w:rPr>
        <w:rFonts w:hint="default"/>
        <w:b/>
      </w:rPr>
    </w:lvl>
    <w:lvl w:ilvl="1">
      <w:start w:val="1"/>
      <w:numFmt w:val="decimal"/>
      <w:lvlText w:val="%1.%2."/>
      <w:lvlJc w:val="left"/>
      <w:pPr>
        <w:ind w:left="1070" w:hanging="360"/>
      </w:pPr>
      <w:rPr>
        <w:rFonts w:hint="default"/>
        <w:b w:val="0"/>
      </w:rPr>
    </w:lvl>
    <w:lvl w:ilvl="2">
      <w:start w:val="1"/>
      <w:numFmt w:val="decimal"/>
      <w:lvlText w:val="%1.%2.%3."/>
      <w:lvlJc w:val="left"/>
      <w:pPr>
        <w:ind w:left="2422" w:hanging="720"/>
      </w:pPr>
      <w:rPr>
        <w:rFonts w:hint="default"/>
        <w:b/>
      </w:rPr>
    </w:lvl>
    <w:lvl w:ilvl="3">
      <w:start w:val="1"/>
      <w:numFmt w:val="decimal"/>
      <w:lvlText w:val="%1.%2.%3.%4."/>
      <w:lvlJc w:val="left"/>
      <w:pPr>
        <w:ind w:left="3273" w:hanging="720"/>
      </w:pPr>
      <w:rPr>
        <w:rFonts w:hint="default"/>
        <w:b/>
      </w:rPr>
    </w:lvl>
    <w:lvl w:ilvl="4">
      <w:start w:val="1"/>
      <w:numFmt w:val="decimal"/>
      <w:lvlText w:val="%1.%2.%3.%4.%5."/>
      <w:lvlJc w:val="left"/>
      <w:pPr>
        <w:ind w:left="4484" w:hanging="1080"/>
      </w:pPr>
      <w:rPr>
        <w:rFonts w:hint="default"/>
        <w:b/>
      </w:rPr>
    </w:lvl>
    <w:lvl w:ilvl="5">
      <w:start w:val="1"/>
      <w:numFmt w:val="decimal"/>
      <w:lvlText w:val="%1.%2.%3.%4.%5.%6."/>
      <w:lvlJc w:val="left"/>
      <w:pPr>
        <w:ind w:left="5335" w:hanging="1080"/>
      </w:pPr>
      <w:rPr>
        <w:rFonts w:hint="default"/>
        <w:b/>
      </w:rPr>
    </w:lvl>
    <w:lvl w:ilvl="6">
      <w:start w:val="1"/>
      <w:numFmt w:val="decimal"/>
      <w:lvlText w:val="%1.%2.%3.%4.%5.%6.%7."/>
      <w:lvlJc w:val="left"/>
      <w:pPr>
        <w:ind w:left="6546" w:hanging="1440"/>
      </w:pPr>
      <w:rPr>
        <w:rFonts w:hint="default"/>
        <w:b/>
      </w:rPr>
    </w:lvl>
    <w:lvl w:ilvl="7">
      <w:start w:val="1"/>
      <w:numFmt w:val="decimal"/>
      <w:lvlText w:val="%1.%2.%3.%4.%5.%6.%7.%8."/>
      <w:lvlJc w:val="left"/>
      <w:pPr>
        <w:ind w:left="7397" w:hanging="1440"/>
      </w:pPr>
      <w:rPr>
        <w:rFonts w:hint="default"/>
        <w:b/>
      </w:rPr>
    </w:lvl>
    <w:lvl w:ilvl="8">
      <w:start w:val="1"/>
      <w:numFmt w:val="decimal"/>
      <w:lvlText w:val="%1.%2.%3.%4.%5.%6.%7.%8.%9."/>
      <w:lvlJc w:val="left"/>
      <w:pPr>
        <w:ind w:left="8608" w:hanging="1800"/>
      </w:pPr>
      <w:rPr>
        <w:rFonts w:hint="default"/>
        <w:b/>
      </w:rPr>
    </w:lvl>
  </w:abstractNum>
  <w:abstractNum w:abstractNumId="1">
    <w:nsid w:val="13862F8F"/>
    <w:multiLevelType w:val="multilevel"/>
    <w:tmpl w:val="D8E20370"/>
    <w:lvl w:ilvl="0">
      <w:start w:val="1"/>
      <w:numFmt w:val="decimal"/>
      <w:lvlText w:val="%1."/>
      <w:lvlJc w:val="left"/>
      <w:pPr>
        <w:tabs>
          <w:tab w:val="num" w:pos="720"/>
        </w:tabs>
        <w:ind w:left="720" w:hanging="360"/>
      </w:pPr>
      <w:rPr>
        <w:rFonts w:hint="default"/>
        <w:b/>
      </w:rPr>
    </w:lvl>
    <w:lvl w:ilvl="1">
      <w:start w:val="1"/>
      <w:numFmt w:val="decimal"/>
      <w:isLgl/>
      <w:lvlText w:val="%1.%2."/>
      <w:lvlJc w:val="left"/>
      <w:pPr>
        <w:ind w:left="1423" w:hanging="855"/>
      </w:pPr>
      <w:rPr>
        <w:rFonts w:hint="default"/>
        <w:b w:val="0"/>
      </w:rPr>
    </w:lvl>
    <w:lvl w:ilvl="2">
      <w:start w:val="1"/>
      <w:numFmt w:val="decimal"/>
      <w:isLgl/>
      <w:lvlText w:val="%1.%2.%3."/>
      <w:lvlJc w:val="left"/>
      <w:pPr>
        <w:ind w:left="1629" w:hanging="855"/>
      </w:pPr>
      <w:rPr>
        <w:rFonts w:hint="default"/>
      </w:rPr>
    </w:lvl>
    <w:lvl w:ilvl="3">
      <w:start w:val="1"/>
      <w:numFmt w:val="decimal"/>
      <w:isLgl/>
      <w:lvlText w:val="%1.%2.%3.%4."/>
      <w:lvlJc w:val="left"/>
      <w:pPr>
        <w:ind w:left="1836" w:hanging="855"/>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2682" w:hanging="108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456" w:hanging="1440"/>
      </w:pPr>
      <w:rPr>
        <w:rFonts w:hint="default"/>
      </w:rPr>
    </w:lvl>
  </w:abstractNum>
  <w:abstractNum w:abstractNumId="2">
    <w:nsid w:val="19B159DD"/>
    <w:multiLevelType w:val="hybridMultilevel"/>
    <w:tmpl w:val="DE1C64F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20EA5782"/>
    <w:multiLevelType w:val="multilevel"/>
    <w:tmpl w:val="5492F068"/>
    <w:lvl w:ilvl="0">
      <w:start w:val="8"/>
      <w:numFmt w:val="decimal"/>
      <w:lvlText w:val="%1."/>
      <w:lvlJc w:val="left"/>
      <w:pPr>
        <w:tabs>
          <w:tab w:val="num" w:pos="720"/>
        </w:tabs>
        <w:ind w:left="720" w:hanging="360"/>
      </w:pPr>
      <w:rPr>
        <w:rFonts w:hint="default"/>
        <w:b/>
      </w:rPr>
    </w:lvl>
    <w:lvl w:ilvl="1">
      <w:start w:val="1"/>
      <w:numFmt w:val="decimal"/>
      <w:isLgl/>
      <w:lvlText w:val="%1.%2."/>
      <w:lvlJc w:val="left"/>
      <w:pPr>
        <w:ind w:left="1423" w:hanging="855"/>
      </w:pPr>
      <w:rPr>
        <w:rFonts w:hint="default"/>
        <w:b w:val="0"/>
      </w:rPr>
    </w:lvl>
    <w:lvl w:ilvl="2">
      <w:start w:val="1"/>
      <w:numFmt w:val="decimal"/>
      <w:isLgl/>
      <w:lvlText w:val="%1.%2.%3."/>
      <w:lvlJc w:val="left"/>
      <w:pPr>
        <w:ind w:left="1629" w:hanging="855"/>
      </w:pPr>
      <w:rPr>
        <w:rFonts w:hint="default"/>
      </w:rPr>
    </w:lvl>
    <w:lvl w:ilvl="3">
      <w:start w:val="1"/>
      <w:numFmt w:val="decimal"/>
      <w:isLgl/>
      <w:lvlText w:val="%1.%2.%3.%4."/>
      <w:lvlJc w:val="left"/>
      <w:pPr>
        <w:ind w:left="1836" w:hanging="855"/>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2682" w:hanging="108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456" w:hanging="1440"/>
      </w:pPr>
      <w:rPr>
        <w:rFonts w:hint="default"/>
      </w:rPr>
    </w:lvl>
  </w:abstractNum>
  <w:abstractNum w:abstractNumId="4">
    <w:nsid w:val="2DDB59D4"/>
    <w:multiLevelType w:val="multilevel"/>
    <w:tmpl w:val="D8E20370"/>
    <w:lvl w:ilvl="0">
      <w:start w:val="1"/>
      <w:numFmt w:val="decimal"/>
      <w:lvlText w:val="%1."/>
      <w:lvlJc w:val="left"/>
      <w:pPr>
        <w:tabs>
          <w:tab w:val="num" w:pos="720"/>
        </w:tabs>
        <w:ind w:left="720" w:hanging="360"/>
      </w:pPr>
      <w:rPr>
        <w:rFonts w:hint="default"/>
        <w:b/>
      </w:rPr>
    </w:lvl>
    <w:lvl w:ilvl="1">
      <w:start w:val="1"/>
      <w:numFmt w:val="decimal"/>
      <w:isLgl/>
      <w:lvlText w:val="%1.%2."/>
      <w:lvlJc w:val="left"/>
      <w:pPr>
        <w:ind w:left="1423" w:hanging="855"/>
      </w:pPr>
      <w:rPr>
        <w:rFonts w:hint="default"/>
        <w:b w:val="0"/>
      </w:rPr>
    </w:lvl>
    <w:lvl w:ilvl="2">
      <w:start w:val="1"/>
      <w:numFmt w:val="decimal"/>
      <w:isLgl/>
      <w:lvlText w:val="%1.%2.%3."/>
      <w:lvlJc w:val="left"/>
      <w:pPr>
        <w:ind w:left="1629" w:hanging="855"/>
      </w:pPr>
      <w:rPr>
        <w:rFonts w:hint="default"/>
      </w:rPr>
    </w:lvl>
    <w:lvl w:ilvl="3">
      <w:start w:val="1"/>
      <w:numFmt w:val="decimal"/>
      <w:isLgl/>
      <w:lvlText w:val="%1.%2.%3.%4."/>
      <w:lvlJc w:val="left"/>
      <w:pPr>
        <w:ind w:left="1836" w:hanging="855"/>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2682" w:hanging="108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456" w:hanging="1440"/>
      </w:pPr>
      <w:rPr>
        <w:rFonts w:hint="default"/>
      </w:rPr>
    </w:lvl>
  </w:abstractNum>
  <w:abstractNum w:abstractNumId="5">
    <w:nsid w:val="31622766"/>
    <w:multiLevelType w:val="multilevel"/>
    <w:tmpl w:val="5492F068"/>
    <w:lvl w:ilvl="0">
      <w:start w:val="8"/>
      <w:numFmt w:val="decimal"/>
      <w:lvlText w:val="%1."/>
      <w:lvlJc w:val="left"/>
      <w:pPr>
        <w:tabs>
          <w:tab w:val="num" w:pos="720"/>
        </w:tabs>
        <w:ind w:left="720" w:hanging="360"/>
      </w:pPr>
      <w:rPr>
        <w:rFonts w:hint="default"/>
        <w:b/>
      </w:rPr>
    </w:lvl>
    <w:lvl w:ilvl="1">
      <w:start w:val="1"/>
      <w:numFmt w:val="decimal"/>
      <w:isLgl/>
      <w:lvlText w:val="%1.%2."/>
      <w:lvlJc w:val="left"/>
      <w:pPr>
        <w:ind w:left="1423" w:hanging="855"/>
      </w:pPr>
      <w:rPr>
        <w:rFonts w:hint="default"/>
        <w:b w:val="0"/>
      </w:rPr>
    </w:lvl>
    <w:lvl w:ilvl="2">
      <w:start w:val="1"/>
      <w:numFmt w:val="decimal"/>
      <w:isLgl/>
      <w:lvlText w:val="%1.%2.%3."/>
      <w:lvlJc w:val="left"/>
      <w:pPr>
        <w:ind w:left="1629" w:hanging="855"/>
      </w:pPr>
      <w:rPr>
        <w:rFonts w:hint="default"/>
      </w:rPr>
    </w:lvl>
    <w:lvl w:ilvl="3">
      <w:start w:val="1"/>
      <w:numFmt w:val="decimal"/>
      <w:isLgl/>
      <w:lvlText w:val="%1.%2.%3.%4."/>
      <w:lvlJc w:val="left"/>
      <w:pPr>
        <w:ind w:left="1836" w:hanging="855"/>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2682" w:hanging="108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456" w:hanging="1440"/>
      </w:pPr>
      <w:rPr>
        <w:rFonts w:hint="default"/>
      </w:rPr>
    </w:lvl>
  </w:abstractNum>
  <w:abstractNum w:abstractNumId="6">
    <w:nsid w:val="41A10FB6"/>
    <w:multiLevelType w:val="multilevel"/>
    <w:tmpl w:val="5492F068"/>
    <w:lvl w:ilvl="0">
      <w:start w:val="8"/>
      <w:numFmt w:val="decimal"/>
      <w:lvlText w:val="%1."/>
      <w:lvlJc w:val="left"/>
      <w:pPr>
        <w:tabs>
          <w:tab w:val="num" w:pos="720"/>
        </w:tabs>
        <w:ind w:left="720" w:hanging="360"/>
      </w:pPr>
      <w:rPr>
        <w:rFonts w:hint="default"/>
        <w:b/>
      </w:rPr>
    </w:lvl>
    <w:lvl w:ilvl="1">
      <w:start w:val="1"/>
      <w:numFmt w:val="decimal"/>
      <w:isLgl/>
      <w:lvlText w:val="%1.%2."/>
      <w:lvlJc w:val="left"/>
      <w:pPr>
        <w:ind w:left="1423" w:hanging="855"/>
      </w:pPr>
      <w:rPr>
        <w:rFonts w:hint="default"/>
        <w:b w:val="0"/>
      </w:rPr>
    </w:lvl>
    <w:lvl w:ilvl="2">
      <w:start w:val="1"/>
      <w:numFmt w:val="decimal"/>
      <w:isLgl/>
      <w:lvlText w:val="%1.%2.%3."/>
      <w:lvlJc w:val="left"/>
      <w:pPr>
        <w:ind w:left="1629" w:hanging="855"/>
      </w:pPr>
      <w:rPr>
        <w:rFonts w:hint="default"/>
      </w:rPr>
    </w:lvl>
    <w:lvl w:ilvl="3">
      <w:start w:val="1"/>
      <w:numFmt w:val="decimal"/>
      <w:isLgl/>
      <w:lvlText w:val="%1.%2.%3.%4."/>
      <w:lvlJc w:val="left"/>
      <w:pPr>
        <w:ind w:left="1836" w:hanging="855"/>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2682" w:hanging="108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456" w:hanging="1440"/>
      </w:pPr>
      <w:rPr>
        <w:rFonts w:hint="default"/>
      </w:rPr>
    </w:lvl>
  </w:abstractNum>
  <w:abstractNum w:abstractNumId="7">
    <w:nsid w:val="586B3D2B"/>
    <w:multiLevelType w:val="multilevel"/>
    <w:tmpl w:val="5492F068"/>
    <w:lvl w:ilvl="0">
      <w:start w:val="8"/>
      <w:numFmt w:val="decimal"/>
      <w:lvlText w:val="%1."/>
      <w:lvlJc w:val="left"/>
      <w:pPr>
        <w:tabs>
          <w:tab w:val="num" w:pos="720"/>
        </w:tabs>
        <w:ind w:left="720" w:hanging="360"/>
      </w:pPr>
      <w:rPr>
        <w:rFonts w:hint="default"/>
        <w:b/>
      </w:rPr>
    </w:lvl>
    <w:lvl w:ilvl="1">
      <w:start w:val="1"/>
      <w:numFmt w:val="decimal"/>
      <w:isLgl/>
      <w:lvlText w:val="%1.%2."/>
      <w:lvlJc w:val="left"/>
      <w:pPr>
        <w:ind w:left="1423" w:hanging="855"/>
      </w:pPr>
      <w:rPr>
        <w:rFonts w:hint="default"/>
        <w:b w:val="0"/>
      </w:rPr>
    </w:lvl>
    <w:lvl w:ilvl="2">
      <w:start w:val="1"/>
      <w:numFmt w:val="decimal"/>
      <w:isLgl/>
      <w:lvlText w:val="%1.%2.%3."/>
      <w:lvlJc w:val="left"/>
      <w:pPr>
        <w:ind w:left="1629" w:hanging="855"/>
      </w:pPr>
      <w:rPr>
        <w:rFonts w:hint="default"/>
      </w:rPr>
    </w:lvl>
    <w:lvl w:ilvl="3">
      <w:start w:val="1"/>
      <w:numFmt w:val="decimal"/>
      <w:isLgl/>
      <w:lvlText w:val="%1.%2.%3.%4."/>
      <w:lvlJc w:val="left"/>
      <w:pPr>
        <w:ind w:left="1836" w:hanging="855"/>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2682" w:hanging="108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456" w:hanging="1440"/>
      </w:pPr>
      <w:rPr>
        <w:rFonts w:hint="default"/>
      </w:rPr>
    </w:lvl>
  </w:abstractNum>
  <w:abstractNum w:abstractNumId="8">
    <w:nsid w:val="619301F9"/>
    <w:multiLevelType w:val="multilevel"/>
    <w:tmpl w:val="D8E20370"/>
    <w:lvl w:ilvl="0">
      <w:start w:val="1"/>
      <w:numFmt w:val="decimal"/>
      <w:lvlText w:val="%1."/>
      <w:lvlJc w:val="left"/>
      <w:pPr>
        <w:tabs>
          <w:tab w:val="num" w:pos="720"/>
        </w:tabs>
        <w:ind w:left="720" w:hanging="360"/>
      </w:pPr>
      <w:rPr>
        <w:rFonts w:hint="default"/>
        <w:b/>
      </w:rPr>
    </w:lvl>
    <w:lvl w:ilvl="1">
      <w:start w:val="1"/>
      <w:numFmt w:val="decimal"/>
      <w:isLgl/>
      <w:lvlText w:val="%1.%2."/>
      <w:lvlJc w:val="left"/>
      <w:pPr>
        <w:ind w:left="1423" w:hanging="855"/>
      </w:pPr>
      <w:rPr>
        <w:rFonts w:hint="default"/>
        <w:b w:val="0"/>
      </w:rPr>
    </w:lvl>
    <w:lvl w:ilvl="2">
      <w:start w:val="1"/>
      <w:numFmt w:val="decimal"/>
      <w:isLgl/>
      <w:lvlText w:val="%1.%2.%3."/>
      <w:lvlJc w:val="left"/>
      <w:pPr>
        <w:ind w:left="1629" w:hanging="855"/>
      </w:pPr>
      <w:rPr>
        <w:rFonts w:hint="default"/>
      </w:rPr>
    </w:lvl>
    <w:lvl w:ilvl="3">
      <w:start w:val="1"/>
      <w:numFmt w:val="decimal"/>
      <w:isLgl/>
      <w:lvlText w:val="%1.%2.%3.%4."/>
      <w:lvlJc w:val="left"/>
      <w:pPr>
        <w:ind w:left="1836" w:hanging="855"/>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2682" w:hanging="108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456" w:hanging="1440"/>
      </w:pPr>
      <w:rPr>
        <w:rFonts w:hint="default"/>
      </w:rPr>
    </w:lvl>
  </w:abstractNum>
  <w:abstractNum w:abstractNumId="9">
    <w:nsid w:val="62EA7A3F"/>
    <w:multiLevelType w:val="multilevel"/>
    <w:tmpl w:val="D8E20370"/>
    <w:lvl w:ilvl="0">
      <w:start w:val="1"/>
      <w:numFmt w:val="decimal"/>
      <w:lvlText w:val="%1."/>
      <w:lvlJc w:val="left"/>
      <w:pPr>
        <w:tabs>
          <w:tab w:val="num" w:pos="720"/>
        </w:tabs>
        <w:ind w:left="720" w:hanging="360"/>
      </w:pPr>
      <w:rPr>
        <w:rFonts w:hint="default"/>
        <w:b/>
      </w:rPr>
    </w:lvl>
    <w:lvl w:ilvl="1">
      <w:start w:val="1"/>
      <w:numFmt w:val="decimal"/>
      <w:isLgl/>
      <w:lvlText w:val="%1.%2."/>
      <w:lvlJc w:val="left"/>
      <w:pPr>
        <w:ind w:left="1423" w:hanging="855"/>
      </w:pPr>
      <w:rPr>
        <w:rFonts w:hint="default"/>
        <w:b w:val="0"/>
      </w:rPr>
    </w:lvl>
    <w:lvl w:ilvl="2">
      <w:start w:val="1"/>
      <w:numFmt w:val="decimal"/>
      <w:isLgl/>
      <w:lvlText w:val="%1.%2.%3."/>
      <w:lvlJc w:val="left"/>
      <w:pPr>
        <w:ind w:left="1629" w:hanging="855"/>
      </w:pPr>
      <w:rPr>
        <w:rFonts w:hint="default"/>
      </w:rPr>
    </w:lvl>
    <w:lvl w:ilvl="3">
      <w:start w:val="1"/>
      <w:numFmt w:val="decimal"/>
      <w:isLgl/>
      <w:lvlText w:val="%1.%2.%3.%4."/>
      <w:lvlJc w:val="left"/>
      <w:pPr>
        <w:ind w:left="1836" w:hanging="855"/>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2682" w:hanging="108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456" w:hanging="1440"/>
      </w:pPr>
      <w:rPr>
        <w:rFonts w:hint="default"/>
      </w:rPr>
    </w:lvl>
  </w:abstractNum>
  <w:abstractNum w:abstractNumId="10">
    <w:nsid w:val="6C194455"/>
    <w:multiLevelType w:val="hybridMultilevel"/>
    <w:tmpl w:val="448041E4"/>
    <w:lvl w:ilvl="0" w:tplc="16D8B7F2">
      <w:start w:val="1"/>
      <w:numFmt w:val="decimal"/>
      <w:lvlText w:val="%1."/>
      <w:lvlJc w:val="left"/>
      <w:pPr>
        <w:ind w:left="720" w:hanging="360"/>
      </w:pPr>
      <w:rPr>
        <w:rFonts w:ascii="Calibri" w:hAnsi="Calibri" w:hint="default"/>
        <w:b/>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A473720"/>
    <w:multiLevelType w:val="multilevel"/>
    <w:tmpl w:val="5492F068"/>
    <w:lvl w:ilvl="0">
      <w:start w:val="8"/>
      <w:numFmt w:val="decimal"/>
      <w:lvlText w:val="%1."/>
      <w:lvlJc w:val="left"/>
      <w:pPr>
        <w:tabs>
          <w:tab w:val="num" w:pos="720"/>
        </w:tabs>
        <w:ind w:left="720" w:hanging="360"/>
      </w:pPr>
      <w:rPr>
        <w:rFonts w:hint="default"/>
        <w:b/>
      </w:rPr>
    </w:lvl>
    <w:lvl w:ilvl="1">
      <w:start w:val="1"/>
      <w:numFmt w:val="decimal"/>
      <w:isLgl/>
      <w:lvlText w:val="%1.%2."/>
      <w:lvlJc w:val="left"/>
      <w:pPr>
        <w:ind w:left="1423" w:hanging="855"/>
      </w:pPr>
      <w:rPr>
        <w:rFonts w:hint="default"/>
        <w:b w:val="0"/>
      </w:rPr>
    </w:lvl>
    <w:lvl w:ilvl="2">
      <w:start w:val="1"/>
      <w:numFmt w:val="decimal"/>
      <w:isLgl/>
      <w:lvlText w:val="%1.%2.%3."/>
      <w:lvlJc w:val="left"/>
      <w:pPr>
        <w:ind w:left="1629" w:hanging="855"/>
      </w:pPr>
      <w:rPr>
        <w:rFonts w:hint="default"/>
      </w:rPr>
    </w:lvl>
    <w:lvl w:ilvl="3">
      <w:start w:val="1"/>
      <w:numFmt w:val="decimal"/>
      <w:isLgl/>
      <w:lvlText w:val="%1.%2.%3.%4."/>
      <w:lvlJc w:val="left"/>
      <w:pPr>
        <w:ind w:left="1836" w:hanging="855"/>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2682" w:hanging="108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456" w:hanging="1440"/>
      </w:pPr>
      <w:rPr>
        <w:rFonts w:hint="default"/>
      </w:rPr>
    </w:lvl>
  </w:abstractNum>
  <w:abstractNum w:abstractNumId="12">
    <w:nsid w:val="7EF71D3A"/>
    <w:multiLevelType w:val="multilevel"/>
    <w:tmpl w:val="0DF00076"/>
    <w:lvl w:ilvl="0">
      <w:start w:val="13"/>
      <w:numFmt w:val="decimal"/>
      <w:lvlText w:val="%1."/>
      <w:lvlJc w:val="left"/>
      <w:pPr>
        <w:ind w:left="720" w:hanging="360"/>
      </w:pPr>
      <w:rPr>
        <w:rFonts w:hint="default"/>
        <w:b/>
      </w:rPr>
    </w:lvl>
    <w:lvl w:ilvl="1">
      <w:start w:val="2"/>
      <w:numFmt w:val="decimal"/>
      <w:isLgl/>
      <w:lvlText w:val="%1.%2."/>
      <w:lvlJc w:val="left"/>
      <w:pPr>
        <w:ind w:left="845" w:hanging="420"/>
      </w:pPr>
      <w:rPr>
        <w:rFonts w:hint="default"/>
      </w:rPr>
    </w:lvl>
    <w:lvl w:ilvl="2">
      <w:start w:val="1"/>
      <w:numFmt w:val="decimal"/>
      <w:isLgl/>
      <w:lvlText w:val="%1.%2.%3."/>
      <w:lvlJc w:val="left"/>
      <w:pPr>
        <w:ind w:left="1210" w:hanging="720"/>
      </w:pPr>
      <w:rPr>
        <w:rFonts w:hint="default"/>
      </w:rPr>
    </w:lvl>
    <w:lvl w:ilvl="3">
      <w:start w:val="1"/>
      <w:numFmt w:val="decimal"/>
      <w:isLgl/>
      <w:lvlText w:val="%1.%2.%3.%4."/>
      <w:lvlJc w:val="left"/>
      <w:pPr>
        <w:ind w:left="1275" w:hanging="720"/>
      </w:pPr>
      <w:rPr>
        <w:rFonts w:hint="default"/>
      </w:rPr>
    </w:lvl>
    <w:lvl w:ilvl="4">
      <w:start w:val="1"/>
      <w:numFmt w:val="decimal"/>
      <w:isLgl/>
      <w:lvlText w:val="%1.%2.%3.%4.%5."/>
      <w:lvlJc w:val="left"/>
      <w:pPr>
        <w:ind w:left="1700" w:hanging="1080"/>
      </w:pPr>
      <w:rPr>
        <w:rFonts w:hint="default"/>
      </w:rPr>
    </w:lvl>
    <w:lvl w:ilvl="5">
      <w:start w:val="1"/>
      <w:numFmt w:val="decimal"/>
      <w:isLgl/>
      <w:lvlText w:val="%1.%2.%3.%4.%5.%6."/>
      <w:lvlJc w:val="left"/>
      <w:pPr>
        <w:ind w:left="1765" w:hanging="1080"/>
      </w:pPr>
      <w:rPr>
        <w:rFonts w:hint="default"/>
      </w:rPr>
    </w:lvl>
    <w:lvl w:ilvl="6">
      <w:start w:val="1"/>
      <w:numFmt w:val="decimal"/>
      <w:isLgl/>
      <w:lvlText w:val="%1.%2.%3.%4.%5.%6.%7."/>
      <w:lvlJc w:val="left"/>
      <w:pPr>
        <w:ind w:left="1830" w:hanging="1080"/>
      </w:pPr>
      <w:rPr>
        <w:rFonts w:hint="default"/>
      </w:rPr>
    </w:lvl>
    <w:lvl w:ilvl="7">
      <w:start w:val="1"/>
      <w:numFmt w:val="decimal"/>
      <w:isLgl/>
      <w:lvlText w:val="%1.%2.%3.%4.%5.%6.%7.%8."/>
      <w:lvlJc w:val="left"/>
      <w:pPr>
        <w:ind w:left="2255" w:hanging="1440"/>
      </w:pPr>
      <w:rPr>
        <w:rFonts w:hint="default"/>
      </w:rPr>
    </w:lvl>
    <w:lvl w:ilvl="8">
      <w:start w:val="1"/>
      <w:numFmt w:val="decimal"/>
      <w:isLgl/>
      <w:lvlText w:val="%1.%2.%3.%4.%5.%6.%7.%8.%9."/>
      <w:lvlJc w:val="left"/>
      <w:pPr>
        <w:ind w:left="2320" w:hanging="1440"/>
      </w:pPr>
      <w:rPr>
        <w:rFonts w:hint="default"/>
      </w:rPr>
    </w:lvl>
  </w:abstractNum>
  <w:abstractNum w:abstractNumId="13">
    <w:nsid w:val="7FEF41A5"/>
    <w:multiLevelType w:val="hybridMultilevel"/>
    <w:tmpl w:val="4E6C04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1"/>
  </w:num>
  <w:num w:numId="3">
    <w:abstractNumId w:val="9"/>
  </w:num>
  <w:num w:numId="4">
    <w:abstractNumId w:val="8"/>
  </w:num>
  <w:num w:numId="5">
    <w:abstractNumId w:val="4"/>
  </w:num>
  <w:num w:numId="6">
    <w:abstractNumId w:val="0"/>
  </w:num>
  <w:num w:numId="7">
    <w:abstractNumId w:val="2"/>
  </w:num>
  <w:num w:numId="8">
    <w:abstractNumId w:val="5"/>
  </w:num>
  <w:num w:numId="9">
    <w:abstractNumId w:val="11"/>
  </w:num>
  <w:num w:numId="10">
    <w:abstractNumId w:val="7"/>
  </w:num>
  <w:num w:numId="11">
    <w:abstractNumId w:val="3"/>
  </w:num>
  <w:num w:numId="12">
    <w:abstractNumId w:val="6"/>
  </w:num>
  <w:num w:numId="13">
    <w:abstractNumId w:val="12"/>
  </w:num>
  <w:num w:numId="14">
    <w:abstractNumId w:val="12"/>
    <w:lvlOverride w:ilvl="0">
      <w:lvl w:ilvl="0">
        <w:start w:val="13"/>
        <w:numFmt w:val="decimal"/>
        <w:lvlText w:val="%1."/>
        <w:lvlJc w:val="left"/>
        <w:pPr>
          <w:ind w:left="720" w:hanging="360"/>
        </w:pPr>
        <w:rPr>
          <w:rFonts w:hint="default"/>
          <w:b/>
        </w:rPr>
      </w:lvl>
    </w:lvlOverride>
    <w:lvlOverride w:ilvl="1">
      <w:lvl w:ilvl="1">
        <w:start w:val="2"/>
        <w:numFmt w:val="decimal"/>
        <w:isLgl/>
        <w:lvlText w:val="%1.%2."/>
        <w:lvlJc w:val="left"/>
        <w:pPr>
          <w:ind w:left="845" w:hanging="788"/>
        </w:pPr>
        <w:rPr>
          <w:rFonts w:hint="default"/>
        </w:rPr>
      </w:lvl>
    </w:lvlOverride>
    <w:lvlOverride w:ilvl="2">
      <w:lvl w:ilvl="2">
        <w:start w:val="1"/>
        <w:numFmt w:val="decimal"/>
        <w:isLgl/>
        <w:lvlText w:val="%1.%2.%3."/>
        <w:lvlJc w:val="left"/>
        <w:pPr>
          <w:ind w:left="1210" w:hanging="720"/>
        </w:pPr>
        <w:rPr>
          <w:rFonts w:hint="default"/>
        </w:rPr>
      </w:lvl>
    </w:lvlOverride>
    <w:lvlOverride w:ilvl="3">
      <w:lvl w:ilvl="3">
        <w:start w:val="1"/>
        <w:numFmt w:val="decimal"/>
        <w:isLgl/>
        <w:lvlText w:val="%1.%2.%3.%4."/>
        <w:lvlJc w:val="left"/>
        <w:pPr>
          <w:ind w:left="1275" w:hanging="720"/>
        </w:pPr>
        <w:rPr>
          <w:rFonts w:hint="default"/>
        </w:rPr>
      </w:lvl>
    </w:lvlOverride>
    <w:lvlOverride w:ilvl="4">
      <w:lvl w:ilvl="4">
        <w:start w:val="1"/>
        <w:numFmt w:val="decimal"/>
        <w:isLgl/>
        <w:lvlText w:val="%1.%2.%3.%4.%5."/>
        <w:lvlJc w:val="left"/>
        <w:pPr>
          <w:ind w:left="1700" w:hanging="1080"/>
        </w:pPr>
        <w:rPr>
          <w:rFonts w:hint="default"/>
        </w:rPr>
      </w:lvl>
    </w:lvlOverride>
    <w:lvlOverride w:ilvl="5">
      <w:lvl w:ilvl="5">
        <w:start w:val="1"/>
        <w:numFmt w:val="decimal"/>
        <w:isLgl/>
        <w:lvlText w:val="%1.%2.%3.%4.%5.%6."/>
        <w:lvlJc w:val="left"/>
        <w:pPr>
          <w:ind w:left="1765" w:hanging="1080"/>
        </w:pPr>
        <w:rPr>
          <w:rFonts w:hint="default"/>
        </w:rPr>
      </w:lvl>
    </w:lvlOverride>
    <w:lvlOverride w:ilvl="6">
      <w:lvl w:ilvl="6">
        <w:start w:val="1"/>
        <w:numFmt w:val="decimal"/>
        <w:isLgl/>
        <w:lvlText w:val="%1.%2.%3.%4.%5.%6.%7."/>
        <w:lvlJc w:val="left"/>
        <w:pPr>
          <w:ind w:left="1830" w:hanging="1080"/>
        </w:pPr>
        <w:rPr>
          <w:rFonts w:hint="default"/>
        </w:rPr>
      </w:lvl>
    </w:lvlOverride>
    <w:lvlOverride w:ilvl="7">
      <w:lvl w:ilvl="7">
        <w:start w:val="1"/>
        <w:numFmt w:val="decimal"/>
        <w:isLgl/>
        <w:lvlText w:val="%1.%2.%3.%4.%5.%6.%7.%8."/>
        <w:lvlJc w:val="left"/>
        <w:pPr>
          <w:ind w:left="2255" w:hanging="1440"/>
        </w:pPr>
        <w:rPr>
          <w:rFonts w:hint="default"/>
        </w:rPr>
      </w:lvl>
    </w:lvlOverride>
    <w:lvlOverride w:ilvl="8">
      <w:lvl w:ilvl="8">
        <w:start w:val="1"/>
        <w:numFmt w:val="decimal"/>
        <w:isLgl/>
        <w:lvlText w:val="%1.%2.%3.%4.%5.%6.%7.%8.%9."/>
        <w:lvlJc w:val="left"/>
        <w:pPr>
          <w:ind w:left="2320" w:hanging="1440"/>
        </w:pPr>
        <w:rPr>
          <w:rFonts w:hint="default"/>
        </w:rPr>
      </w:lvl>
    </w:lvlOverride>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7065"/>
    <w:rsid w:val="000616C4"/>
    <w:rsid w:val="00093B7B"/>
    <w:rsid w:val="000A7DEB"/>
    <w:rsid w:val="000D7552"/>
    <w:rsid w:val="00104D25"/>
    <w:rsid w:val="00170A8B"/>
    <w:rsid w:val="00170D5E"/>
    <w:rsid w:val="00186B0D"/>
    <w:rsid w:val="001C2719"/>
    <w:rsid w:val="002C2D68"/>
    <w:rsid w:val="002D206E"/>
    <w:rsid w:val="002D316A"/>
    <w:rsid w:val="002D56C5"/>
    <w:rsid w:val="003063CF"/>
    <w:rsid w:val="0033533D"/>
    <w:rsid w:val="00337065"/>
    <w:rsid w:val="003B77EE"/>
    <w:rsid w:val="003D76BE"/>
    <w:rsid w:val="003F74AD"/>
    <w:rsid w:val="00433FD9"/>
    <w:rsid w:val="004719EB"/>
    <w:rsid w:val="0048561C"/>
    <w:rsid w:val="00495F95"/>
    <w:rsid w:val="00515D66"/>
    <w:rsid w:val="00536E9D"/>
    <w:rsid w:val="00540E72"/>
    <w:rsid w:val="00583E16"/>
    <w:rsid w:val="005939F7"/>
    <w:rsid w:val="00634237"/>
    <w:rsid w:val="00664678"/>
    <w:rsid w:val="00683716"/>
    <w:rsid w:val="00705E01"/>
    <w:rsid w:val="00710352"/>
    <w:rsid w:val="007247C0"/>
    <w:rsid w:val="00731CCF"/>
    <w:rsid w:val="007441F1"/>
    <w:rsid w:val="00756446"/>
    <w:rsid w:val="00763106"/>
    <w:rsid w:val="007736FB"/>
    <w:rsid w:val="007A2E46"/>
    <w:rsid w:val="007C7E75"/>
    <w:rsid w:val="008E2FED"/>
    <w:rsid w:val="00925E5D"/>
    <w:rsid w:val="00927742"/>
    <w:rsid w:val="00927CA1"/>
    <w:rsid w:val="00972BD7"/>
    <w:rsid w:val="00973688"/>
    <w:rsid w:val="00A00204"/>
    <w:rsid w:val="00A0178D"/>
    <w:rsid w:val="00A46D7D"/>
    <w:rsid w:val="00A86C21"/>
    <w:rsid w:val="00AA4800"/>
    <w:rsid w:val="00B0306E"/>
    <w:rsid w:val="00C0086E"/>
    <w:rsid w:val="00C21627"/>
    <w:rsid w:val="00CC467B"/>
    <w:rsid w:val="00CE5F85"/>
    <w:rsid w:val="00D153E8"/>
    <w:rsid w:val="00D17742"/>
    <w:rsid w:val="00D50DC9"/>
    <w:rsid w:val="00D9440F"/>
    <w:rsid w:val="00E1368F"/>
    <w:rsid w:val="00E44389"/>
    <w:rsid w:val="00F024AF"/>
    <w:rsid w:val="00F154C0"/>
    <w:rsid w:val="00FD060C"/>
    <w:rsid w:val="00FE08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5F8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CE5F85"/>
    <w:pPr>
      <w:widowControl w:val="0"/>
      <w:tabs>
        <w:tab w:val="center" w:pos="4677"/>
        <w:tab w:val="right" w:pos="9355"/>
      </w:tabs>
      <w:autoSpaceDE w:val="0"/>
      <w:autoSpaceDN w:val="0"/>
      <w:adjustRightInd w:val="0"/>
    </w:pPr>
    <w:rPr>
      <w:sz w:val="20"/>
      <w:szCs w:val="20"/>
      <w:lang w:val="x-none"/>
    </w:rPr>
  </w:style>
  <w:style w:type="character" w:customStyle="1" w:styleId="a4">
    <w:name w:val="Нижний колонтитул Знак"/>
    <w:basedOn w:val="a0"/>
    <w:link w:val="a3"/>
    <w:rsid w:val="00CE5F85"/>
    <w:rPr>
      <w:rFonts w:ascii="Times New Roman" w:eastAsia="Times New Roman" w:hAnsi="Times New Roman" w:cs="Times New Roman"/>
      <w:sz w:val="20"/>
      <w:szCs w:val="20"/>
      <w:lang w:val="x-none" w:eastAsia="ru-RU"/>
    </w:rPr>
  </w:style>
  <w:style w:type="paragraph" w:customStyle="1" w:styleId="1">
    <w:name w:val="Текст примечания1"/>
    <w:basedOn w:val="a"/>
    <w:rsid w:val="00CE5F85"/>
    <w:pPr>
      <w:suppressAutoHyphens/>
    </w:pPr>
    <w:rPr>
      <w:sz w:val="20"/>
      <w:szCs w:val="20"/>
      <w:lang w:eastAsia="ar-SA"/>
    </w:rPr>
  </w:style>
  <w:style w:type="paragraph" w:styleId="a5">
    <w:name w:val="List Paragraph"/>
    <w:basedOn w:val="a"/>
    <w:uiPriority w:val="34"/>
    <w:qFormat/>
    <w:rsid w:val="00CE5F85"/>
    <w:pPr>
      <w:ind w:left="720"/>
      <w:contextualSpacing/>
    </w:pPr>
  </w:style>
  <w:style w:type="character" w:styleId="a6">
    <w:name w:val="annotation reference"/>
    <w:uiPriority w:val="99"/>
    <w:semiHidden/>
    <w:unhideWhenUsed/>
    <w:rsid w:val="00CE5F85"/>
    <w:rPr>
      <w:sz w:val="16"/>
      <w:szCs w:val="16"/>
    </w:rPr>
  </w:style>
  <w:style w:type="paragraph" w:styleId="a7">
    <w:name w:val="annotation text"/>
    <w:basedOn w:val="a"/>
    <w:link w:val="a8"/>
    <w:semiHidden/>
    <w:unhideWhenUsed/>
    <w:rsid w:val="00CE5F85"/>
    <w:rPr>
      <w:sz w:val="20"/>
      <w:szCs w:val="20"/>
      <w:lang w:val="x-none" w:eastAsia="x-none"/>
    </w:rPr>
  </w:style>
  <w:style w:type="character" w:customStyle="1" w:styleId="a8">
    <w:name w:val="Текст примечания Знак"/>
    <w:basedOn w:val="a0"/>
    <w:link w:val="a7"/>
    <w:uiPriority w:val="99"/>
    <w:semiHidden/>
    <w:rsid w:val="00CE5F85"/>
    <w:rPr>
      <w:rFonts w:ascii="Times New Roman" w:eastAsia="Times New Roman" w:hAnsi="Times New Roman" w:cs="Times New Roman"/>
      <w:sz w:val="20"/>
      <w:szCs w:val="20"/>
      <w:lang w:val="x-none" w:eastAsia="x-none"/>
    </w:rPr>
  </w:style>
  <w:style w:type="paragraph" w:styleId="a9">
    <w:name w:val="Balloon Text"/>
    <w:basedOn w:val="a"/>
    <w:link w:val="aa"/>
    <w:uiPriority w:val="99"/>
    <w:semiHidden/>
    <w:unhideWhenUsed/>
    <w:rsid w:val="00CE5F85"/>
    <w:rPr>
      <w:rFonts w:ascii="Tahoma" w:hAnsi="Tahoma" w:cs="Tahoma"/>
      <w:sz w:val="16"/>
      <w:szCs w:val="16"/>
    </w:rPr>
  </w:style>
  <w:style w:type="character" w:customStyle="1" w:styleId="aa">
    <w:name w:val="Текст выноски Знак"/>
    <w:basedOn w:val="a0"/>
    <w:link w:val="a9"/>
    <w:uiPriority w:val="99"/>
    <w:semiHidden/>
    <w:rsid w:val="00CE5F85"/>
    <w:rPr>
      <w:rFonts w:ascii="Tahoma" w:eastAsia="Times New Roman" w:hAnsi="Tahoma" w:cs="Tahoma"/>
      <w:sz w:val="16"/>
      <w:szCs w:val="16"/>
      <w:lang w:eastAsia="ru-RU"/>
    </w:rPr>
  </w:style>
  <w:style w:type="paragraph" w:styleId="ab">
    <w:name w:val="Body Text Indent"/>
    <w:aliases w:val="Основной текст 1,Нумерованный список !!, Знак2,Основной текст с отступом Знак2,Основной текст с отступом Знак1 Знак,Основной текст с отступом Знак2 Знак Знак,Основной текст с отступом Знак1 Знак Знак Знак"/>
    <w:basedOn w:val="a"/>
    <w:link w:val="ac"/>
    <w:rsid w:val="00170D5E"/>
    <w:pPr>
      <w:ind w:left="360"/>
    </w:pPr>
    <w:rPr>
      <w:lang w:val="x-none" w:eastAsia="x-none"/>
    </w:rPr>
  </w:style>
  <w:style w:type="character" w:customStyle="1" w:styleId="ac">
    <w:name w:val="Основной текст с отступом Знак"/>
    <w:aliases w:val="Основной текст 1 Знак,Нумерованный список !! Знак, Знак2 Знак,Основной текст с отступом Знак2 Знак,Основной текст с отступом Знак1 Знак Знак,Основной текст с отступом Знак2 Знак Знак Знак"/>
    <w:basedOn w:val="a0"/>
    <w:link w:val="ab"/>
    <w:rsid w:val="00170D5E"/>
    <w:rPr>
      <w:rFonts w:ascii="Times New Roman" w:eastAsia="Times New Roman" w:hAnsi="Times New Roman" w:cs="Times New Roman"/>
      <w:sz w:val="24"/>
      <w:szCs w:val="24"/>
      <w:lang w:val="x-none" w:eastAsia="x-none"/>
    </w:rPr>
  </w:style>
  <w:style w:type="paragraph" w:styleId="ad">
    <w:name w:val="Normal (Web)"/>
    <w:aliases w:val="Обычный (Web)"/>
    <w:basedOn w:val="a"/>
    <w:rsid w:val="00170D5E"/>
    <w:pPr>
      <w:spacing w:before="100" w:beforeAutospacing="1" w:after="100" w:afterAutospacing="1"/>
    </w:pPr>
  </w:style>
  <w:style w:type="character" w:styleId="ae">
    <w:name w:val="Hyperlink"/>
    <w:uiPriority w:val="99"/>
    <w:unhideWhenUsed/>
    <w:rsid w:val="0048561C"/>
    <w:rPr>
      <w:color w:val="0563C1"/>
      <w:u w:val="single"/>
    </w:rPr>
  </w:style>
  <w:style w:type="character" w:styleId="af">
    <w:name w:val="Strong"/>
    <w:basedOn w:val="a0"/>
    <w:uiPriority w:val="22"/>
    <w:qFormat/>
    <w:rsid w:val="0063423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5F8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CE5F85"/>
    <w:pPr>
      <w:widowControl w:val="0"/>
      <w:tabs>
        <w:tab w:val="center" w:pos="4677"/>
        <w:tab w:val="right" w:pos="9355"/>
      </w:tabs>
      <w:autoSpaceDE w:val="0"/>
      <w:autoSpaceDN w:val="0"/>
      <w:adjustRightInd w:val="0"/>
    </w:pPr>
    <w:rPr>
      <w:sz w:val="20"/>
      <w:szCs w:val="20"/>
      <w:lang w:val="x-none"/>
    </w:rPr>
  </w:style>
  <w:style w:type="character" w:customStyle="1" w:styleId="a4">
    <w:name w:val="Нижний колонтитул Знак"/>
    <w:basedOn w:val="a0"/>
    <w:link w:val="a3"/>
    <w:rsid w:val="00CE5F85"/>
    <w:rPr>
      <w:rFonts w:ascii="Times New Roman" w:eastAsia="Times New Roman" w:hAnsi="Times New Roman" w:cs="Times New Roman"/>
      <w:sz w:val="20"/>
      <w:szCs w:val="20"/>
      <w:lang w:val="x-none" w:eastAsia="ru-RU"/>
    </w:rPr>
  </w:style>
  <w:style w:type="paragraph" w:customStyle="1" w:styleId="1">
    <w:name w:val="Текст примечания1"/>
    <w:basedOn w:val="a"/>
    <w:rsid w:val="00CE5F85"/>
    <w:pPr>
      <w:suppressAutoHyphens/>
    </w:pPr>
    <w:rPr>
      <w:sz w:val="20"/>
      <w:szCs w:val="20"/>
      <w:lang w:eastAsia="ar-SA"/>
    </w:rPr>
  </w:style>
  <w:style w:type="paragraph" w:styleId="a5">
    <w:name w:val="List Paragraph"/>
    <w:basedOn w:val="a"/>
    <w:uiPriority w:val="34"/>
    <w:qFormat/>
    <w:rsid w:val="00CE5F85"/>
    <w:pPr>
      <w:ind w:left="720"/>
      <w:contextualSpacing/>
    </w:pPr>
  </w:style>
  <w:style w:type="character" w:styleId="a6">
    <w:name w:val="annotation reference"/>
    <w:uiPriority w:val="99"/>
    <w:semiHidden/>
    <w:unhideWhenUsed/>
    <w:rsid w:val="00CE5F85"/>
    <w:rPr>
      <w:sz w:val="16"/>
      <w:szCs w:val="16"/>
    </w:rPr>
  </w:style>
  <w:style w:type="paragraph" w:styleId="a7">
    <w:name w:val="annotation text"/>
    <w:basedOn w:val="a"/>
    <w:link w:val="a8"/>
    <w:semiHidden/>
    <w:unhideWhenUsed/>
    <w:rsid w:val="00CE5F85"/>
    <w:rPr>
      <w:sz w:val="20"/>
      <w:szCs w:val="20"/>
      <w:lang w:val="x-none" w:eastAsia="x-none"/>
    </w:rPr>
  </w:style>
  <w:style w:type="character" w:customStyle="1" w:styleId="a8">
    <w:name w:val="Текст примечания Знак"/>
    <w:basedOn w:val="a0"/>
    <w:link w:val="a7"/>
    <w:uiPriority w:val="99"/>
    <w:semiHidden/>
    <w:rsid w:val="00CE5F85"/>
    <w:rPr>
      <w:rFonts w:ascii="Times New Roman" w:eastAsia="Times New Roman" w:hAnsi="Times New Roman" w:cs="Times New Roman"/>
      <w:sz w:val="20"/>
      <w:szCs w:val="20"/>
      <w:lang w:val="x-none" w:eastAsia="x-none"/>
    </w:rPr>
  </w:style>
  <w:style w:type="paragraph" w:styleId="a9">
    <w:name w:val="Balloon Text"/>
    <w:basedOn w:val="a"/>
    <w:link w:val="aa"/>
    <w:uiPriority w:val="99"/>
    <w:semiHidden/>
    <w:unhideWhenUsed/>
    <w:rsid w:val="00CE5F85"/>
    <w:rPr>
      <w:rFonts w:ascii="Tahoma" w:hAnsi="Tahoma" w:cs="Tahoma"/>
      <w:sz w:val="16"/>
      <w:szCs w:val="16"/>
    </w:rPr>
  </w:style>
  <w:style w:type="character" w:customStyle="1" w:styleId="aa">
    <w:name w:val="Текст выноски Знак"/>
    <w:basedOn w:val="a0"/>
    <w:link w:val="a9"/>
    <w:uiPriority w:val="99"/>
    <w:semiHidden/>
    <w:rsid w:val="00CE5F85"/>
    <w:rPr>
      <w:rFonts w:ascii="Tahoma" w:eastAsia="Times New Roman" w:hAnsi="Tahoma" w:cs="Tahoma"/>
      <w:sz w:val="16"/>
      <w:szCs w:val="16"/>
      <w:lang w:eastAsia="ru-RU"/>
    </w:rPr>
  </w:style>
  <w:style w:type="paragraph" w:styleId="ab">
    <w:name w:val="Body Text Indent"/>
    <w:aliases w:val="Основной текст 1,Нумерованный список !!, Знак2,Основной текст с отступом Знак2,Основной текст с отступом Знак1 Знак,Основной текст с отступом Знак2 Знак Знак,Основной текст с отступом Знак1 Знак Знак Знак"/>
    <w:basedOn w:val="a"/>
    <w:link w:val="ac"/>
    <w:rsid w:val="00170D5E"/>
    <w:pPr>
      <w:ind w:left="360"/>
    </w:pPr>
    <w:rPr>
      <w:lang w:val="x-none" w:eastAsia="x-none"/>
    </w:rPr>
  </w:style>
  <w:style w:type="character" w:customStyle="1" w:styleId="ac">
    <w:name w:val="Основной текст с отступом Знак"/>
    <w:aliases w:val="Основной текст 1 Знак,Нумерованный список !! Знак, Знак2 Знак,Основной текст с отступом Знак2 Знак,Основной текст с отступом Знак1 Знак Знак,Основной текст с отступом Знак2 Знак Знак Знак"/>
    <w:basedOn w:val="a0"/>
    <w:link w:val="ab"/>
    <w:rsid w:val="00170D5E"/>
    <w:rPr>
      <w:rFonts w:ascii="Times New Roman" w:eastAsia="Times New Roman" w:hAnsi="Times New Roman" w:cs="Times New Roman"/>
      <w:sz w:val="24"/>
      <w:szCs w:val="24"/>
      <w:lang w:val="x-none" w:eastAsia="x-none"/>
    </w:rPr>
  </w:style>
  <w:style w:type="paragraph" w:styleId="ad">
    <w:name w:val="Normal (Web)"/>
    <w:aliases w:val="Обычный (Web)"/>
    <w:basedOn w:val="a"/>
    <w:rsid w:val="00170D5E"/>
    <w:pPr>
      <w:spacing w:before="100" w:beforeAutospacing="1" w:after="100" w:afterAutospacing="1"/>
    </w:pPr>
  </w:style>
  <w:style w:type="character" w:styleId="ae">
    <w:name w:val="Hyperlink"/>
    <w:uiPriority w:val="99"/>
    <w:unhideWhenUsed/>
    <w:rsid w:val="0048561C"/>
    <w:rPr>
      <w:color w:val="0563C1"/>
      <w:u w:val="single"/>
    </w:rPr>
  </w:style>
  <w:style w:type="character" w:styleId="af">
    <w:name w:val="Strong"/>
    <w:basedOn w:val="a0"/>
    <w:uiPriority w:val="22"/>
    <w:qFormat/>
    <w:rsid w:val="0063423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anzikov2011@yandex.ru" TargetMode="External"/><Relationship Id="rId3" Type="http://schemas.openxmlformats.org/officeDocument/2006/relationships/styles" Target="styles.xml"/><Relationship Id="rId7" Type="http://schemas.openxmlformats.org/officeDocument/2006/relationships/hyperlink" Target="https://rus-on.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Ganzikov2011@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6A7964-B947-4DC9-8692-DD1E5B432B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309</TotalTime>
  <Pages>13</Pages>
  <Words>7087</Words>
  <Characters>40401</Characters>
  <Application>Microsoft Office Word</Application>
  <DocSecurity>0</DocSecurity>
  <Lines>336</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Админ</cp:lastModifiedBy>
  <cp:revision>26</cp:revision>
  <cp:lastPrinted>2019-09-04T10:45:00Z</cp:lastPrinted>
  <dcterms:created xsi:type="dcterms:W3CDTF">2019-08-02T03:39:00Z</dcterms:created>
  <dcterms:modified xsi:type="dcterms:W3CDTF">2019-09-04T15:19:00Z</dcterms:modified>
</cp:coreProperties>
</file>