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2C7AE" w14:textId="77777777" w:rsidR="00982509" w:rsidRPr="00092567" w:rsidRDefault="00982509" w:rsidP="00982509">
      <w:pPr>
        <w:pStyle w:val="a6"/>
        <w:rPr>
          <w:bCs w:val="0"/>
          <w:sz w:val="24"/>
        </w:rPr>
      </w:pPr>
      <w:r w:rsidRPr="00092567">
        <w:rPr>
          <w:bCs w:val="0"/>
          <w:sz w:val="24"/>
        </w:rPr>
        <w:t>ДОГОВОР</w:t>
      </w:r>
    </w:p>
    <w:p w14:paraId="6103574B" w14:textId="77777777" w:rsidR="00982509" w:rsidRDefault="00982509" w:rsidP="00982509">
      <w:pPr>
        <w:jc w:val="center"/>
      </w:pPr>
      <w:r>
        <w:t>купли-продажи движимого имущества</w:t>
      </w:r>
    </w:p>
    <w:p w14:paraId="5838C677" w14:textId="77777777" w:rsidR="00982509" w:rsidRDefault="00982509" w:rsidP="00982509">
      <w:pPr>
        <w:jc w:val="center"/>
      </w:pPr>
    </w:p>
    <w:p w14:paraId="1522A47E" w14:textId="77777777" w:rsidR="00982509" w:rsidRDefault="00982509" w:rsidP="00982509">
      <w:pPr>
        <w:jc w:val="center"/>
      </w:pPr>
    </w:p>
    <w:p w14:paraId="6D0D2068" w14:textId="77777777" w:rsidR="00982509" w:rsidRDefault="00982509" w:rsidP="00982509">
      <w:pPr>
        <w:jc w:val="both"/>
      </w:pPr>
      <w:r>
        <w:t xml:space="preserve">г. Киров                                                                                             </w:t>
      </w:r>
      <w:proofErr w:type="gramStart"/>
      <w:r>
        <w:t xml:space="preserve">   «</w:t>
      </w:r>
      <w:proofErr w:type="gramEnd"/>
      <w:r>
        <w:t>__»_____________20__г.</w:t>
      </w:r>
    </w:p>
    <w:p w14:paraId="2BA11D2F" w14:textId="77777777" w:rsidR="00982509" w:rsidRDefault="00982509" w:rsidP="00982509">
      <w:pPr>
        <w:jc w:val="both"/>
      </w:pPr>
    </w:p>
    <w:p w14:paraId="5EE96106" w14:textId="03B29079" w:rsidR="00982509" w:rsidRPr="0060124C" w:rsidRDefault="00A70B73" w:rsidP="00982509">
      <w:pPr>
        <w:jc w:val="both"/>
        <w:rPr>
          <w:sz w:val="22"/>
          <w:szCs w:val="22"/>
        </w:rPr>
      </w:pPr>
      <w:r>
        <w:t xml:space="preserve">ООО «Жилой комплекс Виктория» </w:t>
      </w:r>
      <w:r w:rsidR="00982509">
        <w:t xml:space="preserve">в лице </w:t>
      </w:r>
      <w:r>
        <w:t xml:space="preserve">конкурсного управляющего </w:t>
      </w:r>
      <w:proofErr w:type="spellStart"/>
      <w:r>
        <w:t>Некерова</w:t>
      </w:r>
      <w:proofErr w:type="spellEnd"/>
      <w:r>
        <w:t xml:space="preserve"> Александра Викторовича, действующего на основании решения Арбитражного суда Кировской области от 25.06.2019г. по делу №А28-7795/2017, и Положения  о порядке продажи имущества ООО «Жилой комплекс Виктория», утвержденного определением арбитражного суда Кировской области от 29.06.2020г.</w:t>
      </w:r>
      <w:r w:rsidR="00982509">
        <w:t xml:space="preserve">, с одной стороны, и </w:t>
      </w:r>
    </w:p>
    <w:p w14:paraId="3A3C11ED" w14:textId="77777777" w:rsidR="00982509" w:rsidRDefault="00982509" w:rsidP="00982509">
      <w:pPr>
        <w:ind w:firstLine="720"/>
        <w:jc w:val="both"/>
      </w:pPr>
      <w:r>
        <w:rPr>
          <w:b/>
          <w:bCs/>
        </w:rPr>
        <w:t>______________,</w:t>
      </w:r>
      <w:r>
        <w:t xml:space="preserve"> именуемый  в дальнейшем «Покупатель», ____________________________________________________________________________</w:t>
      </w:r>
    </w:p>
    <w:p w14:paraId="2D887668" w14:textId="77777777" w:rsidR="00982509" w:rsidRDefault="00982509" w:rsidP="00982509">
      <w:pPr>
        <w:jc w:val="center"/>
      </w:pPr>
      <w:r>
        <w:t xml:space="preserve">на основании протокола об итогах аукциона от _________________________________ </w:t>
      </w:r>
    </w:p>
    <w:p w14:paraId="67334E4B" w14:textId="77777777" w:rsidR="00982509" w:rsidRDefault="00982509" w:rsidP="00982509">
      <w:pPr>
        <w:jc w:val="center"/>
      </w:pPr>
      <w:r>
        <w:t>заключили соглашение о следующем:</w:t>
      </w:r>
    </w:p>
    <w:p w14:paraId="364F7D45" w14:textId="77777777" w:rsidR="00982509" w:rsidRDefault="00982509" w:rsidP="00982509">
      <w:pPr>
        <w:jc w:val="both"/>
      </w:pPr>
    </w:p>
    <w:p w14:paraId="22859ABB" w14:textId="77777777" w:rsidR="00982509" w:rsidRDefault="00982509" w:rsidP="00982509">
      <w:pPr>
        <w:jc w:val="center"/>
        <w:rPr>
          <w:b/>
          <w:bCs/>
        </w:rPr>
      </w:pPr>
      <w:r>
        <w:rPr>
          <w:b/>
          <w:bCs/>
          <w:lang w:val="en-US"/>
        </w:rPr>
        <w:t>I</w:t>
      </w:r>
      <w:r>
        <w:rPr>
          <w:b/>
          <w:bCs/>
        </w:rPr>
        <w:t>. Предмет договора.</w:t>
      </w:r>
    </w:p>
    <w:p w14:paraId="7A8DC987" w14:textId="77777777" w:rsidR="00982509" w:rsidRDefault="00982509" w:rsidP="00982509">
      <w:pPr>
        <w:ind w:left="360"/>
        <w:jc w:val="both"/>
      </w:pPr>
      <w:r>
        <w:t>1.   Продавец передает в собственность Покупателю следующее имущество:</w:t>
      </w:r>
    </w:p>
    <w:p w14:paraId="2C7938D4" w14:textId="65851192" w:rsidR="00982509" w:rsidRDefault="00A70B73" w:rsidP="00A70B73">
      <w:pPr>
        <w:jc w:val="both"/>
      </w:pPr>
      <w:r>
        <w:rPr>
          <w:sz w:val="20"/>
          <w:szCs w:val="20"/>
        </w:rPr>
        <w:t xml:space="preserve">Перемычка брусковая 245*11*19 целая 14шт. Перемычка брусковая 245*11*19 сломанная 2шт. Растворные банки 3шт. Перемешивающая растворная станция 1шт. Угловые </w:t>
      </w:r>
      <w:proofErr w:type="spellStart"/>
      <w:r>
        <w:rPr>
          <w:sz w:val="20"/>
          <w:szCs w:val="20"/>
        </w:rPr>
        <w:t>вставыши</w:t>
      </w:r>
      <w:proofErr w:type="spellEnd"/>
      <w:r>
        <w:rPr>
          <w:sz w:val="20"/>
          <w:szCs w:val="20"/>
        </w:rPr>
        <w:t xml:space="preserve"> 12,5*13,3 4шт. Перемычка брусковая 270*25*20 8шт. Перемычка брусковая 180*38*19 5шт. Перемычка брусковая 208*39*19 2шт. Перемычка брусковая 27*27*270 2шт.ПС-11 (ступень железобетонная) 2шт. Перемычка брусковая 2 ПБ 13*1 целая 4шт. Перемычка брусковая 2 ПБ 13*1 ломаная 1шт. Туалет деревянный 1шт. Дорожные плиты б/у 3*1 м 22шт. Дорожные плиты б/у 3*1 м 22шт. Обрезки свай 30шт. Канализационная труба 5 м. 5шт. Кирпич облицовочный серый, марка СУЛПО 350шт. Биотуалет 1шт. Вагончик строительный 1шт. Вагончик строительный на колесах 1шт. Сваи С60*30*6 целые 5шт. Сваи С60*30*6 ломанные 8шт. Фундаментные блоки 1,2 м. б/у 60*40 3шт. Кирпич облицовочный марки СУЛПО М150 (360 шт./</w:t>
      </w:r>
      <w:proofErr w:type="spellStart"/>
      <w:r>
        <w:rPr>
          <w:sz w:val="20"/>
          <w:szCs w:val="20"/>
        </w:rPr>
        <w:t>уп</w:t>
      </w:r>
      <w:proofErr w:type="spellEnd"/>
      <w:r>
        <w:rPr>
          <w:sz w:val="20"/>
          <w:szCs w:val="20"/>
        </w:rPr>
        <w:t xml:space="preserve">) 360уп. Кирпич желтый (360 в </w:t>
      </w:r>
      <w:proofErr w:type="spellStart"/>
      <w:r>
        <w:rPr>
          <w:sz w:val="20"/>
          <w:szCs w:val="20"/>
        </w:rPr>
        <w:t>уп</w:t>
      </w:r>
      <w:proofErr w:type="spellEnd"/>
      <w:r>
        <w:rPr>
          <w:sz w:val="20"/>
          <w:szCs w:val="20"/>
        </w:rPr>
        <w:t xml:space="preserve">.) целый 8уп. Кирпич желтый (360 в </w:t>
      </w:r>
      <w:proofErr w:type="spellStart"/>
      <w:r>
        <w:rPr>
          <w:sz w:val="20"/>
          <w:szCs w:val="20"/>
        </w:rPr>
        <w:t>уп</w:t>
      </w:r>
      <w:proofErr w:type="spellEnd"/>
      <w:r>
        <w:rPr>
          <w:sz w:val="20"/>
          <w:szCs w:val="20"/>
        </w:rPr>
        <w:t xml:space="preserve">.) ломанный 1шт. Красный кирпич керамический </w:t>
      </w:r>
      <w:proofErr w:type="spellStart"/>
      <w:r>
        <w:rPr>
          <w:sz w:val="20"/>
          <w:szCs w:val="20"/>
        </w:rPr>
        <w:t>необлицовочный</w:t>
      </w:r>
      <w:proofErr w:type="spellEnd"/>
      <w:r>
        <w:rPr>
          <w:sz w:val="20"/>
          <w:szCs w:val="20"/>
        </w:rPr>
        <w:t xml:space="preserve"> утолщенный (в </w:t>
      </w:r>
      <w:proofErr w:type="spellStart"/>
      <w:r>
        <w:rPr>
          <w:sz w:val="20"/>
          <w:szCs w:val="20"/>
        </w:rPr>
        <w:t>уп</w:t>
      </w:r>
      <w:proofErr w:type="spellEnd"/>
      <w:r>
        <w:rPr>
          <w:sz w:val="20"/>
          <w:szCs w:val="20"/>
        </w:rPr>
        <w:t xml:space="preserve">. 264 шт.) 16уп. Кирпич белый </w:t>
      </w:r>
      <w:proofErr w:type="spellStart"/>
      <w:r>
        <w:rPr>
          <w:sz w:val="20"/>
          <w:szCs w:val="20"/>
        </w:rPr>
        <w:t>Сурпо</w:t>
      </w:r>
      <w:proofErr w:type="spellEnd"/>
      <w:r>
        <w:rPr>
          <w:sz w:val="20"/>
          <w:szCs w:val="20"/>
        </w:rPr>
        <w:t xml:space="preserve"> М150 (360 шт./</w:t>
      </w:r>
      <w:proofErr w:type="spellStart"/>
      <w:r>
        <w:rPr>
          <w:sz w:val="20"/>
          <w:szCs w:val="20"/>
        </w:rPr>
        <w:t>уп</w:t>
      </w:r>
      <w:proofErr w:type="spellEnd"/>
      <w:r>
        <w:rPr>
          <w:sz w:val="20"/>
          <w:szCs w:val="20"/>
        </w:rPr>
        <w:t xml:space="preserve">.) 22уп. Красный кирпич керамический облицовочный силикатный КСУЛПО (в </w:t>
      </w:r>
      <w:proofErr w:type="spellStart"/>
      <w:r>
        <w:rPr>
          <w:sz w:val="20"/>
          <w:szCs w:val="20"/>
        </w:rPr>
        <w:t>уп</w:t>
      </w:r>
      <w:proofErr w:type="spellEnd"/>
      <w:r>
        <w:rPr>
          <w:sz w:val="20"/>
          <w:szCs w:val="20"/>
        </w:rPr>
        <w:t xml:space="preserve">. 360 шт.) 2уп. Красный кирпич керамический облицовочный силикатный КСУЛПО (в </w:t>
      </w:r>
      <w:proofErr w:type="spellStart"/>
      <w:r>
        <w:rPr>
          <w:sz w:val="20"/>
          <w:szCs w:val="20"/>
        </w:rPr>
        <w:t>уп</w:t>
      </w:r>
      <w:proofErr w:type="spellEnd"/>
      <w:r>
        <w:rPr>
          <w:sz w:val="20"/>
          <w:szCs w:val="20"/>
        </w:rPr>
        <w:t xml:space="preserve">. 764 шт.) 2уп. Перемычка брусковая 178*19*13 4шт. Перемычка брусковая 272*38*19 2шт. Перемычка брусковая 130*11*8 13шт. Перемычка брусковая 195*12*8 11шт. Перемычка брусковая 130*11*9 40шт. Перемычка брусковая 155*19*12 8шт. Подмости Лимонова 6шт. Металлическая будка на колесах 1шт. Бак для воды утепленный 1шт. Ж/б плита перекрытия 250*120 1шт. Уголок металлический 125*125 1шт. Плита перекрытия ПК 24*10*8Т 2шт. Плита перекрытия ПК 63.10 4шт. Плита перекрытия ПК 63.12 8шт. Плита перекрытия ПК 57.15, длина 630 см. 6шт. Плита перекрытия ПК 72.12 9шт. Плита перекрытия 72.15 9шт. Ж/б блоки Б.3 15*30*38 2шт. Ж/б блоки Б.2 39*38*50 6шт. Ж/б блоки 25*49*38 2шт.  Металлическая рама 1шт. Сетка ограждающая 16шт. Подмостки металлические маленькие 4шт. Арматурные сетки 260*60*60 2уп. Лестничная площадка 1шт. Лестничные марши (ЛМ 30.11.15) 2шт. Плита перекрытия ПК 30.10 1шт. Плита перекрытия ПК 30.12 1шт. Плита перекрытия 36.12 6шт. Плита перекрытия ПК 36.15 6шт. Поддоны металлические из под кирпича 13шт. Плита перекрытия 51*15 4шт. Фундаментные блоки ФБС 24*6*6 1шт. Фундаментные блоки ФБС 24*4*6 1шт. Фундаментные блоки ФБС 12*4*6 3шт. Плита перекрытия ПК 48*10 10шт. Плита перекрытия ПК 57*12 1шт. Обрезки свай 5шт. Кольцо КС 7*3 5шт. Кольцо КС 16 1шт. Вводный кабель 18м 1шт. Сарай с рубильником 1шт. Приемная банка под раствор 1шт. </w:t>
      </w:r>
      <w:proofErr w:type="spellStart"/>
      <w:r>
        <w:rPr>
          <w:sz w:val="20"/>
          <w:szCs w:val="20"/>
        </w:rPr>
        <w:t>Доборная</w:t>
      </w:r>
      <w:proofErr w:type="spellEnd"/>
      <w:r>
        <w:rPr>
          <w:sz w:val="20"/>
          <w:szCs w:val="20"/>
        </w:rPr>
        <w:t xml:space="preserve"> плита ж/б ПТ 8*13*13 2шт. Лестничные ступени ЛС 14 3шт. Труба металлическая с утеплением Диаметр 16, 10м 3шт. Труба металлическая с утеплением Диаметр 16, 1,5м 1шт. Труба металлическая Диаметр 8, 10м 1шт. Труба канализационная Диаметр 40, 1,5м 27шт. Труба гладкая жесткая диаметр 50 7шт. Труба гладкая жесткая диаметр 40 49шт. Шланг гофрированный 30 м., диаметр 25 1шт. Шланг гофрированный 8 м., диаметр 25 1шт. Шланг гофрированный 25 м., диаметр 40 1шт. Отвод канализационный (20шт. в упаковке) 20шт. Трубы для проводки электричества 3м. 12шт. Труба гладкая жесткая, диаметр 40, 3м. 16шт. Труба канализационная диаметр 100, 2м. 23шт. Труба канализационная диаметр 50, 2,8м. 1шт. Труба толстостенная, диаметр 40, 3,5м. 10шт. Труба гладкая жесткая, диаметр 0, 16, 3м. 19шт. Труба канализационная коричневая, диаметр 100, 2,5м. 15шт. Труба канализационная коричневая, диаметр 180 19шт. Отвод канализационный ливневой, диаметр 100 1шт. Труба гладка жестка, 3 м., диаметр 20 21шт. Труба гладка жестка, 3 м., диаметр 25 17шт. Лист металлический оцинкованный 1,5*1,8 1шт. Шланг </w:t>
      </w:r>
      <w:proofErr w:type="spellStart"/>
      <w:r>
        <w:rPr>
          <w:sz w:val="20"/>
          <w:szCs w:val="20"/>
        </w:rPr>
        <w:t>штукатурны</w:t>
      </w:r>
      <w:proofErr w:type="spellEnd"/>
      <w:r>
        <w:rPr>
          <w:sz w:val="20"/>
          <w:szCs w:val="20"/>
        </w:rPr>
        <w:t xml:space="preserve"> 5м. 1шт. Утеплитель </w:t>
      </w:r>
      <w:proofErr w:type="spellStart"/>
      <w:r>
        <w:rPr>
          <w:sz w:val="20"/>
          <w:szCs w:val="20"/>
        </w:rPr>
        <w:t>Лайт</w:t>
      </w:r>
      <w:proofErr w:type="spellEnd"/>
      <w:r>
        <w:rPr>
          <w:sz w:val="20"/>
          <w:szCs w:val="20"/>
        </w:rPr>
        <w:t xml:space="preserve"> </w:t>
      </w:r>
      <w:proofErr w:type="spellStart"/>
      <w:r>
        <w:rPr>
          <w:sz w:val="20"/>
          <w:szCs w:val="20"/>
        </w:rPr>
        <w:t>Баттс</w:t>
      </w:r>
      <w:proofErr w:type="spellEnd"/>
      <w:r>
        <w:rPr>
          <w:sz w:val="20"/>
          <w:szCs w:val="20"/>
        </w:rPr>
        <w:t xml:space="preserve"> Скандия 60*80, 5,76 </w:t>
      </w:r>
      <w:proofErr w:type="spellStart"/>
      <w:r>
        <w:rPr>
          <w:sz w:val="20"/>
          <w:szCs w:val="20"/>
        </w:rPr>
        <w:t>куб.м</w:t>
      </w:r>
      <w:proofErr w:type="spellEnd"/>
      <w:r>
        <w:rPr>
          <w:sz w:val="20"/>
          <w:szCs w:val="20"/>
        </w:rPr>
        <w:t xml:space="preserve"> (12 шт./</w:t>
      </w:r>
      <w:proofErr w:type="spellStart"/>
      <w:r>
        <w:rPr>
          <w:sz w:val="20"/>
          <w:szCs w:val="20"/>
        </w:rPr>
        <w:t>уп</w:t>
      </w:r>
      <w:proofErr w:type="spellEnd"/>
      <w:r>
        <w:rPr>
          <w:sz w:val="20"/>
          <w:szCs w:val="20"/>
        </w:rPr>
        <w:t>.) 3уп. Утеплитель K-</w:t>
      </w:r>
      <w:proofErr w:type="spellStart"/>
      <w:r>
        <w:rPr>
          <w:sz w:val="20"/>
          <w:szCs w:val="20"/>
        </w:rPr>
        <w:t>Flex</w:t>
      </w:r>
      <w:proofErr w:type="spellEnd"/>
      <w:r>
        <w:rPr>
          <w:sz w:val="20"/>
          <w:szCs w:val="20"/>
        </w:rPr>
        <w:t xml:space="preserve"> ST 19*42 27шт. Утеплитель K-</w:t>
      </w:r>
      <w:proofErr w:type="spellStart"/>
      <w:r>
        <w:rPr>
          <w:sz w:val="20"/>
          <w:szCs w:val="20"/>
        </w:rPr>
        <w:t>Flex</w:t>
      </w:r>
      <w:proofErr w:type="spellEnd"/>
      <w:r>
        <w:rPr>
          <w:sz w:val="20"/>
          <w:szCs w:val="20"/>
        </w:rPr>
        <w:t xml:space="preserve"> ST 19*57 5шт. Утеплитель K-</w:t>
      </w:r>
      <w:proofErr w:type="spellStart"/>
      <w:r>
        <w:rPr>
          <w:sz w:val="20"/>
          <w:szCs w:val="20"/>
        </w:rPr>
        <w:t>Flex</w:t>
      </w:r>
      <w:proofErr w:type="spellEnd"/>
      <w:r>
        <w:rPr>
          <w:sz w:val="20"/>
          <w:szCs w:val="20"/>
        </w:rPr>
        <w:t xml:space="preserve"> ST 13*42 50шт. Утеплитель K-</w:t>
      </w:r>
      <w:proofErr w:type="spellStart"/>
      <w:r>
        <w:rPr>
          <w:sz w:val="20"/>
          <w:szCs w:val="20"/>
        </w:rPr>
        <w:t>Flex</w:t>
      </w:r>
      <w:proofErr w:type="spellEnd"/>
      <w:r>
        <w:rPr>
          <w:sz w:val="20"/>
          <w:szCs w:val="20"/>
        </w:rPr>
        <w:t xml:space="preserve"> ST 19*48 17шт. Утеплитель K-</w:t>
      </w:r>
      <w:proofErr w:type="spellStart"/>
      <w:r>
        <w:rPr>
          <w:sz w:val="20"/>
          <w:szCs w:val="20"/>
        </w:rPr>
        <w:t>Flex</w:t>
      </w:r>
      <w:proofErr w:type="spellEnd"/>
      <w:r>
        <w:rPr>
          <w:sz w:val="20"/>
          <w:szCs w:val="20"/>
        </w:rPr>
        <w:t xml:space="preserve"> ST 13*114 16шт. Труба МТУ 225, 0,5 м. 9шт. Труба МТУ 125, 0,5 м. 3шт. Крестовые соединения пластиковые фланцевые диаметр 100 4шт. Щиты электрические квартирные 20шт. Светодиодный прожектор 2шт. Обогреватель </w:t>
      </w:r>
      <w:proofErr w:type="spellStart"/>
      <w:r>
        <w:rPr>
          <w:sz w:val="20"/>
          <w:szCs w:val="20"/>
        </w:rPr>
        <w:t>Ресанта</w:t>
      </w:r>
      <w:proofErr w:type="spellEnd"/>
      <w:r>
        <w:rPr>
          <w:sz w:val="20"/>
          <w:szCs w:val="20"/>
        </w:rPr>
        <w:t xml:space="preserve"> ТЭП 15000К 1шт. Кабель щитовой 16 м. 1шт. Коврик диэлектрический 2шт. Коробки </w:t>
      </w:r>
      <w:proofErr w:type="spellStart"/>
      <w:r>
        <w:rPr>
          <w:sz w:val="20"/>
          <w:szCs w:val="20"/>
        </w:rPr>
        <w:t>распределенительные</w:t>
      </w:r>
      <w:proofErr w:type="spellEnd"/>
      <w:r>
        <w:rPr>
          <w:sz w:val="20"/>
          <w:szCs w:val="20"/>
        </w:rPr>
        <w:t xml:space="preserve"> 100шт. Основа плафонов 30шт. Утеплитель трубный 2м. 8шт. Направляющие дверной рамы 13шт. Теплоизоляция </w:t>
      </w:r>
      <w:proofErr w:type="spellStart"/>
      <w:r>
        <w:rPr>
          <w:sz w:val="20"/>
          <w:szCs w:val="20"/>
        </w:rPr>
        <w:t>Эковер</w:t>
      </w:r>
      <w:proofErr w:type="spellEnd"/>
      <w:r>
        <w:rPr>
          <w:sz w:val="20"/>
          <w:szCs w:val="20"/>
        </w:rPr>
        <w:t xml:space="preserve">, 1000*600 47уп. </w:t>
      </w:r>
      <w:proofErr w:type="spellStart"/>
      <w:r>
        <w:rPr>
          <w:sz w:val="20"/>
          <w:szCs w:val="20"/>
        </w:rPr>
        <w:t>Гипсоволокнистые</w:t>
      </w:r>
      <w:proofErr w:type="spellEnd"/>
      <w:r>
        <w:rPr>
          <w:sz w:val="20"/>
          <w:szCs w:val="20"/>
        </w:rPr>
        <w:t xml:space="preserve"> листы, 2,5*1,2 8шт. Канализационные переходники, диаметр 150*100 20шт. </w:t>
      </w:r>
      <w:proofErr w:type="spellStart"/>
      <w:r>
        <w:rPr>
          <w:sz w:val="20"/>
          <w:szCs w:val="20"/>
        </w:rPr>
        <w:t>Кресотовины</w:t>
      </w:r>
      <w:proofErr w:type="spellEnd"/>
      <w:r>
        <w:rPr>
          <w:sz w:val="20"/>
          <w:szCs w:val="20"/>
        </w:rPr>
        <w:t xml:space="preserve"> канализации, диаметр 100 30шт. Отводы канализационные, диаметр 100 18шт. Труба оцинкованная, 8 м., диаметр 32 3шт. </w:t>
      </w:r>
      <w:r>
        <w:rPr>
          <w:sz w:val="20"/>
          <w:szCs w:val="20"/>
        </w:rPr>
        <w:lastRenderedPageBreak/>
        <w:t xml:space="preserve">Труба оцинкованная, 7 м., диаметр 32 5шт. Труба оцинкованная, 3 м., диаметр 32 85шт. Труба водопроводная, 8 м., диаметр 32 89шт. Труба водопроводная, 8 м., диаметр 80 1шт. Труба водопроводная, 6 м., диаметр 20 17шт. Труба водопроводная оцинкованная, 6 м. диаметр 50 17шт. Труба водопроводная 6 м., диаметр 40 20шт. </w:t>
      </w:r>
      <w:proofErr w:type="spellStart"/>
      <w:r>
        <w:rPr>
          <w:sz w:val="20"/>
          <w:szCs w:val="20"/>
        </w:rPr>
        <w:t>Перлгипс</w:t>
      </w:r>
      <w:proofErr w:type="spellEnd"/>
      <w:r>
        <w:rPr>
          <w:sz w:val="20"/>
          <w:szCs w:val="20"/>
        </w:rPr>
        <w:t xml:space="preserve"> 4шт.Полиспен (11 шт./</w:t>
      </w:r>
      <w:proofErr w:type="spellStart"/>
      <w:r>
        <w:rPr>
          <w:sz w:val="20"/>
          <w:szCs w:val="20"/>
        </w:rPr>
        <w:t>уп</w:t>
      </w:r>
      <w:proofErr w:type="spellEnd"/>
      <w:r>
        <w:rPr>
          <w:sz w:val="20"/>
          <w:szCs w:val="20"/>
        </w:rPr>
        <w:t xml:space="preserve">.) 7уп. Труба водопроводная оцинкованная, диаметр 20 18шт. Труба канализационная напорная 3 м., диаметр 100 8шт. Труба канализационная наружная гофрированная, 3м. 3шт. </w:t>
      </w:r>
      <w:proofErr w:type="spellStart"/>
      <w:r>
        <w:rPr>
          <w:sz w:val="20"/>
          <w:szCs w:val="20"/>
        </w:rPr>
        <w:t>Пазогребенная</w:t>
      </w:r>
      <w:proofErr w:type="spellEnd"/>
      <w:r>
        <w:rPr>
          <w:sz w:val="20"/>
          <w:szCs w:val="20"/>
        </w:rPr>
        <w:t xml:space="preserve"> плита гипсовая 3118шт. Строительные вагончики 4шт. Растворные банки 17шт. Плита перекрытия ПК 36*10 2шт. Плита перекрытия ПК 36*12 2шт. Трансформатор силовой с кабелем 1шт. Кабель силовой 50 м. 1шт. Выпрямитель сварочный ВД 3062-593 1шт. Ограждение на балкон 1шт. Ж/б дорожные плиты 3*1 105шт. Ж/б дорожные плиты 6*1,5 целая 14шт. Ж/б дорожные плиты 6*1,5 сломанная б/у 1шт. Штукатурная перемешивающая станция 1шт. Фундаментные блоки стеновые ФБС-24-4-6 2шт. Фундаментные блоки стеновые ФБС-12-4-6 1шт. Фундаментные блоки стеновые ФБС 9-4-6 37шт. Штукатурный шланг для подачи 5 м. 2шт. Ступени лестничные ЛС 12*7 31шт. Ступени лестничные ЛС 11*17 57шт. Кирпич красный облицовочный 350шт. Кирпич красный облицовочный (764 шт./</w:t>
      </w:r>
      <w:proofErr w:type="spellStart"/>
      <w:r>
        <w:rPr>
          <w:sz w:val="20"/>
          <w:szCs w:val="20"/>
        </w:rPr>
        <w:t>уп</w:t>
      </w:r>
      <w:proofErr w:type="spellEnd"/>
      <w:r>
        <w:rPr>
          <w:sz w:val="20"/>
          <w:szCs w:val="20"/>
        </w:rPr>
        <w:t>) пр-во Стрижи 2уп. Кирпич красный утолщенный 80шт. Кирпич красный утолщенный (264 шт./</w:t>
      </w:r>
      <w:proofErr w:type="spellStart"/>
      <w:r>
        <w:rPr>
          <w:sz w:val="20"/>
          <w:szCs w:val="20"/>
        </w:rPr>
        <w:t>уп</w:t>
      </w:r>
      <w:proofErr w:type="spellEnd"/>
      <w:r>
        <w:rPr>
          <w:sz w:val="20"/>
          <w:szCs w:val="20"/>
        </w:rPr>
        <w:t>.) 36уп. Кирпич желтый облицовочный (764 шт./</w:t>
      </w:r>
      <w:proofErr w:type="spellStart"/>
      <w:r>
        <w:rPr>
          <w:sz w:val="20"/>
          <w:szCs w:val="20"/>
        </w:rPr>
        <w:t>уп</w:t>
      </w:r>
      <w:proofErr w:type="spellEnd"/>
      <w:r>
        <w:rPr>
          <w:sz w:val="20"/>
          <w:szCs w:val="20"/>
        </w:rPr>
        <w:t>) 5уп. Кирпич желтый облицовочный 664шт. Утеплитель Пеноплекс 1,5куб.м. 1шт. Кирпич белый (764 шт./</w:t>
      </w:r>
      <w:proofErr w:type="spellStart"/>
      <w:r>
        <w:rPr>
          <w:sz w:val="20"/>
          <w:szCs w:val="20"/>
        </w:rPr>
        <w:t>уп</w:t>
      </w:r>
      <w:proofErr w:type="spellEnd"/>
      <w:r>
        <w:rPr>
          <w:sz w:val="20"/>
          <w:szCs w:val="20"/>
        </w:rPr>
        <w:t xml:space="preserve">) 2уп. Строительные подмостки Лимонова 3шт. Стол </w:t>
      </w:r>
      <w:proofErr w:type="spellStart"/>
      <w:r>
        <w:rPr>
          <w:sz w:val="20"/>
          <w:szCs w:val="20"/>
        </w:rPr>
        <w:t>каменьщика</w:t>
      </w:r>
      <w:proofErr w:type="spellEnd"/>
      <w:r>
        <w:rPr>
          <w:sz w:val="20"/>
          <w:szCs w:val="20"/>
        </w:rPr>
        <w:t xml:space="preserve"> металлический 5шт. Стол </w:t>
      </w:r>
      <w:proofErr w:type="spellStart"/>
      <w:r>
        <w:rPr>
          <w:sz w:val="20"/>
          <w:szCs w:val="20"/>
        </w:rPr>
        <w:t>каменьщика</w:t>
      </w:r>
      <w:proofErr w:type="spellEnd"/>
      <w:r>
        <w:rPr>
          <w:sz w:val="20"/>
          <w:szCs w:val="20"/>
        </w:rPr>
        <w:t xml:space="preserve"> деревянный 2шт. Обрезки водопроводных труб 2м. 3шт. Кирпич красный облицовочный (362 шт./</w:t>
      </w:r>
      <w:proofErr w:type="spellStart"/>
      <w:r>
        <w:rPr>
          <w:sz w:val="20"/>
          <w:szCs w:val="20"/>
        </w:rPr>
        <w:t>уп</w:t>
      </w:r>
      <w:proofErr w:type="spellEnd"/>
      <w:r>
        <w:rPr>
          <w:sz w:val="20"/>
          <w:szCs w:val="20"/>
        </w:rPr>
        <w:t xml:space="preserve">) пр-во "Кировский кирпичный завод" 6уп. Фундаментные блоки стеновые ФБС 9-4-6 85шт. Ж/б опорные столбы 2шт. Опоры ограждения 20шт. Перемычка ж/б 1*0,8*0,2 16шт. Канализационные люки 2шт. Бордюрный камень 12шт. Канализационная дренажная труба 6*0,15 2шт. Ж/б плита для мусоропровода 3м. 2шт. Канализационная труба коричневая 4 м., диаметр 15 1шт. Канализационная труба коричневая, диаметр 40 1шт. Канализационная труба коричневая 10 м., диаметр 15 1шт. Перемычка ж/б 9ПБ 13-3 38шт. Перемычка ж/б 3ПБ 13-37 29шт. Перемычка ж/б 1ПБ 16-1 7шт. Перемычка ж/б БЧ 19-1 4шт. Перемычка ж/б 15-1 3шт. Металлические поддоны под кирпич 5шт. Перемычка ж/б 3ПБ 30 6шт. Будка металлическая 1шт. Перемычка ж/б 5ПБ 30-37 8шт. Перемычка ж/б 5ПБ 25-37 9шт. Перемычка ж/б 2ПБ 19-3 3шт. Перемычка ж/б 3ПБ 27-8 2шт. Перемычка ж/б 9ПБ 22-3 1шт. Перемычка ж/б 9ПБ 25-3 1шт. Перемычка ж/б 2ПБ 19-3 2шт. Перемычка ж/б 2ПБ 17-3 2шт. Перемычка ж/б 1ПБ 13-1 7шт. Сетка в раме 2шт. </w:t>
      </w:r>
      <w:proofErr w:type="spellStart"/>
      <w:r>
        <w:rPr>
          <w:sz w:val="20"/>
          <w:szCs w:val="20"/>
        </w:rPr>
        <w:t>Доборная</w:t>
      </w:r>
      <w:proofErr w:type="spellEnd"/>
      <w:r>
        <w:rPr>
          <w:sz w:val="20"/>
          <w:szCs w:val="20"/>
        </w:rPr>
        <w:t xml:space="preserve"> плита 130*40*9 1шт. Металлическая будка маленькая под инструменты 1шт. Шифер плоский 3*1,5 (листы) 4шт. Перемычка ж/б 2ПБ 21-6 4шт. Перемычка ж/б 3ПБ 21-8 3шт. Перемычка ж/б ПБ 25-37 2шт. Фундаментная подушка 120*50 1шт. Сетка арматурная 2*1*0,2 1шт. Будка деревянная трансформаторная 1шт. Кабель метр Фундаментный блок стеновой 1.7*0.4*0.6 1шт. Сетка арматурная 2*0,4*0,3 1шт. Сетка арматурная 2*0,5*0,25 1шт. Будка металлическая 2шт. Тележки 3шт.Гараж металлический 1шт. Биотуалет 2шт. Емкости под воду 6шт. Большая емкость под воду стеклянная 1шт. Ж/б кольцо 1,5 м. 1шт. Ж/б лоток 3шт. Швеллер 1,5 м. 15шт. Швеллер 6 м. 16шт. Арматура АЗ-12,8м. 11шт. Профлист Н20, 3*0,6*0,3 1шт. Кирпич красный облицовочный (264шт/</w:t>
      </w:r>
      <w:proofErr w:type="spellStart"/>
      <w:r>
        <w:rPr>
          <w:sz w:val="20"/>
          <w:szCs w:val="20"/>
        </w:rPr>
        <w:t>уп</w:t>
      </w:r>
      <w:proofErr w:type="spellEnd"/>
      <w:r>
        <w:rPr>
          <w:sz w:val="20"/>
          <w:szCs w:val="20"/>
        </w:rPr>
        <w:t>) 2уп. Керамзит 1куб.м. Емкость под мусор металлическая 2шт. Металлический бункер (электрический) 1шт. Кабель электрический вводный 35м Кабель силовой 13м 1шт. Кабель силовой 18 м 1шт. Металлическая будка (вагончик) 1шт. Ж/б кольцо 1 м. 5шт. Ж/б кольцо 1,5 м. 1шт. Ж/б кольцо 0,8 м. 1шт. Крышки под кольца ж/б, диаметр 2,5 2шт. Газосиликатные блоки 2куб.м. Арматурная сетка нержавейка 2*0,8*0,5 9уп. Туалет деревянный 1шт. Металлическая труба для отопления в оболочке 11м., диаметр 12 4шт. Металлическая труба для отопления в оболочке 11 м., диаметр 6 4шт. Плита перекрытия ПК 60-15 1шт. Плита перекрытия ПК 57-12 1шт. Плита перекрытия ПК 16-10 1шт. Плита перекрытия ПК 48-12 1шт. Плита перекрытия ПК 60-10 1шт. Плита перекрытия ПК 57-15 3шт. Плита перекрытия ПК 51-12 1шт. Ж/б плиты ломаные 2шт. Плита перекрытия ПК 60-12 4шт.</w:t>
      </w:r>
    </w:p>
    <w:p w14:paraId="4185EF5D" w14:textId="2D2E397F" w:rsidR="00982509" w:rsidRPr="00D506FB" w:rsidRDefault="00982509" w:rsidP="00982509">
      <w:pPr>
        <w:ind w:left="360"/>
        <w:jc w:val="both"/>
      </w:pPr>
      <w:r>
        <w:t xml:space="preserve">2.  Начальная цена имущества </w:t>
      </w:r>
      <w:r w:rsidRPr="00D506FB">
        <w:t xml:space="preserve">составила </w:t>
      </w:r>
      <w:r w:rsidR="00D506FB" w:rsidRPr="00D506FB">
        <w:rPr>
          <w:color w:val="000000"/>
          <w:shd w:val="clear" w:color="auto" w:fill="FFFFFF"/>
        </w:rPr>
        <w:t>3</w:t>
      </w:r>
      <w:r w:rsidR="00D506FB">
        <w:rPr>
          <w:color w:val="000000"/>
          <w:shd w:val="clear" w:color="auto" w:fill="FFFFFF"/>
        </w:rPr>
        <w:t> </w:t>
      </w:r>
      <w:r w:rsidR="00D506FB" w:rsidRPr="00D506FB">
        <w:rPr>
          <w:color w:val="000000"/>
          <w:shd w:val="clear" w:color="auto" w:fill="FFFFFF"/>
        </w:rPr>
        <w:t>920</w:t>
      </w:r>
      <w:r w:rsidR="00D506FB">
        <w:rPr>
          <w:color w:val="000000"/>
          <w:shd w:val="clear" w:color="auto" w:fill="FFFFFF"/>
        </w:rPr>
        <w:t xml:space="preserve"> </w:t>
      </w:r>
      <w:r w:rsidR="00D506FB" w:rsidRPr="00D506FB">
        <w:rPr>
          <w:color w:val="000000"/>
          <w:shd w:val="clear" w:color="auto" w:fill="FFFFFF"/>
        </w:rPr>
        <w:t>666</w:t>
      </w:r>
      <w:r w:rsidRPr="00D506FB">
        <w:t xml:space="preserve"> (</w:t>
      </w:r>
      <w:r w:rsidR="00D506FB" w:rsidRPr="00D506FB">
        <w:t>три миллиона девятьсот двадцать тысяч шестьсот шестьдесят шесть</w:t>
      </w:r>
      <w:r w:rsidRPr="00D506FB">
        <w:t>) рублей</w:t>
      </w:r>
      <w:r w:rsidR="00D506FB" w:rsidRPr="00D506FB">
        <w:t xml:space="preserve"> 40 копеек</w:t>
      </w:r>
      <w:r w:rsidRPr="00D506FB">
        <w:t>, определена по результатам независимой оценки.</w:t>
      </w:r>
    </w:p>
    <w:p w14:paraId="4A3C8E2A" w14:textId="77777777" w:rsidR="00982509" w:rsidRDefault="00982509" w:rsidP="00982509">
      <w:pPr>
        <w:jc w:val="both"/>
      </w:pPr>
      <w:r>
        <w:rPr>
          <w:b/>
          <w:bCs/>
        </w:rPr>
        <w:t xml:space="preserve">      </w:t>
      </w:r>
    </w:p>
    <w:p w14:paraId="1026B0C3" w14:textId="77777777" w:rsidR="00982509" w:rsidRDefault="00982509" w:rsidP="00982509">
      <w:pPr>
        <w:ind w:left="360"/>
        <w:jc w:val="center"/>
        <w:rPr>
          <w:b/>
          <w:bCs/>
        </w:rPr>
      </w:pPr>
      <w:r>
        <w:rPr>
          <w:b/>
          <w:bCs/>
          <w:lang w:val="en-US"/>
        </w:rPr>
        <w:t>II</w:t>
      </w:r>
      <w:r>
        <w:rPr>
          <w:b/>
          <w:bCs/>
        </w:rPr>
        <w:t>. Цена и расчеты.</w:t>
      </w:r>
    </w:p>
    <w:p w14:paraId="3757D19A" w14:textId="71EC1927" w:rsidR="00982509" w:rsidRDefault="00982509" w:rsidP="00982509">
      <w:pPr>
        <w:numPr>
          <w:ilvl w:val="0"/>
          <w:numId w:val="2"/>
        </w:numPr>
        <w:jc w:val="both"/>
      </w:pPr>
      <w:r>
        <w:t>Цена продажи имущества составляет __________ (__________) рублей, установленная по результатам аукциона.</w:t>
      </w:r>
    </w:p>
    <w:p w14:paraId="3F10D397" w14:textId="77777777" w:rsidR="00982509" w:rsidRDefault="00982509" w:rsidP="00982509">
      <w:pPr>
        <w:ind w:left="360"/>
        <w:jc w:val="both"/>
      </w:pPr>
    </w:p>
    <w:p w14:paraId="03922F1C" w14:textId="77777777" w:rsidR="00982509" w:rsidRDefault="00982509" w:rsidP="00982509">
      <w:pPr>
        <w:numPr>
          <w:ilvl w:val="0"/>
          <w:numId w:val="2"/>
        </w:numPr>
        <w:jc w:val="both"/>
      </w:pPr>
      <w:r>
        <w:t>Сумма задатка в размере _______ (_______________) рублей, уплаченная Покупателем при подаче заявки для участия в аукционе, засчитывается в сумму цены продажи имущества на момент заключения настоящего договора.</w:t>
      </w:r>
    </w:p>
    <w:p w14:paraId="1A260430" w14:textId="77777777" w:rsidR="00982509" w:rsidRDefault="00982509" w:rsidP="00982509">
      <w:pPr>
        <w:jc w:val="both"/>
      </w:pPr>
    </w:p>
    <w:p w14:paraId="3F7B7610" w14:textId="77777777" w:rsidR="00982509" w:rsidRDefault="00982509" w:rsidP="00982509">
      <w:pPr>
        <w:numPr>
          <w:ilvl w:val="0"/>
          <w:numId w:val="2"/>
        </w:numPr>
        <w:jc w:val="both"/>
      </w:pPr>
      <w:r>
        <w:t>Остальная сумма цены продажи имущества, подлежащая уплате Покупателем, должна быть оплачена Покупателем в течение одного месяца со дня заключения настоящего договора.</w:t>
      </w:r>
    </w:p>
    <w:p w14:paraId="7E6D085E" w14:textId="77777777" w:rsidR="00982509" w:rsidRDefault="00982509" w:rsidP="00982509">
      <w:pPr>
        <w:jc w:val="both"/>
      </w:pPr>
    </w:p>
    <w:p w14:paraId="37E70612" w14:textId="77777777" w:rsidR="00982509" w:rsidRDefault="00982509" w:rsidP="00982509">
      <w:pPr>
        <w:jc w:val="center"/>
        <w:rPr>
          <w:b/>
          <w:bCs/>
        </w:rPr>
      </w:pPr>
      <w:r>
        <w:rPr>
          <w:b/>
          <w:bCs/>
          <w:lang w:val="en-US"/>
        </w:rPr>
        <w:t>III</w:t>
      </w:r>
      <w:r>
        <w:rPr>
          <w:b/>
          <w:bCs/>
        </w:rPr>
        <w:t>. Обязанности сторон.</w:t>
      </w:r>
    </w:p>
    <w:p w14:paraId="34E0A733" w14:textId="77777777" w:rsidR="00982509" w:rsidRDefault="00982509" w:rsidP="00982509">
      <w:pPr>
        <w:numPr>
          <w:ilvl w:val="0"/>
          <w:numId w:val="3"/>
        </w:numPr>
        <w:jc w:val="both"/>
      </w:pPr>
      <w:r>
        <w:t>Продавец обязан передать имущество Покупателю в день оплаты суммы договора в полном объеме.</w:t>
      </w:r>
    </w:p>
    <w:p w14:paraId="297B0E05" w14:textId="77777777" w:rsidR="00982509" w:rsidRDefault="00982509" w:rsidP="00982509">
      <w:pPr>
        <w:ind w:left="360"/>
        <w:jc w:val="both"/>
      </w:pPr>
    </w:p>
    <w:p w14:paraId="70D59C06" w14:textId="77777777" w:rsidR="00982509" w:rsidRDefault="00982509" w:rsidP="00982509">
      <w:pPr>
        <w:numPr>
          <w:ilvl w:val="0"/>
          <w:numId w:val="3"/>
        </w:numPr>
        <w:jc w:val="both"/>
      </w:pPr>
      <w:r>
        <w:t>Передача имущества оформляется актом приема-передачи, подписываемым обеими сторонами.</w:t>
      </w:r>
    </w:p>
    <w:p w14:paraId="4DCF7396" w14:textId="77777777" w:rsidR="00982509" w:rsidRDefault="00982509" w:rsidP="00982509">
      <w:pPr>
        <w:jc w:val="both"/>
      </w:pPr>
    </w:p>
    <w:p w14:paraId="2A92206E" w14:textId="77777777" w:rsidR="00982509" w:rsidRDefault="00982509" w:rsidP="00982509">
      <w:pPr>
        <w:numPr>
          <w:ilvl w:val="0"/>
          <w:numId w:val="3"/>
        </w:numPr>
        <w:jc w:val="both"/>
      </w:pPr>
      <w:r>
        <w:t>Расходы, связанные с регистрацией (постановкой на учет транспортного средства) несет Покупатель в полном объеме. Расходы по снятию ТС с учета оплачивает Продавец.</w:t>
      </w:r>
    </w:p>
    <w:p w14:paraId="42F2D4C2" w14:textId="77777777" w:rsidR="00982509" w:rsidRDefault="00982509" w:rsidP="00982509">
      <w:pPr>
        <w:jc w:val="center"/>
        <w:rPr>
          <w:b/>
          <w:bCs/>
        </w:rPr>
      </w:pPr>
    </w:p>
    <w:p w14:paraId="78D8E42D" w14:textId="77777777" w:rsidR="00982509" w:rsidRDefault="00982509" w:rsidP="00982509">
      <w:pPr>
        <w:jc w:val="center"/>
        <w:rPr>
          <w:b/>
          <w:bCs/>
        </w:rPr>
      </w:pPr>
    </w:p>
    <w:p w14:paraId="33B67A0D" w14:textId="77777777" w:rsidR="00982509" w:rsidRDefault="00982509" w:rsidP="00982509">
      <w:pPr>
        <w:jc w:val="center"/>
        <w:rPr>
          <w:b/>
          <w:bCs/>
        </w:rPr>
      </w:pPr>
      <w:r>
        <w:rPr>
          <w:b/>
          <w:bCs/>
          <w:lang w:val="en-US"/>
        </w:rPr>
        <w:t>IV</w:t>
      </w:r>
      <w:r>
        <w:rPr>
          <w:b/>
          <w:bCs/>
        </w:rPr>
        <w:t>. Ответственность сторон.</w:t>
      </w:r>
    </w:p>
    <w:p w14:paraId="7A75072E" w14:textId="77777777" w:rsidR="00982509" w:rsidRDefault="00982509" w:rsidP="00982509">
      <w:pPr>
        <w:rPr>
          <w:b/>
          <w:bCs/>
        </w:rPr>
      </w:pPr>
    </w:p>
    <w:p w14:paraId="76A17455" w14:textId="77777777" w:rsidR="00982509" w:rsidRDefault="00982509" w:rsidP="00982509">
      <w:pPr>
        <w:numPr>
          <w:ilvl w:val="0"/>
          <w:numId w:val="4"/>
        </w:numPr>
        <w:jc w:val="both"/>
        <w:rPr>
          <w:bCs/>
        </w:rPr>
      </w:pPr>
      <w:r>
        <w:rPr>
          <w:bCs/>
        </w:rPr>
        <w:t>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w:t>
      </w:r>
    </w:p>
    <w:p w14:paraId="2AF8CE33" w14:textId="77777777" w:rsidR="00982509" w:rsidRDefault="00982509" w:rsidP="00982509">
      <w:pPr>
        <w:numPr>
          <w:ilvl w:val="0"/>
          <w:numId w:val="4"/>
        </w:numPr>
        <w:jc w:val="both"/>
        <w:rPr>
          <w:bCs/>
        </w:rPr>
      </w:pPr>
      <w:r>
        <w:rPr>
          <w:bCs/>
        </w:rPr>
        <w:t>За нарушение сроков оплаты цены имущества по настоящему договору Покупатель уплачивает Продавцу пеню в размере 0,1% от невнесенной суммы за каждый день просрочки.</w:t>
      </w:r>
    </w:p>
    <w:p w14:paraId="260B54F8" w14:textId="3EA54C59" w:rsidR="00982509" w:rsidRDefault="00982509" w:rsidP="00982509">
      <w:pPr>
        <w:ind w:left="360"/>
        <w:rPr>
          <w:bCs/>
        </w:rPr>
      </w:pPr>
    </w:p>
    <w:p w14:paraId="666EBF95" w14:textId="41B89B62" w:rsidR="00982509" w:rsidRDefault="00982509" w:rsidP="00982509">
      <w:pPr>
        <w:ind w:left="360"/>
        <w:rPr>
          <w:bCs/>
        </w:rPr>
      </w:pPr>
    </w:p>
    <w:p w14:paraId="622DD9CA" w14:textId="77777777" w:rsidR="00982509" w:rsidRPr="00304136" w:rsidRDefault="00982509" w:rsidP="00982509">
      <w:pPr>
        <w:ind w:left="360"/>
        <w:rPr>
          <w:bCs/>
        </w:rPr>
      </w:pPr>
    </w:p>
    <w:p w14:paraId="1BC76ACA" w14:textId="77777777" w:rsidR="00982509" w:rsidRDefault="00982509" w:rsidP="00982509">
      <w:pPr>
        <w:jc w:val="center"/>
        <w:rPr>
          <w:b/>
          <w:bCs/>
        </w:rPr>
      </w:pPr>
    </w:p>
    <w:p w14:paraId="039CB40F" w14:textId="77777777" w:rsidR="00982509" w:rsidRDefault="00982509" w:rsidP="00982509">
      <w:pPr>
        <w:rPr>
          <w:b/>
          <w:bCs/>
        </w:rPr>
      </w:pPr>
    </w:p>
    <w:p w14:paraId="7A2BD30E" w14:textId="145E602F" w:rsidR="00982509" w:rsidRDefault="00982509" w:rsidP="00982509">
      <w:pPr>
        <w:jc w:val="center"/>
        <w:rPr>
          <w:b/>
          <w:bCs/>
        </w:rPr>
      </w:pPr>
      <w:r>
        <w:rPr>
          <w:b/>
          <w:bCs/>
          <w:lang w:val="en-US"/>
        </w:rPr>
        <w:t>V</w:t>
      </w:r>
      <w:r>
        <w:rPr>
          <w:b/>
          <w:bCs/>
        </w:rPr>
        <w:t>. Заключительные положения.</w:t>
      </w:r>
    </w:p>
    <w:p w14:paraId="7E4CBC63" w14:textId="77777777" w:rsidR="00982509" w:rsidRDefault="00982509" w:rsidP="00982509">
      <w:pPr>
        <w:jc w:val="center"/>
        <w:rPr>
          <w:b/>
          <w:bCs/>
        </w:rPr>
      </w:pPr>
    </w:p>
    <w:p w14:paraId="60E42F5A" w14:textId="77777777" w:rsidR="00982509" w:rsidRDefault="00982509" w:rsidP="00982509">
      <w:pPr>
        <w:numPr>
          <w:ilvl w:val="0"/>
          <w:numId w:val="5"/>
        </w:numPr>
        <w:jc w:val="both"/>
      </w:pPr>
      <w:r>
        <w:t xml:space="preserve">Настоящий договор составлен в трех экземплярах, по одному для каждой стороны и один </w:t>
      </w:r>
      <w:proofErr w:type="gramStart"/>
      <w:r>
        <w:t>в орган</w:t>
      </w:r>
      <w:proofErr w:type="gramEnd"/>
      <w:r>
        <w:t xml:space="preserve"> осуществляющий постановку на учет транспортных средств</w:t>
      </w:r>
    </w:p>
    <w:p w14:paraId="2CF9869C" w14:textId="77777777" w:rsidR="00982509" w:rsidRDefault="00982509" w:rsidP="00982509">
      <w:pPr>
        <w:ind w:left="300"/>
        <w:jc w:val="both"/>
      </w:pPr>
    </w:p>
    <w:p w14:paraId="7BADCC42" w14:textId="77777777" w:rsidR="00982509" w:rsidRDefault="00982509" w:rsidP="00982509">
      <w:pPr>
        <w:numPr>
          <w:ilvl w:val="0"/>
          <w:numId w:val="5"/>
        </w:numPr>
        <w:jc w:val="both"/>
      </w:pPr>
      <w:r>
        <w:t>Во всем, что не определено настоящим Договором стороны руководствуются действующим законодательством.</w:t>
      </w:r>
    </w:p>
    <w:p w14:paraId="55820C04" w14:textId="77777777" w:rsidR="00982509" w:rsidRDefault="00982509" w:rsidP="00982509">
      <w:pPr>
        <w:jc w:val="both"/>
      </w:pPr>
    </w:p>
    <w:p w14:paraId="7913E205" w14:textId="77777777" w:rsidR="00982509" w:rsidRDefault="00982509" w:rsidP="00982509">
      <w:pPr>
        <w:ind w:left="300"/>
        <w:jc w:val="both"/>
      </w:pPr>
    </w:p>
    <w:p w14:paraId="0AD2E197" w14:textId="77777777" w:rsidR="00982509" w:rsidRDefault="00982509" w:rsidP="00982509">
      <w:pPr>
        <w:ind w:left="300"/>
        <w:jc w:val="center"/>
        <w:rPr>
          <w:b/>
          <w:bCs/>
        </w:rPr>
      </w:pPr>
      <w:r>
        <w:rPr>
          <w:b/>
          <w:bCs/>
          <w:lang w:val="en-US"/>
        </w:rPr>
        <w:t>V</w:t>
      </w:r>
      <w:r>
        <w:rPr>
          <w:b/>
          <w:bCs/>
        </w:rPr>
        <w:t xml:space="preserve">. </w:t>
      </w:r>
      <w:proofErr w:type="gramStart"/>
      <w:r>
        <w:rPr>
          <w:b/>
          <w:bCs/>
        </w:rPr>
        <w:t>Адреса  и</w:t>
      </w:r>
      <w:proofErr w:type="gramEnd"/>
      <w:r>
        <w:rPr>
          <w:b/>
          <w:bCs/>
        </w:rPr>
        <w:t xml:space="preserve"> реквизиты сторон.</w:t>
      </w:r>
    </w:p>
    <w:p w14:paraId="07D1F09A" w14:textId="77777777" w:rsidR="00982509" w:rsidRDefault="00982509"/>
    <w:sectPr w:rsidR="00982509">
      <w:headerReference w:type="even" r:id="rId7"/>
      <w:headerReference w:type="default" r:id="rId8"/>
      <w:pgSz w:w="11906" w:h="16838"/>
      <w:pgMar w:top="540" w:right="850" w:bottom="54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F4C5A" w14:textId="77777777" w:rsidR="00857AAE" w:rsidRDefault="00857AAE">
      <w:r>
        <w:separator/>
      </w:r>
    </w:p>
  </w:endnote>
  <w:endnote w:type="continuationSeparator" w:id="0">
    <w:p w14:paraId="28709D91" w14:textId="77777777" w:rsidR="00857AAE" w:rsidRDefault="0085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8C7C5" w14:textId="77777777" w:rsidR="00857AAE" w:rsidRDefault="00857AAE">
      <w:r>
        <w:separator/>
      </w:r>
    </w:p>
  </w:footnote>
  <w:footnote w:type="continuationSeparator" w:id="0">
    <w:p w14:paraId="6585FFF4" w14:textId="77777777" w:rsidR="00857AAE" w:rsidRDefault="0085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5166D" w14:textId="77777777" w:rsidR="004D4A83" w:rsidRDefault="0098250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4DA32C2" w14:textId="77777777" w:rsidR="004D4A83" w:rsidRDefault="00857AA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5480D" w14:textId="77777777" w:rsidR="004D4A83" w:rsidRDefault="0098250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w:t>
    </w:r>
    <w:r>
      <w:rPr>
        <w:rStyle w:val="a5"/>
      </w:rPr>
      <w:fldChar w:fldCharType="end"/>
    </w:r>
  </w:p>
  <w:p w14:paraId="3F69DD30" w14:textId="77777777" w:rsidR="004D4A83" w:rsidRDefault="00857A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34CD5"/>
    <w:multiLevelType w:val="hybridMultilevel"/>
    <w:tmpl w:val="8FF88B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E053770"/>
    <w:multiLevelType w:val="hybridMultilevel"/>
    <w:tmpl w:val="0B6EE2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1E147CD"/>
    <w:multiLevelType w:val="hybridMultilevel"/>
    <w:tmpl w:val="99026C90"/>
    <w:lvl w:ilvl="0" w:tplc="04190001">
      <w:start w:val="1"/>
      <w:numFmt w:val="bullet"/>
      <w:lvlText w:val=""/>
      <w:lvlJc w:val="left"/>
      <w:pPr>
        <w:tabs>
          <w:tab w:val="num" w:pos="1080"/>
        </w:tabs>
        <w:ind w:left="1080" w:hanging="360"/>
      </w:pPr>
      <w:rPr>
        <w:rFonts w:ascii="Symbol" w:hAnsi="Symbol" w:hint="default"/>
      </w:rPr>
    </w:lvl>
    <w:lvl w:ilvl="1" w:tplc="DD4E78D2">
      <w:numFmt w:val="bullet"/>
      <w:lvlText w:val="-"/>
      <w:lvlJc w:val="left"/>
      <w:pPr>
        <w:tabs>
          <w:tab w:val="num" w:pos="1800"/>
        </w:tabs>
        <w:ind w:left="1800" w:hanging="360"/>
      </w:pPr>
      <w:rPr>
        <w:rFonts w:ascii="Times New Roman" w:eastAsia="Times New Roman" w:hAnsi="Times New Roman"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4F95F65"/>
    <w:multiLevelType w:val="hybridMultilevel"/>
    <w:tmpl w:val="53485A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08D7BB4"/>
    <w:multiLevelType w:val="hybridMultilevel"/>
    <w:tmpl w:val="C84EE5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09"/>
    <w:rsid w:val="006526E2"/>
    <w:rsid w:val="00857AAE"/>
    <w:rsid w:val="00982509"/>
    <w:rsid w:val="00A70B73"/>
    <w:rsid w:val="00D50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97A3"/>
  <w15:chartTrackingRefBased/>
  <w15:docId w15:val="{77AFA4C4-6875-4237-874A-45302D57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5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82509"/>
    <w:pPr>
      <w:tabs>
        <w:tab w:val="center" w:pos="4677"/>
        <w:tab w:val="right" w:pos="9355"/>
      </w:tabs>
    </w:pPr>
  </w:style>
  <w:style w:type="character" w:customStyle="1" w:styleId="a4">
    <w:name w:val="Верхний колонтитул Знак"/>
    <w:basedOn w:val="a0"/>
    <w:link w:val="a3"/>
    <w:rsid w:val="00982509"/>
    <w:rPr>
      <w:rFonts w:ascii="Times New Roman" w:eastAsia="Times New Roman" w:hAnsi="Times New Roman" w:cs="Times New Roman"/>
      <w:sz w:val="24"/>
      <w:szCs w:val="24"/>
      <w:lang w:eastAsia="ru-RU"/>
    </w:rPr>
  </w:style>
  <w:style w:type="character" w:styleId="a5">
    <w:name w:val="page number"/>
    <w:basedOn w:val="a0"/>
    <w:rsid w:val="00982509"/>
  </w:style>
  <w:style w:type="paragraph" w:customStyle="1" w:styleId="a6">
    <w:basedOn w:val="a"/>
    <w:next w:val="a7"/>
    <w:qFormat/>
    <w:rsid w:val="00982509"/>
    <w:pPr>
      <w:jc w:val="center"/>
    </w:pPr>
    <w:rPr>
      <w:b/>
      <w:bCs/>
      <w:sz w:val="28"/>
    </w:rPr>
  </w:style>
  <w:style w:type="paragraph" w:styleId="a7">
    <w:name w:val="Title"/>
    <w:basedOn w:val="a"/>
    <w:next w:val="a"/>
    <w:link w:val="a8"/>
    <w:uiPriority w:val="10"/>
    <w:qFormat/>
    <w:rsid w:val="00982509"/>
    <w:pPr>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7"/>
    <w:uiPriority w:val="10"/>
    <w:rsid w:val="0098250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1694</Words>
  <Characters>9657</Characters>
  <Application>Microsoft Office Word</Application>
  <DocSecurity>0</DocSecurity>
  <Lines>80</Lines>
  <Paragraphs>22</Paragraphs>
  <ScaleCrop>false</ScaleCrop>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Горевский</dc:creator>
  <cp:keywords/>
  <dc:description/>
  <cp:lastModifiedBy>Алексей Горевский</cp:lastModifiedBy>
  <cp:revision>2</cp:revision>
  <dcterms:created xsi:type="dcterms:W3CDTF">2020-08-24T19:49:00Z</dcterms:created>
  <dcterms:modified xsi:type="dcterms:W3CDTF">2020-08-24T19:49:00Z</dcterms:modified>
</cp:coreProperties>
</file>