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350, 2014 года выпуска, гос.номер С933ТС777, VIN – WDD2221331A091944, двигатель – 41597966, СТС – 9911858889, нач. цена лота - 2 528 100,00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