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прицеп, марка: KASSBOHRER DL, год изготовления: 2018 г.в., VIN: WKVDAC60300090299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