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212300-55, ГРЗ А993ОА124, г.в. 2018, VIN: X9L212300J0659512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