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Переливные емкости высокие, низкие. 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835 587.00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