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С946НТ124, г.в. 2017, VIN: Х6S58147YH0000119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