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А306НТ124, г.в. 2017, VIN: X3W6539CBH0001555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6 708 600.00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