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13814-ОАОФ/38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А306НТ124, г.в. 2017, VIN: X3W6539CBH0001555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6 708 600.00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