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LX450D, ГРЗ О272НН24, г.в. 2016, VIN: JTJCV00W604003848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5 251 500.00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