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TSG 41.400 8Х4 BB-WW, ГРЗ М422ОХ124, г.в. 2020, VIN: ZOG658200L5000129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9 075 600.00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