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М417ОХ124, г.в. 2020, VIN: ZOG658200L5000157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