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58147Y на шасси КАМАЗ 6540-L4, ГРЗ С957НТ124, г.в. 2017, VIN: Х6S58147YH0000123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