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У996НН124, г.в. 2016, VIN: WMA39WZZ2GPO77917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