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0ОХ124, г.в. 2020, VIN: ZOG658200L5000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