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13302-ОТПП/4</w:t>
      </w:r>
    </w:p>
    <w:p/>
    <w:p>
      <w:pPr>
        <w:pStyle w:val=""/>
      </w:pPr>
      <w:r>
        <w:rPr>
          <w:rStyle w:val=""/>
        </w:rPr>
        <w:t xml:space="preserve">26.02.2026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научно производственная компания Медпромлаб</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5010059002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Дубна, ул. Программистов, д. 4 стр. 4, помещ. 301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А41-26292/2024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100% ООО ОО ТД МПЛ ИНН: 9731091546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13302-ОТПП-4-1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18:33:00.164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Зиманакин Алексей Владимирович (ИНН 343517873057)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18:33:00.164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Зиманакин Алексей Владимирович (ИНН 343517873057, место жительства: Московская область, г. Балашиха, мкр. Ольгино, ул. Главная, д.7, кв. 106)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25 555.00 рублей за имущество, составляющее Лот, предложил участник Зиманакин Алексей Владимирович (ИНН 343517873057, место жительства: Московская область, г. Балашиха, мкр. Ольгино, ул. Главная, д.7, кв. 106),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2026-02-26T16:20:49+03:00</dcterms:created>
  <dcterms:modified xsi:type="dcterms:W3CDTF">2026-02-26T16:20:49+03:00</dcterms:modified>
</cp:coreProperties>
</file>

<file path=docProps/custom.xml><?xml version="1.0" encoding="utf-8"?>
<Properties xmlns="http://schemas.openxmlformats.org/officeDocument/2006/custom-properties" xmlns:vt="http://schemas.openxmlformats.org/officeDocument/2006/docPropsVTypes"/>
</file>