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081403003769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143441, Московская область, г. Красногорск, д. Путилково, ул. Сходненская, д. 33, кв. 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А22-564/2022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OPEL CORSA, год изготовления: 2009, цвет: Черный, VIN: W0L0SDL6894322755, ПТС: 77 УМ 157744, г/н: H398AX750, вид собственности: индивидуальная, пробег: 121368
По состоянию: был небольшой ремонт бампера, есть вмятина на крыше, задняя фара повреждена, краска заводская. В настоящее время машина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2026-01-03T22:36:12+03:00</dcterms:created>
  <dcterms:modified xsi:type="dcterms:W3CDTF">2026-01-03T22:36:12+03:00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