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Чичкова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212413722892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г. Новочебоксарск, ул. Солнечная, д. 29А, кв.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2011, VIN: Z8NBAUJ32BS025691, г/н: Р766ХН716 Находится в совместной собственности с супругом Чичковым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2025-10-02T10:04:32+03:00</dcterms:created>
  <dcterms:modified xsi:type="dcterms:W3CDTF">2025-10-02T10:04:32+03:00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