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Альянс-НСК (ИНН 5405463630) согласно определению Арбитражного суда Новосибирской области от 11.06.2024 по делу А45-12716/2023 о взыскании судебных расходов по государственной пошлине на сумму 9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