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12786-ОТПП/1</w:t>
      </w:r>
    </w:p>
    <w:p/>
    <w:p>
      <w:pPr>
        <w:pStyle w:val=""/>
      </w:pPr>
      <w:r>
        <w:rPr>
          <w:rStyle w:val=""/>
        </w:rPr>
        <w:t xml:space="preserve">18.08.2025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Овсиенко Михаил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233015575876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+79898006858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Бергункер Алексей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614199026954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346780, Ростовская область, п. Овощной, Лещинского,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А53-7333/2020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12786-ОТПП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28.07.2025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27.08.2025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Акции обыкновенные именные Публичного акционерного общества «Современный коммерческий флот» (ИНН 7702060116) в количестве 2 000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229 176.00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45 835.20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229 176.00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41 251.68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206 258.40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36 668.16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183 340.80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32 084.64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160 423.20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27 501.12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137 505.60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114 588.00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18 334.08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91 670.40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13 750.56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68 752.80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9 167.04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45 835.20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4 583.52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22 917.60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19:35:31.344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Рвачев Сергей Александрович (ИНН 251700191529)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(не предоставлены документы, удостоверяющие личность (для физического лица))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22:48:32.316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Дьячков Владислав Геннадьевич (ИНН 682964878330)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23:48:37.440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Рябов Руслан Анатольевич (ИНН 110101638134)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23:49:28.848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Орлов Кирилл Евгеньевич (ИНН 540438325001)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12786-ОТПП-1-6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23:58:56.616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Лузянин Алексей Евгеньевич (ИНН 890512185956)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2025-08-18T11:52:35+03:00</dcterms:created>
  <dcterms:modified xsi:type="dcterms:W3CDTF">2025-08-18T11:52:35+03:00</dcterms:modified>
</cp:coreProperties>
</file>

<file path=docProps/custom.xml><?xml version="1.0" encoding="utf-8"?>
<Properties xmlns="http://schemas.openxmlformats.org/officeDocument/2006/custom-properties" xmlns:vt="http://schemas.openxmlformats.org/officeDocument/2006/docPropsVTypes"/>
</file>