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12497-ОТПП/18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XUS222709F0007202, г/н Т833НУ177,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23:36:36.005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23:36:36.005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500402826993, место жительства: Московская область, Волоколамский район, с.Ильинское, улица Центральная, д.18)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530 010.00 рублей за имущество, составляющее Лот, предложил участник Садкевич Юрий Николаевич (ИНН 500402826993, место жительства: Московская область, Волоколамский район, с.Ильинское, улица Центральная, д.18),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