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12455-ОТПП/1</w:t>
      </w:r>
    </w:p>
    <w:p/>
    <w:p>
      <w:pPr>
        <w:pStyle w:val=""/>
      </w:pPr>
      <w:r>
        <w:rPr>
          <w:rStyle w:val=""/>
        </w:rPr>
        <w:t xml:space="preserve">11.08.2025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Бурмистров Павел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550710581676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89081154616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Нерсисян Гарик Лендрушевич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553002516306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644116, г. Омск, ул. 16-я Амурская, д. 47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А46-7815/2024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12455-ОТПП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15.04.2025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11.08.2025 16:00:00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Автомобиль марки DATSUN, модели on-DO, Год выпуска: 2017 г., Кузов №: Z8NBAABD0J0074281, Идентификационный номер (VIN): Z8NBAABD0J0074281, Регистрационный знак: У802АН55. Пробег: 223 тыс. км.
Недостатки имущества: 
1.	Коробка автомат скидывает с передачи
2.	Неисправен гидроусилитель руля.
3.	Периодические несрабатывания центрального замка.
4.	Течь радиатора печки.
5.	Имеется течь основного радиатора.
6.	Требуется замена тормозных дисков.
7.	Поврежден передний бампер.
8.	Отсутствует задний бампер.</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369 000.00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15.04.2025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28.05.2025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36 900.00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369 000.00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29.05.2025 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04.06.2025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36 210.00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362 100.00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05.06.2025 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11.06.2025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35 520.00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355 200.00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16.06.2025 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20.06.2025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34 830.00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348 300.00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23.06.2025 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27.06.2025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34 140.00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341 400.00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30.06.2025 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04.07.2025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33 450.00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334 500.00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07.07.2025 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11.07.2025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32 760.00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327 600.00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14.07.2025 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18.07.2025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32 070.00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320 700.00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21.07.2025 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25.07.2025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31 380.00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313 800.00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31.07.2025 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05.08.2025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30 690.00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306 900.00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06.08.2025 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11.08.2025 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12455-ОТПП-1-1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11.08.2025 15:58:23.413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Жилинский Александр Николаевич (ИНН 550112362702)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11.08.2025 15:58:23.413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Жилинский Александр Николаевич (ИНН 550112362702, место жительства: г. Омск, ул. Бородина, д. 8, корп. 2, кв. 1)</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300 500.00 рублей за имущество, составляющее Лот, предложил участник Жилинский Александр Николаевич (ИНН 550112362702, место жительства: г. Омск, ул. Бородина, д. 8, корп. 2, кв. 1),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2025-08-11T16:02:47+03:00</dcterms:created>
  <dcterms:modified xsi:type="dcterms:W3CDTF">2025-08-11T16:02:47+03:00</dcterms:modified>
</cp:coreProperties>
</file>

<file path=docProps/custom.xml><?xml version="1.0" encoding="utf-8"?>
<Properties xmlns="http://schemas.openxmlformats.org/officeDocument/2006/custom-properties" xmlns:vt="http://schemas.openxmlformats.org/officeDocument/2006/docPropsVTypes"/>
</file>