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12440-ОАОФ/1</w:t>
      </w:r>
    </w:p>
    <w:p/>
    <w:p>
      <w:pPr>
        <w:pStyle w:val=""/>
      </w:pPr>
      <w:r>
        <w:rPr>
          <w:rStyle w:val=""/>
        </w:rPr>
        <w:t xml:space="preserve">22.05.2025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Бедченко Евгений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790200535708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+79857435774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Бурляева Елена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310206580078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308519, Белгородская область, пгт Северный, ул Олимпийская, д.2, кв.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А08-2556/2024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21.05.2025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1000 +/- 22.14 кв.м., назначение: Земли населенных пунктов, адрес (местонахождение): Россия, обл Белгородская, р-н Белгородский, с. Зеленая Поляна, северная сторона Шатохина леса, садоводческое некоммерческое товарищество Каштан, участок №44, кадастровый (условный) номер: 31:15:0312004:103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306 774.00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2025-05-22T16:04:59+03:00</dcterms:created>
  <dcterms:modified xsi:type="dcterms:W3CDTF">2025-05-22T16:04:59+03:00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