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12141-ОАОФ/1</w:t>
      </w:r>
    </w:p>
    <w:p/>
    <w:p>
      <w:pPr>
        <w:pStyle w:val=""/>
      </w:pPr>
      <w:r>
        <w:rPr>
          <w:rStyle w:val=""/>
        </w:rPr>
        <w:t xml:space="preserve">03.02.2025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+79898006858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Белоконь Людмила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613205795885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353203, Краснодарский край, ст. Динская ул. Береговая 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А32-68569/2023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Opel Astra, 2011 г.в., цвет синий металлик,
мощность двигателя 140 л.с., объем двигателя 1,4 л.,
VIN XUFPE6DC1C3011736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2025-02-03T16:50:24+03:00</dcterms:created>
  <dcterms:modified xsi:type="dcterms:W3CDTF">2025-02-03T16:50:24+03:00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