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12045-ОАОФ/1</w:t>
      </w:r>
    </w:p>
    <w:p/>
    <w:p>
      <w:pPr>
        <w:pStyle w:val=""/>
      </w:pPr>
      <w:r>
        <w:rPr>
          <w:rStyle w:val=""/>
        </w:rPr>
        <w:t xml:space="preserve">27.12.2024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Ильченко Александр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551503413146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625013, Тюменская область, г Тюмень, ул 50 лет Октября, 57а, 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А70-27051/2023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2175 доли в праве на нежилое помещение (два машино-места: № 164, 166 по 15 м2 каждое). кадастровый номер: 72:23:0221003:15142, площадь помещения: 6303,4 м2, расположенное по адресу: Тюменская область, город Тюмень, улица 50 лет Октября, дом 57а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1 394 212.50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2024-12-27T05:21:52+03:00</dcterms:created>
  <dcterms:modified xsi:type="dcterms:W3CDTF">2024-12-27T05:21:52+03:00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