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11818-ОТПП/5</w:t>
      </w:r>
    </w:p>
    <w:p/>
    <w:p>
      <w:pPr>
        <w:pStyle w:val=""/>
      </w:pPr>
      <w:r>
        <w:rPr>
          <w:rStyle w:val=""/>
        </w:rPr>
        <w:t xml:space="preserve">24.09.2024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MERCEDES-BENZ GLE 350D 4MATIC, 2017 г., VIN: WDC2923241A097146 бывшее в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3 793 500.00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3 793 500.00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3 414 150.00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3 072 735.00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2 769 461.50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2 488 915.35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2 240 023.81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2 016 021.43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1 814 419.29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1 632 977.36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1 517 400.00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11.09.2024 12:40:30.770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Суворов Алексей Анатольевич (ИНН 421207303688)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оплачен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10:37:31.375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Криванков Андрей Владимирович (ИНН 720301932136)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13:24:25.483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Тихановский Семен Николаевич (ИНН 744515296880)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17:45:05.363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Чиркова Карина Алексеевна (ИНН 450138292239)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18:54:21.736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Свиридов Антон Сергеевич (ИНН 504715881453)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19:09:15.219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Максим Вячеславович (ИНН 583706521661)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19:15:10.662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Гарифуллин Марат Рафисович (ИНН 590522506343)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20:51:00.709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«ЦЕНТР ВЗВЕШЕННЫХ РЕШЕНИЙ» (ИНН 7802888111, ОГРН: 1217800004135)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20:54:47.805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Матюшин Александр Сергеевич (ИНН 230108709005)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20:55:28.846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ВЯЗОВЦЕВ ДЕНИС ВЛАДИМИРОВИЧ (ИНН 027506617354)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2024-09-24T08:49:37+03:00</dcterms:created>
  <dcterms:modified xsi:type="dcterms:W3CDTF">2024-09-24T08:49:37+03:00</dcterms:modified>
</cp:coreProperties>
</file>

<file path=docProps/custom.xml><?xml version="1.0" encoding="utf-8"?>
<Properties xmlns="http://schemas.openxmlformats.org/officeDocument/2006/custom-properties" xmlns:vt="http://schemas.openxmlformats.org/officeDocument/2006/docPropsVTypes"/>
</file>