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11737-ОТПП/1</w:t>
      </w:r>
    </w:p>
    <w:p/>
    <w:p>
      <w:pPr>
        <w:pStyle w:val=""/>
      </w:pPr>
      <w:r>
        <w:rPr>
          <w:rStyle w:val=""/>
        </w:rPr>
        <w:t xml:space="preserve">14.09.2024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№39:10:390004:165. пл. 479 кв. м, теплица в разобранном состояние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2024-09-14T22:55:22+03:00</dcterms:created>
  <dcterms:modified xsi:type="dcterms:W3CDTF">2024-09-14T22:55:22+03:00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