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50:16:0601071:251, адрес: Московская обл., р-н Ногинский, п. Рыбхоз, ул. Ромашковая, д. 63, корп. 2, кв.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