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11724-ОАОФ/14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60,9 кв. м, кадастровый номер	50:16:0601071:189, адрес: Московская обл., р-н Ногинский, п. Рыбхоз, ул. Ромашковая, д. 63, корп. 1, кв.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4 297 590.00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