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РЕЗУЛЬТАТОВ ПРОВЕДЕНИЯ ТОРГОВ № 11670-ОТПП/1</w:t>
      </w:r>
    </w:p>
    <w:p/>
    <w:p>
      <w:pPr>
        <w:pStyle w:val=""/>
      </w:pPr>
      <w:r>
        <w:rPr>
          <w:rStyle w:val=""/>
        </w:rPr>
        <w:t xml:space="preserve">06.08.2024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Балаев Артём Александрович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352525625285</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88172212030</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Модин Руслан Владимирович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351401334891</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г. Вологда, Производственный пер., д. 38</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А13-307/2023</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11670-ОТПП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09.07.2024 00:00:00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02.09.2024 23:59:00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1</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Земельный участок, площадью 1200 кв.м., категория земель: земли населенных пунктов, вид разрешенного использования: личное подсобное хозяйство, кадастровый номер 35:28:0201049:1538, расположен по адресу: Вологодская область, Грязовецкий муниципальный район, муниципальное образование Перцевское, д. Слобода</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150 300.00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Право приобретения имущества Должника принадлежит участнику торгов по продаже имущества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09.07.2024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15.07.2024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15 030.00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150 300.00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16.07.2024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22.07.2024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15 030.00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135 270.00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23.07.2024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29.07.2024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15 030.00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120 240.00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30.07.2024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05.08.2024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15 030.00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105 210.00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06.08.2024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12.08.2024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15 030.00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90 180.00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13.08.2024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19.08.2024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15 030.00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75 150.00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20.08.2024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26.08.2024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15 030.00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60 120.00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27.08.2024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02.09.2024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15 030.00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45 090.00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Перечень допущенных участников (на первом интервале с допущенными заявками)</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Номер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Дата подачи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Заявитель</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Статус заявки</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11670-ОТПП-1-1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05.08.2024 16:47:05.689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Смирнов Константин Сергеевич (ИНН 352512040088)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Ценовые предложения, поданные в ходе торгов</w:t>
            </w:r>
          </w:p>
        </w:tc>
      </w:tr>
      <w:tr>
        <w:trPr/>
        <w:tc>
          <w:tcPr>
            <w:tcW w:w="10000" w:type="dxa"/>
            <w:vAlign w:val="center"/>
            <w:gridSpan w:val="2"/>
          </w:tcPr>
          <w:tbl>
            <w:tblGrid>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Ценовое предложение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Время подачи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Участник</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105 500.00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05.08.2024 16:47:05.689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Смирнов Константин Сергеевич (ИНН 352512040088, место жительства: г. Вологда, Локомотивный пер., д. 2, кв. 83)</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Результаты торгов</w:t>
            </w:r>
          </w:p>
        </w:tc>
      </w:tr>
      <w:tr>
        <w:trPr/>
        <w:tc>
          <w:tcPr>
            <w:tcW w:w="10000" w:type="dxa"/>
            <w:vAlign w:val="center"/>
            <w:gridSpan w:val="2"/>
          </w:tcPr>
          <w:p>
            <w:pPr>
              <w:pStyle w:val=""/>
            </w:pPr>
            <w:r>
              <w:rPr>
                <w:rStyle w:val=""/>
              </w:rPr>
              <w:t xml:space="preserve">Торги завершены</w:t>
            </w:r>
          </w:p>
        </w:tc>
      </w:tr>
      <w:tr>
        <w:trPr/>
        <w:tc>
          <w:tcPr>
            <w:tcW w:w="10000" w:type="dxa"/>
            <w:vAlign w:val="center"/>
            <w:gridSpan w:val="2"/>
          </w:tcPr>
          <w:p>
            <w:pPr>
              <w:pStyle w:val=""/>
            </w:pPr>
            <w:r>
              <w:rPr>
                <w:rStyle w:val=""/>
              </w:rPr>
              <w:t xml:space="preserve">Наиболее высокую цену в размере 105 500.00 рублей за имущество, составляющее Лот, предложил участник Смирнов Константин Сергеевич (ИНН 352512040088, место жительства: г. Вологда, Локомотивный пер., д. 2, кв. 83), который признается победителем торгов по лоту.</w:t>
            </w:r>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2024-08-06T10:51:15+03:00</dcterms:created>
  <dcterms:modified xsi:type="dcterms:W3CDTF">2024-08-06T10:51:15+03:00</dcterms:modified>
</cp:coreProperties>
</file>

<file path=docProps/custom.xml><?xml version="1.0" encoding="utf-8"?>
<Properties xmlns="http://schemas.openxmlformats.org/officeDocument/2006/custom-properties" xmlns:vt="http://schemas.openxmlformats.org/officeDocument/2006/docPropsVTypes"/>
</file>