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Весна-2, з/у 10, кадастровый (условный) номер: 16:33:211111:350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2024-07-29T14:06:04+03:00</dcterms:created>
  <dcterms:modified xsi:type="dcterms:W3CDTF">2024-07-29T14:06:04+03:00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