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11564-ОАОФ/18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55,4 кв. м, кадастровый номер	50:16:0601071:199, адрес: Московская обл., р-н Ногинский, п. Рыбхоз, ул. Ромашковая, д. 63, корп. 1,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