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11564-ОАОФ/15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55,4 кв. м, кадастровый номер	50:16:0601071:190, адрес: Московская обл., р-н Ногинский, п. Рыбхоз, ул. Ромашковая, д. 63, корп. 1,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