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50:16:0601071:189, адрес: Московская обл., р-н Ногинский, п. Рыбхоз, ул. Ромашковая, д. 63, корп.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