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11387-ОАОФ/1</w:t>
      </w:r>
    </w:p>
    <w:p/>
    <w:p>
      <w:pPr>
        <w:pStyle w:val=""/>
      </w:pPr>
      <w:r>
        <w:rPr>
          <w:rStyle w:val=""/>
        </w:rPr>
        <w:t xml:space="preserve">29.05.2024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Исрапилова Хайбат Ахмедовна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051600202122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143715, Московская обл, с Белая Колпь, ул Микрорайон, д. 11,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А41-51581/2023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Модель BMW 216D Gran Tourer, год выпуска: 2016, № кузова: WBA2E310805F39866, модель № двигателя: B37C15A 31969609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11387-ОАОФ-1-1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11:21:56.255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Михаил Юрьевич (ИНН 212711483720)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11387-ОАОФ-1-2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14:42:09.878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11387-ОАОФ-1-3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14:49:16.736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11387-ОАОФ-1-4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14:50:11.212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СМАРТАП (ИНН 9723092553, ОГРН: 1197746584903)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11387-ОАОФ-1-5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14:50:35.233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11387-ОАОФ-1-6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15:26:05.781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11387-ОАОФ-1-7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15:47:40.055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Чопалаев Магомедсалам Батырович (ИНН 056008450090)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11387-ОАОФ-1-8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16:12:35.618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Рязанов Дмитрий Андреевич (ИНН 691407983776)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11387-ОАОФ-1-9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16:13:14.939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2024-05-29T17:44:40+03:00</dcterms:created>
  <dcterms:modified xsi:type="dcterms:W3CDTF">2024-05-29T17:44:40+03:00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