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Божко Дарья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781403897709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(812)3273197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5017110459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143405, Московская обл., г. Красногорск, Ильинское ш., д.1А, пом.33.1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А41-75284/2020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«Промстройинвест» (ИНН 7203183440), установленная Решением Арбитражного суда города Москвы по делу А40-158389/19 от 21.11.2019 г.На дату утверждения настоящего Положения сумма задолженности составляет 7 888 632,93 рублей.Дело о банкротстве ООО «Промстройинвест» - А70-9804/2023Дебиторская задолженность реализуется в сумме, определенной на дату заключения договора уступки (купли-продажи) (с учетом взыскания, начисления процентов, списания и прочих изменений). Актуальная информация о размере задолженности на дату проведения торгов предоставляется в течении 3 рабочих дней с даты поступления запроса по контактам, указанным в сообщении о торгах.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2024-02-27T13:36:21+03:00</dcterms:created>
  <dcterms:modified xsi:type="dcterms:W3CDTF">2024-02-27T13:36:21+03:00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